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BFBFB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D67795" w:rsidTr="00D67795">
        <w:trPr>
          <w:tblCellSpacing w:w="0" w:type="dxa"/>
        </w:trPr>
        <w:tc>
          <w:tcPr>
            <w:tcW w:w="0" w:type="auto"/>
            <w:shd w:val="clear" w:color="auto" w:fill="BFBFBF"/>
            <w:hideMark/>
          </w:tcPr>
          <w:tbl>
            <w:tblPr>
              <w:tblW w:w="8925" w:type="dxa"/>
              <w:jc w:val="center"/>
              <w:tblCellSpacing w:w="0" w:type="dxa"/>
              <w:shd w:val="clear" w:color="auto" w:fill="F2F3F5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D67795" w:rsidT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</w:tcPr>
                <w:p w:rsidR="00D67795" w:rsidRDefault="00D67795" w:rsidP="00F91D0E">
                  <w:pPr>
                    <w:tabs>
                      <w:tab w:val="left" w:pos="238"/>
                    </w:tabs>
                    <w:rPr>
                      <w:rFonts w:ascii="Arial" w:hAnsi="Arial" w:cs="Arial"/>
                    </w:rPr>
                  </w:pPr>
                  <w:bookmarkStart w:id="0" w:name="_GoBack" w:colFirst="0" w:colLast="0"/>
                </w:p>
              </w:tc>
            </w:tr>
            <w:tr w:rsidR="00D67795" w:rsidT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225" w:type="dxa"/>
                    <w:left w:w="0" w:type="dxa"/>
                    <w:bottom w:w="75" w:type="dxa"/>
                    <w:right w:w="0" w:type="dxa"/>
                  </w:tcMar>
                  <w:vAlign w:val="bottom"/>
                </w:tcPr>
                <w:p w:rsidR="00D67795" w:rsidRDefault="00D67795">
                  <w:pPr>
                    <w:jc w:val="center"/>
                    <w:rPr>
                      <w:rFonts w:ascii="Arial" w:hAnsi="Arial" w:cs="Arial"/>
                      <w:color w:val="58595B"/>
                      <w:sz w:val="15"/>
                      <w:szCs w:val="15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hideMark/>
                </w:tcPr>
                <w:p w:rsidR="00D67795" w:rsidRDefault="00D6779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val="en-IE" w:eastAsia="en-IE" w:bidi="ar-SA"/>
                    </w:rPr>
                    <w:drawing>
                      <wp:inline distT="0" distB="0" distL="0" distR="0" wp14:anchorId="5839B829" wp14:editId="395AD1B7">
                        <wp:extent cx="8255" cy="93345"/>
                        <wp:effectExtent l="0" t="0" r="0" b="0"/>
                        <wp:docPr id="14" name="Picture 14" descr="http://i8.cmail2.com/ti/r/36/32C/638/234228/spac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i8.cmail2.com/ti/r/36/32C/638/234228/space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55" cy="9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8925" w:type="dxa"/>
                  <w:shd w:val="clear" w:color="auto" w:fill="F2F3F5"/>
                  <w:hideMark/>
                </w:tcPr>
                <w:p w:rsidR="00D67795" w:rsidRDefault="00AE0BC2">
                  <w:pPr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val="en-IE" w:eastAsia="en-IE" w:bidi="ar-SA"/>
                    </w:rPr>
                    <w:drawing>
                      <wp:inline distT="0" distB="0" distL="0" distR="0" wp14:anchorId="235741F6" wp14:editId="57F2F203">
                        <wp:extent cx="5943600" cy="2546985"/>
                        <wp:effectExtent l="0" t="0" r="0" b="5715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43600" cy="25469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195" w:type="dxa"/>
                    <w:left w:w="195" w:type="dxa"/>
                    <w:bottom w:w="195" w:type="dxa"/>
                    <w:right w:w="195" w:type="dxa"/>
                  </w:tcMar>
                  <w:hideMark/>
                </w:tcPr>
                <w:p w:rsidR="00D67795" w:rsidRDefault="00D67795" w:rsidP="003C5AB0">
                  <w:pPr>
                    <w:pStyle w:val="NormalWeb"/>
                    <w:rPr>
                      <w:rFonts w:ascii="Georgia" w:hAnsi="Georgia"/>
                      <w:sz w:val="27"/>
                      <w:szCs w:val="27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0" w:type="dxa"/>
                    <w:left w:w="195" w:type="dxa"/>
                    <w:bottom w:w="0" w:type="dxa"/>
                    <w:right w:w="195" w:type="dxa"/>
                  </w:tcMar>
                  <w:hideMark/>
                </w:tcPr>
                <w:tbl>
                  <w:tblPr>
                    <w:tblW w:w="3000" w:type="pct"/>
                    <w:jc w:val="center"/>
                    <w:tblCellSpacing w:w="24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82"/>
                  </w:tblGrid>
                  <w:tr w:rsidR="00D67795">
                    <w:trPr>
                      <w:tblCellSpacing w:w="24" w:type="dxa"/>
                      <w:jc w:val="center"/>
                    </w:trPr>
                    <w:tc>
                      <w:tcPr>
                        <w:tcW w:w="4950" w:type="pct"/>
                        <w:shd w:val="clear" w:color="auto" w:fill="66CC3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5"/>
                          <w:gridCol w:w="1481"/>
                        </w:tblGrid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18"/>
                                </w:rPr>
                                <w:t>MIC LÉINN FOCHÉIME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3500" w:type="pct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Lá Comhairliúcháin d'Fhochéimithe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3 Iúil</w:t>
                              </w:r>
                            </w:p>
                          </w:tc>
                        </w:tr>
                      </w:tbl>
                      <w:p w:rsidR="00D67795" w:rsidRDefault="00D6779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7795">
                    <w:trPr>
                      <w:tblCellSpacing w:w="24" w:type="dxa"/>
                      <w:jc w:val="center"/>
                    </w:trPr>
                    <w:tc>
                      <w:tcPr>
                        <w:tcW w:w="0" w:type="auto"/>
                        <w:shd w:val="clear" w:color="auto" w:fill="FF9933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5"/>
                          <w:gridCol w:w="1481"/>
                        </w:tblGrid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18"/>
                                </w:rPr>
                                <w:t>MIC LÉINN IARCHÉIME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3500" w:type="pct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Lá Comhairliúcháin d'Iarchéimithe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3 Iúil</w:t>
                              </w:r>
                            </w:p>
                          </w:tc>
                        </w:tr>
                      </w:tbl>
                      <w:p w:rsidR="00D67795" w:rsidRDefault="00D6779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67795">
                    <w:trPr>
                      <w:tblCellSpacing w:w="24" w:type="dxa"/>
                      <w:jc w:val="center"/>
                    </w:trPr>
                    <w:tc>
                      <w:tcPr>
                        <w:tcW w:w="0" w:type="auto"/>
                        <w:shd w:val="clear" w:color="auto" w:fill="4FCFF9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5"/>
                          <w:gridCol w:w="1481"/>
                        </w:tblGrid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FFFFFF"/>
                                  <w:sz w:val="18"/>
                                </w:rPr>
                                <w:t>AG ATHSHUÍ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br/>
                              </w:r>
                              <w:r>
                                <w:t>Mic léinn atá i mbun an dara suí de na scrúduithe/scrúduithe iarchurtha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Amchlár an Fhómhair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 xml:space="preserve">9 Iúil 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Scrúduithe an Fhómhair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4 – 14 Lúnasa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150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Torthaí Athscrúduithe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Fochéim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5 Meán Fómhair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3500" w:type="pct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Iarchéim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8" w:space="0" w:color="FFFFFF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75" w:type="dxa"/>
                                <w:left w:w="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15 Meán Fómhair</w:t>
                              </w:r>
                            </w:p>
                          </w:tc>
                        </w:tr>
                      </w:tbl>
                      <w:p w:rsidR="00D67795" w:rsidRDefault="00D6779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67795" w:rsidRDefault="00D67795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0" w:type="dxa"/>
                    <w:left w:w="255" w:type="dxa"/>
                    <w:bottom w:w="0" w:type="dxa"/>
                    <w:right w:w="25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16"/>
                  </w:tblGrid>
                  <w:tr w:rsidR="00D67795">
                    <w:trPr>
                      <w:tblCellSpacing w:w="0" w:type="dxa"/>
                    </w:trPr>
                    <w:tc>
                      <w:tcPr>
                        <w:tcW w:w="4000" w:type="pct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66CC33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66CC33"/>
                            <w:sz w:val="21"/>
                          </w:rPr>
                          <w:t>Spriocdháta le hAchomharc/Athsheiceáil (Fochéime) a dhéanamh: 7 Iúil</w:t>
                        </w:r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0" w:type="dxa"/>
                          <w:bottom w:w="75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9933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9933"/>
                            <w:sz w:val="21"/>
                          </w:rPr>
                          <w:t xml:space="preserve">Spriocdháta le hAchomharc/Athsheiceáil (Iarchéime) a dhéanamh: 7 Iúil </w:t>
                        </w:r>
                      </w:p>
                    </w:tc>
                  </w:tr>
                </w:tbl>
                <w:p w:rsidR="00D67795" w:rsidRDefault="00D6779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195" w:type="dxa"/>
                    <w:left w:w="195" w:type="dxa"/>
                    <w:bottom w:w="195" w:type="dxa"/>
                    <w:right w:w="195" w:type="dxa"/>
                  </w:tcMar>
                  <w:hideMark/>
                </w:tcPr>
                <w:p w:rsidR="00D67795" w:rsidRDefault="00D6779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val="en-IE" w:eastAsia="en-IE" w:bidi="ar-SA"/>
                    </w:rPr>
                    <w:drawing>
                      <wp:inline distT="0" distB="0" distL="0" distR="0" wp14:anchorId="65EF30D1" wp14:editId="2430A86E">
                        <wp:extent cx="5418455" cy="8255"/>
                        <wp:effectExtent l="0" t="0" r="0" b="0"/>
                        <wp:docPr id="12" name="Picture 12" descr="divid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ivid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8455" cy="8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0" w:type="dxa"/>
                    <w:left w:w="195" w:type="dxa"/>
                    <w:bottom w:w="0" w:type="dxa"/>
                    <w:right w:w="19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56"/>
                    <w:gridCol w:w="3480"/>
                  </w:tblGrid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D67795" w:rsidRDefault="00D67795">
                        <w:pPr>
                          <w:pStyle w:val="Heading2"/>
                          <w:rPr>
                            <w:rFonts w:ascii="Arial" w:eastAsia="Times New Roman" w:hAnsi="Arial" w:cs="Arial"/>
                            <w:color w:val="00A8EA"/>
                            <w:sz w:val="27"/>
                            <w:szCs w:val="27"/>
                          </w:rPr>
                        </w:pPr>
                        <w:r>
                          <w:rPr>
                            <w:rFonts w:ascii="Arial" w:hAnsi="Arial"/>
                            <w:color w:val="00A8EA"/>
                            <w:sz w:val="27"/>
                          </w:rPr>
                          <w:lastRenderedPageBreak/>
                          <w:t>Lá Comhairliúcháin</w:t>
                        </w:r>
                      </w:p>
                      <w:p w:rsidR="00D67795" w:rsidRDefault="00D67795">
                        <w:pPr>
                          <w:pStyle w:val="NormalWeb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Beidh Lá Comhairliúcháin ar siúl Dé hAoine, an 3 Iúil. Má tá ceisteanna agat maidir le do chuid torthaí scrúdaithe, is deis atá sa Lá Comhairliúcháin don fhoireann acadúil agus do na mic léinn casadh le chéile agus torthaí a phlé. Téigh i dteagmháil leis an Scoil/Disciplín Acadúil roimh ré chun coinne a dhéanamh. D’fhéadfadh go leor den fhoireann Acadúil a bheith imithe ón deasc i ndiaidh an lae sin i mbun taighde, ar ghnó acadúil nó ar saoire mar sin más mian leat do chuid torthaí a phlé le do léachtóir ní mór é a dhéanamh ar na laethanta comhairliúcháin.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67795" w:rsidRDefault="002F229E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noProof/>
                            <w:lang w:val="en-IE" w:eastAsia="en-IE" w:bidi="ar-SA"/>
                          </w:rPr>
                          <w:drawing>
                            <wp:inline distT="0" distB="0" distL="0" distR="0" wp14:anchorId="425AEC75" wp14:editId="1CC8FA2E">
                              <wp:extent cx="2209800" cy="2082800"/>
                              <wp:effectExtent l="0" t="0" r="0" b="0"/>
                              <wp:docPr id="11" name="Picture 1" descr="C:\Users\0104101s\AppData\Local\Temp\SNAGHTML407fc2e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0104101s\AppData\Local\Temp\SNAGHTML407fc2e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09800" cy="2082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D67795" w:rsidRDefault="00D6779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195" w:type="dxa"/>
                    <w:left w:w="195" w:type="dxa"/>
                    <w:bottom w:w="195" w:type="dxa"/>
                    <w:right w:w="195" w:type="dxa"/>
                  </w:tcMar>
                  <w:hideMark/>
                </w:tcPr>
                <w:p w:rsidR="00D67795" w:rsidRDefault="00D6779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val="en-IE" w:eastAsia="en-IE" w:bidi="ar-SA"/>
                    </w:rPr>
                    <w:drawing>
                      <wp:inline distT="0" distB="0" distL="0" distR="0" wp14:anchorId="44BE58B2" wp14:editId="555D8326">
                        <wp:extent cx="5418455" cy="8255"/>
                        <wp:effectExtent l="0" t="0" r="0" b="0"/>
                        <wp:docPr id="10" name="Picture 10" descr="divid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divid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8455" cy="8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0" w:type="dxa"/>
                    <w:left w:w="195" w:type="dxa"/>
                    <w:bottom w:w="0" w:type="dxa"/>
                    <w:right w:w="19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30"/>
                    <w:gridCol w:w="6"/>
                  </w:tblGrid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D67795" w:rsidRDefault="00D67795">
                        <w:pPr>
                          <w:pStyle w:val="Heading2"/>
                          <w:rPr>
                            <w:rFonts w:ascii="Arial" w:eastAsia="Times New Roman" w:hAnsi="Arial" w:cs="Arial"/>
                            <w:color w:val="00A8EA"/>
                            <w:sz w:val="27"/>
                            <w:szCs w:val="27"/>
                          </w:rPr>
                        </w:pPr>
                        <w:r>
                          <w:rPr>
                            <w:rFonts w:ascii="Arial" w:hAnsi="Arial"/>
                            <w:color w:val="00A8EA"/>
                            <w:sz w:val="27"/>
                          </w:rPr>
                          <w:t>Táille chun scrúdú a athshuí</w:t>
                        </w:r>
                      </w:p>
                      <w:p w:rsidR="00D67795" w:rsidRDefault="00D67795">
                        <w:pPr>
                          <w:pStyle w:val="NormalWeb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Má tá scrúdú á athshuí agat i mí Lúnasa 2015, nó má tá aon mheasúnú / obair chúrsa le déanamh agat arís, caithfidh tú an táille scrúdaithe €195.00 don athshuí a íoc. Is féidir é a íoc go sábháilte ar líne trí thairseach na mac léinn ag</w:t>
                        </w:r>
                        <w:r w:rsidR="00F91D0E">
                          <w:rPr>
                            <w:rFonts w:ascii="Arial" w:hAnsi="Arial"/>
                            <w:sz w:val="18"/>
                            <w:lang w:val="en-IE"/>
                          </w:rPr>
                          <w:t xml:space="preserve"> </w:t>
                        </w:r>
                        <w:hyperlink r:id="rId11">
                          <w:r>
                            <w:rPr>
                              <w:rStyle w:val="Hyperlink"/>
                              <w:rFonts w:ascii="Arial" w:hAnsi="Arial"/>
                              <w:sz w:val="18"/>
                            </w:rPr>
                            <w:t>http://www.nuigalway.ie/fees</w:t>
                          </w:r>
                        </w:hyperlink>
                        <w:r>
                          <w:rPr>
                            <w:rFonts w:ascii="Arial" w:hAnsi="Arial"/>
                            <w:sz w:val="18"/>
                          </w:rPr>
                          <w:t xml:space="preserve"> le cárta creidmheasa nó le cárta dochair. Nó is féidir gíoró bainc a ordú trí thairseach na mac léinn agus é a íoc in aon bhanc i bPoblacht na hÉireann.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67795" w:rsidRDefault="00D6779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67795" w:rsidRDefault="00D6779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195" w:type="dxa"/>
                    <w:left w:w="195" w:type="dxa"/>
                    <w:bottom w:w="195" w:type="dxa"/>
                    <w:right w:w="195" w:type="dxa"/>
                  </w:tcMar>
                  <w:hideMark/>
                </w:tcPr>
                <w:p w:rsidR="00D67795" w:rsidRDefault="00D6779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val="en-IE" w:eastAsia="en-IE" w:bidi="ar-SA"/>
                    </w:rPr>
                    <w:drawing>
                      <wp:inline distT="0" distB="0" distL="0" distR="0" wp14:anchorId="7F7D2483" wp14:editId="7EEEC260">
                        <wp:extent cx="5418455" cy="8255"/>
                        <wp:effectExtent l="0" t="0" r="0" b="0"/>
                        <wp:docPr id="9" name="Picture 9" descr="divid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ivid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8455" cy="8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0" w:type="dxa"/>
                    <w:left w:w="195" w:type="dxa"/>
                    <w:bottom w:w="0" w:type="dxa"/>
                    <w:right w:w="19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30"/>
                    <w:gridCol w:w="6"/>
                  </w:tblGrid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D67795" w:rsidRDefault="00D67795">
                        <w:pPr>
                          <w:pStyle w:val="Heading2"/>
                          <w:rPr>
                            <w:rFonts w:ascii="Arial" w:eastAsia="Times New Roman" w:hAnsi="Arial" w:cs="Arial"/>
                            <w:color w:val="00A8EA"/>
                            <w:sz w:val="27"/>
                            <w:szCs w:val="27"/>
                          </w:rPr>
                        </w:pPr>
                        <w:r>
                          <w:rPr>
                            <w:rFonts w:ascii="Arial" w:hAnsi="Arial"/>
                            <w:color w:val="00A8EA"/>
                            <w:sz w:val="27"/>
                          </w:rPr>
                          <w:t>Achomhairc agus Athsheiceáil</w:t>
                        </w:r>
                      </w:p>
                      <w:p w:rsidR="00D67795" w:rsidRDefault="00D67795">
                        <w:pPr>
                          <w:pStyle w:val="NormalWeb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 xml:space="preserve">Tá eolas breise le fáil ar ár láithreán gréasáin maidir le spriocdhátaí, </w:t>
                        </w:r>
                        <w:hyperlink r:id="rId12">
                          <w:r>
                            <w:rPr>
                              <w:rStyle w:val="Hyperlink"/>
                              <w:rFonts w:ascii="Arial" w:hAnsi="Arial"/>
                              <w:sz w:val="18"/>
                            </w:rPr>
                            <w:t>Achomhairc agus Athsheiceáil</w:t>
                          </w:r>
                        </w:hyperlink>
                        <w:r>
                          <w:rPr>
                            <w:rFonts w:ascii="Arial" w:hAnsi="Arial"/>
                            <w:sz w:val="18"/>
                          </w:rPr>
                          <w:t>. Ní mór do mhic léinn a dhéanann achomharc, agus atá ag fanacht le freagra, a bheith ullamh leis na scrúduithe seo a shuí san fhómhar.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67795" w:rsidRDefault="00D6779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67795" w:rsidRDefault="00D6779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195" w:type="dxa"/>
                    <w:left w:w="195" w:type="dxa"/>
                    <w:bottom w:w="195" w:type="dxa"/>
                    <w:right w:w="195" w:type="dxa"/>
                  </w:tcMar>
                  <w:hideMark/>
                </w:tcPr>
                <w:p w:rsidR="00D67795" w:rsidRDefault="00D6779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val="en-IE" w:eastAsia="en-IE" w:bidi="ar-SA"/>
                    </w:rPr>
                    <w:drawing>
                      <wp:inline distT="0" distB="0" distL="0" distR="0" wp14:anchorId="28A3E8C5" wp14:editId="332585D7">
                        <wp:extent cx="5418455" cy="8255"/>
                        <wp:effectExtent l="0" t="0" r="0" b="0"/>
                        <wp:docPr id="8" name="Picture 8" descr="divid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divid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8455" cy="8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0" w:type="dxa"/>
                    <w:left w:w="195" w:type="dxa"/>
                    <w:bottom w:w="0" w:type="dxa"/>
                    <w:right w:w="19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60"/>
                    <w:gridCol w:w="6076"/>
                  </w:tblGrid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lang w:val="en-IE" w:eastAsia="en-IE" w:bidi="ar-SA"/>
                          </w:rPr>
                          <w:drawing>
                            <wp:inline distT="0" distB="0" distL="0" distR="0" wp14:anchorId="418C4C64" wp14:editId="3E5B7683">
                              <wp:extent cx="1625600" cy="1134745"/>
                              <wp:effectExtent l="0" t="0" r="0" b="8255"/>
                              <wp:docPr id="7" name="Picture 7" descr="Don't forget!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Don't forget!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25600" cy="11347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pStyle w:val="Heading2"/>
                          <w:rPr>
                            <w:rFonts w:ascii="Arial" w:eastAsia="Times New Roman" w:hAnsi="Arial" w:cs="Arial"/>
                            <w:color w:val="00A8EA"/>
                            <w:sz w:val="27"/>
                            <w:szCs w:val="27"/>
                          </w:rPr>
                        </w:pPr>
                        <w:r>
                          <w:rPr>
                            <w:rFonts w:ascii="Arial" w:hAnsi="Arial"/>
                            <w:color w:val="00A8EA"/>
                            <w:sz w:val="27"/>
                          </w:rPr>
                          <w:t>Bronnadh</w:t>
                        </w:r>
                      </w:p>
                      <w:p w:rsidR="00D67795" w:rsidRDefault="00D67795" w:rsidP="00F91D0E">
                        <w:pPr>
                          <w:pStyle w:val="NormalWeb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 xml:space="preserve">Seolfar cuirí agus eolas chuig do </w:t>
                        </w:r>
                        <w:r>
                          <w:rPr>
                            <w:rStyle w:val="Strong"/>
                            <w:rFonts w:ascii="Arial" w:hAnsi="Arial"/>
                            <w:sz w:val="18"/>
                          </w:rPr>
                          <w:t>sheoladh baile.</w:t>
                        </w:r>
                        <w:r>
                          <w:rPr>
                            <w:rFonts w:ascii="Arial" w:hAnsi="Arial"/>
                            <w:sz w:val="18"/>
                          </w:rPr>
                          <w:t xml:space="preserve"> Beidh an t-ainm céanna ar do phár agus atá ar do Ráiteas Clárúcháin agus ar Thrascríbhinn do chuid Torthaí mar sin seiceáil gach ainm, litriú, ceannlitreacha agus síneadh fada roimh an </w:t>
                        </w:r>
                        <w:r>
                          <w:rPr>
                            <w:rStyle w:val="Strong"/>
                            <w:rFonts w:ascii="Arial" w:hAnsi="Arial"/>
                            <w:sz w:val="18"/>
                          </w:rPr>
                          <w:t>31 Lúnasa 2015</w:t>
                        </w:r>
                        <w:r>
                          <w:rPr>
                            <w:rFonts w:ascii="Arial" w:hAnsi="Arial"/>
                            <w:sz w:val="18"/>
                          </w:rPr>
                          <w:t xml:space="preserve">. Gheobhaidh gach Fochéimí cuireadh chuig searmanais </w:t>
                        </w:r>
                        <w:r>
                          <w:rPr>
                            <w:rStyle w:val="Strong"/>
                            <w:rFonts w:ascii="Arial" w:hAnsi="Arial"/>
                            <w:sz w:val="18"/>
                          </w:rPr>
                          <w:t>Dheireadh Fómhair (17 - 23)</w:t>
                        </w:r>
                        <w:r>
                          <w:rPr>
                            <w:rFonts w:ascii="Arial" w:hAnsi="Arial"/>
                            <w:sz w:val="18"/>
                          </w:rPr>
                          <w:t>. D'fh</w:t>
                        </w:r>
                        <w:r w:rsidR="00F91D0E">
                          <w:rPr>
                            <w:rFonts w:ascii="Arial" w:hAnsi="Arial"/>
                            <w:sz w:val="18"/>
                            <w:lang w:val="en-IE"/>
                          </w:rPr>
                          <w:t>é</w:t>
                        </w:r>
                        <w:r>
                          <w:rPr>
                            <w:rFonts w:ascii="Arial" w:hAnsi="Arial"/>
                            <w:sz w:val="18"/>
                          </w:rPr>
                          <w:t xml:space="preserve">adfadh iarchéimithe cuireadh a fháil chuig searmanais </w:t>
                        </w:r>
                        <w:r>
                          <w:rPr>
                            <w:rStyle w:val="Strong"/>
                            <w:rFonts w:ascii="Arial" w:hAnsi="Arial"/>
                            <w:sz w:val="18"/>
                          </w:rPr>
                          <w:t>Dheireadh Fómhair nó mhí na Samhna</w:t>
                        </w:r>
                        <w:r>
                          <w:rPr>
                            <w:rFonts w:ascii="Arial" w:hAnsi="Arial"/>
                            <w:sz w:val="18"/>
                          </w:rPr>
                          <w:t xml:space="preserve"> </w:t>
                        </w:r>
                        <w:r>
                          <w:rPr>
                            <w:rStyle w:val="Strong"/>
                            <w:rFonts w:ascii="Arial" w:hAnsi="Arial"/>
                            <w:sz w:val="18"/>
                          </w:rPr>
                          <w:t>(24 - 26)</w:t>
                        </w:r>
                        <w:r>
                          <w:rPr>
                            <w:rFonts w:ascii="Arial" w:hAnsi="Arial"/>
                            <w:sz w:val="18"/>
                          </w:rPr>
                          <w:t xml:space="preserve">. Tá tuilleadh eolais le fáil ag: </w:t>
                        </w:r>
                        <w:hyperlink r:id="rId14">
                          <w:r>
                            <w:rPr>
                              <w:rStyle w:val="Hyperlink"/>
                              <w:rFonts w:ascii="Arial" w:hAnsi="Arial"/>
                              <w:sz w:val="18"/>
                            </w:rPr>
                            <w:t>www.nuigalway.ie/conferring</w:t>
                          </w:r>
                        </w:hyperlink>
                      </w:p>
                    </w:tc>
                  </w:tr>
                </w:tbl>
                <w:p w:rsidR="00D67795" w:rsidRDefault="00D6779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tcMar>
                    <w:top w:w="195" w:type="dxa"/>
                    <w:left w:w="195" w:type="dxa"/>
                    <w:bottom w:w="195" w:type="dxa"/>
                    <w:right w:w="195" w:type="dxa"/>
                  </w:tcMar>
                  <w:hideMark/>
                </w:tcPr>
                <w:p w:rsidR="00D67795" w:rsidRDefault="00D6779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noProof/>
                      <w:lang w:val="en-IE" w:eastAsia="en-IE" w:bidi="ar-SA"/>
                    </w:rPr>
                    <w:drawing>
                      <wp:inline distT="0" distB="0" distL="0" distR="0" wp14:anchorId="55DE65CB" wp14:editId="4FF3ED4B">
                        <wp:extent cx="5418455" cy="8255"/>
                        <wp:effectExtent l="0" t="0" r="0" b="0"/>
                        <wp:docPr id="6" name="Picture 6" descr="divid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divid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8455" cy="8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2F3F5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70"/>
                    <w:gridCol w:w="167"/>
                    <w:gridCol w:w="3089"/>
                  </w:tblGrid>
                  <w:tr w:rsidR="00D67795">
                    <w:trPr>
                      <w:tblCellSpacing w:w="0" w:type="dxa"/>
                    </w:trPr>
                    <w:tc>
                      <w:tcPr>
                        <w:tcW w:w="5505" w:type="dxa"/>
                        <w:tcMar>
                          <w:top w:w="0" w:type="dxa"/>
                          <w:left w:w="195" w:type="dxa"/>
                          <w:bottom w:w="19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765"/>
                          <w:gridCol w:w="1810"/>
                        </w:tblGrid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D67795" w:rsidRDefault="00D6779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val="en-IE" w:eastAsia="en-IE" w:bidi="ar-SA"/>
                                </w:rPr>
                                <w:drawing>
                                  <wp:inline distT="0" distB="0" distL="0" distR="0" wp14:anchorId="5BE33A33" wp14:editId="373C9C35">
                                    <wp:extent cx="2362200" cy="1769745"/>
                                    <wp:effectExtent l="0" t="0" r="0" b="1905"/>
                                    <wp:docPr id="5" name="Picture 5" descr="Ask Sid!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 descr="Ask Sid!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62200" cy="17697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val="en-IE" w:eastAsia="en-IE" w:bidi="ar-SA"/>
                                </w:rPr>
                                <w:drawing>
                                  <wp:inline distT="0" distB="0" distL="0" distR="0" wp14:anchorId="2B416363" wp14:editId="068EA768">
                                    <wp:extent cx="1134745" cy="2353945"/>
                                    <wp:effectExtent l="0" t="0" r="8255" b="8255"/>
                                    <wp:docPr id="4" name="Picture 4" descr="Ask Sid!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2" descr="Ask Sid!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34745" cy="23539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75" w:type="dxa"/>
                                <w:left w:w="15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475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85"/>
                                <w:gridCol w:w="2149"/>
                              </w:tblGrid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62025F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  <w:color w:val="62025F"/>
                                        <w:sz w:val="21"/>
                                      </w:rPr>
                                      <w:t>Teil: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353-91-495999</w:t>
                                    </w:r>
                                  </w:p>
                                </w:tc>
                              </w:tr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62025F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  <w:color w:val="62025F"/>
                                        <w:sz w:val="21"/>
                                      </w:rPr>
                                      <w:t>ríomhphost: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061D76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hyperlink r:id="rId17">
                                      <w:r w:rsidR="00D67795">
                                        <w:rPr>
                                          <w:rStyle w:val="Hyperlink"/>
                                          <w:rFonts w:ascii="Arial" w:hAnsi="Arial"/>
                                          <w:sz w:val="18"/>
                                        </w:rPr>
                                        <w:t>sid@nuigalway.ie</w:t>
                                      </w:r>
                                    </w:hyperlink>
                                  </w:p>
                                </w:tc>
                              </w:tr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62025F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b/>
                                        <w:color w:val="62025F"/>
                                        <w:sz w:val="21"/>
                                      </w:rPr>
                                      <w:t>Ionad: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 xml:space="preserve">Deasc Eolais na Mac </w:t>
                                    </w: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lastRenderedPageBreak/>
                                      <w:t>Léinn,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Urlár na Talún, Áras Uí Chathail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br/>
                                    </w:r>
                                    <w:hyperlink r:id="rId18">
                                      <w:r>
                                        <w:rPr>
                                          <w:rStyle w:val="Hyperlink"/>
                                          <w:rFonts w:ascii="Arial" w:hAnsi="Arial"/>
                                          <w:sz w:val="18"/>
                                        </w:rPr>
                                        <w:t>www.nuigalway.ie/sid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D67795" w:rsidRDefault="00D67795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pStyle w:val="Heading3"/>
                                <w:spacing w:before="0" w:beforeAutospacing="0" w:after="75" w:afterAutospacing="0"/>
                                <w:rPr>
                                  <w:rFonts w:ascii="Arial" w:eastAsia="Times New Roman" w:hAnsi="Arial" w:cs="Arial"/>
                                  <w:color w:val="62025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62025F"/>
                                  <w:sz w:val="21"/>
                                </w:rPr>
                                <w:lastRenderedPageBreak/>
                                <w:t>Seirbhísí SID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4"/>
                                <w:gridCol w:w="5301"/>
                              </w:tblGrid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0" w:type="pct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color w:val="62025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62025F"/>
                                        <w:sz w:val="18"/>
                                      </w:rPr>
                                      <w:t>•</w:t>
                                    </w:r>
                                  </w:p>
                                </w:tc>
                                <w:tc>
                                  <w:tcPr>
                                    <w:tcW w:w="4750" w:type="pct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Ceisteanna Clárúcháin, Scrúduithe &amp; Iontrála</w:t>
                                    </w:r>
                                  </w:p>
                                </w:tc>
                              </w:tr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0" w:type="pct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color w:val="62025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62025F"/>
                                        <w:sz w:val="18"/>
                                      </w:rPr>
                                      <w:t>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Réamheolaire a bhailiú</w:t>
                                    </w:r>
                                  </w:p>
                                </w:tc>
                              </w:tr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0" w:type="pct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color w:val="62025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62025F"/>
                                        <w:sz w:val="18"/>
                                      </w:rPr>
                                      <w:t>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Cártaí Aitheantais a atheisiúint (táille €20)</w:t>
                                    </w:r>
                                  </w:p>
                                </w:tc>
                              </w:tr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0" w:type="pct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color w:val="62025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62025F"/>
                                        <w:sz w:val="18"/>
                                      </w:rPr>
                                      <w:t>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Iarratais ar Thrascríbhinní</w:t>
                                    </w:r>
                                  </w:p>
                                </w:tc>
                              </w:tr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0" w:type="pct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color w:val="62025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62025F"/>
                                        <w:sz w:val="18"/>
                                      </w:rPr>
                                      <w:t>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Stampáil Foirmeacha</w:t>
                                    </w:r>
                                  </w:p>
                                </w:tc>
                              </w:tr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0" w:type="pct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color w:val="62025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62025F"/>
                                        <w:sz w:val="18"/>
                                      </w:rPr>
                                      <w:t>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Leas Sóisialta, Cárta Leighis (USIT, etc.)</w:t>
                                    </w:r>
                                  </w:p>
                                </w:tc>
                              </w:tr>
                              <w:tr w:rsidR="00D67795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00" w:type="pct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color w:val="62025F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62025F"/>
                                        <w:sz w:val="18"/>
                                      </w:rPr>
                                      <w:t>•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30" w:type="dxa"/>
                                      <w:left w:w="30" w:type="dxa"/>
                                      <w:bottom w:w="30" w:type="dxa"/>
                                      <w:right w:w="30" w:type="dxa"/>
                                    </w:tcMar>
                                    <w:hideMark/>
                                  </w:tcPr>
                                  <w:p w:rsidR="00D67795" w:rsidRDefault="00D67795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sz w:val="18"/>
                                      </w:rPr>
                                      <w:t>Ráitis, e.g. Litreacha Tinrimh</w:t>
                                    </w:r>
                                  </w:p>
                                </w:tc>
                              </w:tr>
                            </w:tbl>
                            <w:p w:rsidR="00D67795" w:rsidRDefault="00D67795">
                              <w:pP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tcMar>
                                <w:top w:w="150" w:type="dxa"/>
                                <w:left w:w="150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pStyle w:val="Heading3"/>
                                <w:spacing w:before="0" w:beforeAutospacing="0" w:after="0" w:afterAutospacing="0"/>
                                <w:rPr>
                                  <w:rFonts w:ascii="Arial" w:eastAsia="Times New Roman" w:hAnsi="Arial" w:cs="Arial"/>
                                  <w:color w:val="62025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62025F"/>
                                  <w:sz w:val="21"/>
                                </w:rPr>
                                <w:t>Oifig na Scrúduithe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Chun tuilleadh eolais a fháil faoi scrúduithe, féach ar na</w:t>
                              </w:r>
                              <w:r>
                                <w:t xml:space="preserve"> </w:t>
                              </w:r>
                              <w:hyperlink r:id="rId19">
                                <w:r>
                                  <w:rPr>
                                    <w:rStyle w:val="Hyperlink"/>
                                    <w:rFonts w:ascii="Arial" w:hAnsi="Arial"/>
                                    <w:sz w:val="18"/>
                                  </w:rPr>
                                  <w:t>Ceisteanna Coitianta</w:t>
                                </w:r>
                              </w:hyperlink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D67795" w:rsidRDefault="00D6779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5" w:type="dxa"/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lang w:val="en-IE" w:eastAsia="en-IE" w:bidi="ar-SA"/>
                          </w:rPr>
                          <w:lastRenderedPageBreak/>
                          <w:drawing>
                            <wp:inline distT="0" distB="0" distL="0" distR="0" wp14:anchorId="29B8FD7A" wp14:editId="38E0E9BE">
                              <wp:extent cx="101600" cy="17145"/>
                              <wp:effectExtent l="0" t="0" r="0" b="0"/>
                              <wp:docPr id="3" name="Picture 3" descr="Divide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Divide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600" cy="171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060" w:type="dxa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089"/>
                        </w:tblGrid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12" w:space="0" w:color="FFFFFF"/>
                                <w:right w:val="nil"/>
                              </w:tcBorders>
                              <w:shd w:val="clear" w:color="auto" w:fill="00A8EA"/>
                              <w:tcMar>
                                <w:top w:w="75" w:type="dxa"/>
                                <w:left w:w="195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b/>
                                  <w:bCs/>
                                  <w:color w:val="FFFFFF"/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7"/>
                                </w:rPr>
                                <w:t>Trascríbhinní Scrúdaithe: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24" w:space="0" w:color="FFFFFF"/>
                                <w:right w:val="nil"/>
                              </w:tcBorders>
                              <w:shd w:val="clear" w:color="auto" w:fill="00A8EA"/>
                              <w:tcMar>
                                <w:top w:w="75" w:type="dxa"/>
                                <w:left w:w="195" w:type="dxa"/>
                                <w:bottom w:w="150" w:type="dxa"/>
                                <w:right w:w="195" w:type="dxa"/>
                              </w:tcMar>
                              <w:vAlign w:val="bottom"/>
                              <w:hideMark/>
                            </w:tcPr>
                            <w:p w:rsidR="00D67795" w:rsidRDefault="00D67795">
                              <w:pPr>
                                <w:pStyle w:val="NormalWeb"/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1. Ní sheoltar ach torthaí na bliana deiridh Fochéime agus Iarchéime chuig mic léinn.</w:t>
                              </w:r>
                            </w:p>
                            <w:p w:rsidR="00D67795" w:rsidRDefault="00D67795">
                              <w:pPr>
                                <w:pStyle w:val="NormalWeb"/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 xml:space="preserve">2. Ní sheoltar Trascríbhinní Scrúdaithe ach chuig seoladh baile na mac léinn mar atá cláraithe ar Chóras Taifead na Mac Léinn. Caithfear aon athrú ar sheoladh baile na mac léinn a chur in iúl do Dheasc Eolais na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lastRenderedPageBreak/>
                                <w:t xml:space="preserve">Mac Léinn </w:t>
                              </w:r>
                              <w:hyperlink r:id="rId20">
                                <w:r>
                                  <w:rPr>
                                    <w:rStyle w:val="Hyperlink"/>
                                    <w:sz w:val="21"/>
                                  </w:rPr>
                                  <w:t>www.nuigalway.ie/sid</w:t>
                                </w:r>
                              </w:hyperlink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sz="12" w:space="0" w:color="FFFFFF"/>
                                <w:right w:val="nil"/>
                              </w:tcBorders>
                              <w:shd w:val="clear" w:color="auto" w:fill="00A8EA"/>
                              <w:tcMar>
                                <w:top w:w="75" w:type="dxa"/>
                                <w:left w:w="195" w:type="dxa"/>
                                <w:bottom w:w="75" w:type="dxa"/>
                                <w:right w:w="0" w:type="dxa"/>
                              </w:tcMar>
                              <w:hideMark/>
                            </w:tcPr>
                            <w:p w:rsidR="00D67795" w:rsidRDefault="00D67795">
                              <w:pPr>
                                <w:rPr>
                                  <w:b/>
                                  <w:bCs/>
                                  <w:color w:val="FFFFFF"/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7"/>
                                </w:rPr>
                                <w:lastRenderedPageBreak/>
                                <w:t>Cosaint Sonraí:</w:t>
                              </w:r>
                            </w:p>
                          </w:tc>
                        </w:tr>
                        <w:tr w:rsidR="00D6779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00A8EA"/>
                              <w:tcMar>
                                <w:top w:w="75" w:type="dxa"/>
                                <w:left w:w="195" w:type="dxa"/>
                                <w:bottom w:w="150" w:type="dxa"/>
                                <w:right w:w="195" w:type="dxa"/>
                              </w:tcMar>
                              <w:vAlign w:val="bottom"/>
                              <w:hideMark/>
                            </w:tcPr>
                            <w:p w:rsidR="00D67795" w:rsidRDefault="00D67795">
                              <w:pPr>
                                <w:pStyle w:val="NormalWeb"/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Faoin Acht um Chosaint Sonraí, ní fhéadfaidh Oifig na Scrúduithe torthaí aon mhic léinn a phlé le haon duine seachas an mac léinn féin. Ní féidir torthaí a thabhairt ar an nguthán ach an oiread.</w:t>
                              </w:r>
                              <w:r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  <w:br/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A thuismitheoirí, ní fhéadfaimid torthaí do mhic nó d’iníne a phlé libh. Caithfidh do mhac/d’iníon teagmháil a dhéanamh linn iad féin.</w:t>
                              </w:r>
                            </w:p>
                          </w:tc>
                        </w:tr>
                      </w:tbl>
                      <w:p w:rsidR="00D67795" w:rsidRDefault="00D67795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67795" w:rsidRDefault="00D6779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8" w:space="0" w:color="00A8EA"/>
                    <w:left w:val="nil"/>
                    <w:bottom w:val="nil"/>
                    <w:right w:val="nil"/>
                  </w:tcBorders>
                  <w:shd w:val="clear" w:color="auto" w:fill="D4EFFC"/>
                  <w:tcMar>
                    <w:top w:w="0" w:type="dxa"/>
                    <w:left w:w="255" w:type="dxa"/>
                    <w:bottom w:w="150" w:type="dxa"/>
                    <w:right w:w="195" w:type="dxa"/>
                  </w:tcMar>
                  <w:hideMark/>
                </w:tcPr>
                <w:p w:rsidR="00D67795" w:rsidRDefault="00D67795">
                  <w:pPr>
                    <w:pStyle w:val="Heading2"/>
                    <w:rPr>
                      <w:rFonts w:ascii="Arial" w:eastAsia="Times New Roman" w:hAnsi="Arial" w:cs="Arial"/>
                      <w:color w:val="00A8EA"/>
                      <w:sz w:val="27"/>
                      <w:szCs w:val="27"/>
                    </w:rPr>
                  </w:pPr>
                  <w:r>
                    <w:rPr>
                      <w:rFonts w:ascii="Arial" w:hAnsi="Arial"/>
                      <w:color w:val="00A8EA"/>
                      <w:sz w:val="27"/>
                    </w:rPr>
                    <w:lastRenderedPageBreak/>
                    <w:t>Sonraí Úsáideacha Teagmhála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33"/>
                    <w:gridCol w:w="792"/>
                    <w:gridCol w:w="4251"/>
                  </w:tblGrid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Coláiste na nDán, na nEolaíochtaí Sóisialta agus an Léinn Cheiltigh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091-493954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3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061D76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hyperlink r:id="rId21">
                          <w:r w:rsidR="00D67795">
                            <w:rPr>
                              <w:rStyle w:val="Hyperlink"/>
                              <w:rFonts w:ascii="Arial" w:hAnsi="Arial"/>
                              <w:color w:val="00A8EA"/>
                              <w:sz w:val="18"/>
                            </w:rPr>
                            <w:t>www.nuigalway.ie/arts</w:t>
                          </w:r>
                        </w:hyperlink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Scoil an Ghnó &amp; na hEacnamaíochta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091-492612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3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061D76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hyperlink r:id="rId22">
                          <w:r w:rsidR="00D67795">
                            <w:rPr>
                              <w:rStyle w:val="Hyperlink"/>
                              <w:rFonts w:ascii="Arial" w:hAnsi="Arial"/>
                              <w:color w:val="00A8EA"/>
                              <w:sz w:val="18"/>
                            </w:rPr>
                            <w:t>www.nuigalway.ie/commerce</w:t>
                          </w:r>
                        </w:hyperlink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Scoil an Dlí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091-492389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3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061D76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hyperlink r:id="rId23">
                          <w:r w:rsidR="00D67795">
                            <w:rPr>
                              <w:rStyle w:val="Hyperlink"/>
                              <w:rFonts w:ascii="Arial" w:hAnsi="Arial"/>
                              <w:color w:val="00A8EA"/>
                              <w:sz w:val="18"/>
                            </w:rPr>
                            <w:t>www.nuigalway.ie/law</w:t>
                          </w:r>
                        </w:hyperlink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Coláiste na hInnealtóireachta agus na hIonformaitice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091-492101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3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061D76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hyperlink r:id="rId24">
                          <w:r w:rsidR="00D67795">
                            <w:rPr>
                              <w:rStyle w:val="Hyperlink"/>
                              <w:rFonts w:ascii="Arial" w:hAnsi="Arial"/>
                              <w:color w:val="00A8EA"/>
                              <w:sz w:val="18"/>
                            </w:rPr>
                            <w:t>www.nuigalway.ie/engineering</w:t>
                          </w:r>
                        </w:hyperlink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Coláiste an Leighis, an Altranais &amp; na nEolaíochtaí Sláinte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091-544475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30" w:type="dxa"/>
                          <w:bottom w:w="15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 </w:t>
                        </w:r>
                        <w:hyperlink r:id="rId25">
                          <w:r w:rsidR="00F91D0E">
                            <w:rPr>
                              <w:rStyle w:val="Hyperlink"/>
                              <w:rFonts w:ascii="Arial" w:hAnsi="Arial"/>
                              <w:color w:val="00A8EA"/>
                              <w:sz w:val="18"/>
                            </w:rPr>
                            <w:t>www.nuigalway.ie/colleges/medicine-nursing-and-health-sciences</w:t>
                          </w:r>
                        </w:hyperlink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Scoil an Altranais agus an Chnáimhseachais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091-493432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3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061D76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hyperlink r:id="rId26">
                          <w:r w:rsidR="00D67795">
                            <w:rPr>
                              <w:rStyle w:val="Hyperlink"/>
                              <w:rFonts w:ascii="Arial" w:hAnsi="Arial"/>
                              <w:color w:val="00A8EA"/>
                              <w:sz w:val="18"/>
                            </w:rPr>
                            <w:t>www.nuigalway.ie/nursing.midwifery</w:t>
                          </w:r>
                        </w:hyperlink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Coláiste na hEolaíochta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091-492182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00A8EA"/>
                          <w:right w:val="nil"/>
                        </w:tcBorders>
                        <w:tcMar>
                          <w:top w:w="30" w:type="dxa"/>
                          <w:left w:w="3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061D76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hyperlink r:id="rId27">
                          <w:r w:rsidR="00D67795">
                            <w:rPr>
                              <w:rStyle w:val="Hyperlink"/>
                              <w:rFonts w:ascii="Arial" w:hAnsi="Arial"/>
                              <w:color w:val="00A8EA"/>
                              <w:sz w:val="18"/>
                            </w:rPr>
                            <w:t>www.nuigalway.ie/science</w:t>
                          </w:r>
                        </w:hyperlink>
                      </w:p>
                    </w:tc>
                  </w:tr>
                  <w:tr w:rsidR="00D6779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Oifig na dTáillí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D67795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>091-492386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30" w:type="dxa"/>
                          <w:left w:w="30" w:type="dxa"/>
                          <w:bottom w:w="30" w:type="dxa"/>
                          <w:right w:w="0" w:type="dxa"/>
                        </w:tcMar>
                        <w:hideMark/>
                      </w:tcPr>
                      <w:p w:rsidR="00D67795" w:rsidRDefault="00061D76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hyperlink r:id="rId28">
                          <w:r w:rsidR="00D67795">
                            <w:rPr>
                              <w:rStyle w:val="Hyperlink"/>
                              <w:rFonts w:ascii="Arial" w:hAnsi="Arial"/>
                              <w:color w:val="00A8EA"/>
                              <w:sz w:val="18"/>
                            </w:rPr>
                            <w:t>www.nuigalway.ie/student_fees</w:t>
                          </w:r>
                        </w:hyperlink>
                      </w:p>
                    </w:tc>
                  </w:tr>
                </w:tbl>
                <w:p w:rsidR="00D67795" w:rsidRDefault="00D6779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00A8EA"/>
                  <w:tcMar>
                    <w:top w:w="150" w:type="dxa"/>
                    <w:left w:w="255" w:type="dxa"/>
                    <w:bottom w:w="150" w:type="dxa"/>
                    <w:right w:w="255" w:type="dxa"/>
                  </w:tcMar>
                  <w:hideMark/>
                </w:tcPr>
                <w:p w:rsidR="00D67795" w:rsidRDefault="00D67795">
                  <w:pPr>
                    <w:rPr>
                      <w:rFonts w:ascii="Georgia" w:hAnsi="Georgia"/>
                      <w:i/>
                      <w:iCs/>
                      <w:color w:val="FFFFFF"/>
                      <w:sz w:val="21"/>
                      <w:szCs w:val="21"/>
                    </w:rPr>
                  </w:pPr>
                  <w:r>
                    <w:rPr>
                      <w:rFonts w:ascii="Georgia" w:hAnsi="Georgia"/>
                      <w:color w:val="FFFFFF"/>
                      <w:sz w:val="27"/>
                    </w:rPr>
                    <w:t>Ráiteas Misin</w:t>
                  </w:r>
                  <w:r>
                    <w:rPr>
                      <w:rFonts w:ascii="Georgia" w:hAnsi="Georgia"/>
                      <w:i/>
                      <w:iCs/>
                      <w:color w:val="FFFFFF"/>
                      <w:sz w:val="21"/>
                      <w:szCs w:val="21"/>
                    </w:rPr>
                    <w:br/>
                  </w:r>
                  <w:r>
                    <w:rPr>
                      <w:rFonts w:ascii="Georgia" w:hAnsi="Georgia"/>
                      <w:i/>
                      <w:color w:val="FFFFFF"/>
                      <w:sz w:val="21"/>
                    </w:rPr>
                    <w:t>Is é an misean atá againn seirbhís scrúdaithe ar ardchaighdeán a sholáthar chun riachtanais na mac léinn a chomhlíonadh i gcomhar leis an bpobal acadúil.</w:t>
                  </w:r>
                </w:p>
              </w:tc>
            </w:tr>
            <w:tr w:rsidR="00D67795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808285"/>
                  <w:tcMar>
                    <w:top w:w="75" w:type="dxa"/>
                    <w:left w:w="255" w:type="dxa"/>
                    <w:bottom w:w="75" w:type="dxa"/>
                    <w:right w:w="255" w:type="dxa"/>
                  </w:tcMar>
                  <w:hideMark/>
                </w:tcPr>
                <w:p w:rsidR="00D67795" w:rsidRDefault="00D67795">
                  <w:pPr>
                    <w:rPr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noProof/>
                      <w:color w:val="FFFFFF"/>
                      <w:sz w:val="18"/>
                      <w:szCs w:val="18"/>
                      <w:lang w:val="en-IE" w:eastAsia="en-IE" w:bidi="ar-SA"/>
                    </w:rPr>
                    <w:drawing>
                      <wp:inline distT="0" distB="0" distL="0" distR="0" wp14:anchorId="2773EF3F" wp14:editId="25AE19D5">
                        <wp:extent cx="8255" cy="186055"/>
                        <wp:effectExtent l="0" t="0" r="0" b="0"/>
                        <wp:docPr id="2" name="Picture 2" descr="http://i8.cmail2.com/ti/r/36/32C/638/234228/spac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i8.cmail2.com/ti/r/36/32C/638/234228/space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55" cy="1860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color w:val="FFFFFF"/>
                      <w:sz w:val="18"/>
                    </w:rPr>
                    <w:t xml:space="preserve">Féach ár láithreán gréasáin </w:t>
                  </w:r>
                  <w:hyperlink r:id="rId29">
                    <w:r>
                      <w:rPr>
                        <w:rStyle w:val="Hyperlink"/>
                        <w:b/>
                        <w:color w:val="D4EFFC"/>
                        <w:sz w:val="18"/>
                      </w:rPr>
                      <w:t>www.nuigalway.ie/exams</w:t>
                    </w:r>
                  </w:hyperlink>
                  <w:r>
                    <w:rPr>
                      <w:b/>
                      <w:color w:val="FFFFFF"/>
                      <w:sz w:val="18"/>
                    </w:rPr>
                    <w:t xml:space="preserve"> chun an nuacht is deireanaí a fháil agus chun leagan Béarla na Nuachtlitreach a fháil.</w:t>
                  </w:r>
                </w:p>
              </w:tc>
            </w:tr>
            <w:bookmarkEnd w:id="0"/>
          </w:tbl>
          <w:p w:rsidR="00D67795" w:rsidRDefault="00D67795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D67795" w:rsidRDefault="00D67795" w:rsidP="00D67795">
      <w:pPr>
        <w:rPr>
          <w:rFonts w:ascii="Arial" w:hAnsi="Arial" w:cs="Arial"/>
          <w:lang w:val="en-IE"/>
        </w:rPr>
      </w:pPr>
      <w:r>
        <w:rPr>
          <w:rFonts w:ascii="Arial" w:hAnsi="Arial" w:cs="Arial"/>
          <w:noProof/>
          <w:lang w:val="en-IE" w:eastAsia="en-IE" w:bidi="ar-SA"/>
        </w:rPr>
        <w:lastRenderedPageBreak/>
        <mc:AlternateContent>
          <mc:Choice Requires="wps">
            <w:drawing>
              <wp:inline distT="0" distB="0" distL="0" distR="0" wp14:anchorId="2321C0F8" wp14:editId="60F4B399">
                <wp:extent cx="8255" cy="8255"/>
                <wp:effectExtent l="0" t="0" r="0" b="0"/>
                <wp:docPr id="1" name="Rectangle 1" descr="https://nuig-insidenuig.cmail2.com/t/r-o-amhtg-l/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255" cy="8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xmlns:o="urn:schemas-microsoft-com:office:office" xmlns:v="urn:schemas-microsoft-com:vml" id="Rectangle 1" o:spid="_x0000_s1026" alt="https://nuig-insidenuig.cmail2.com/t/r-o-amhtg-l/o.gif" style="width:.65pt;height: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" filled="f" stroked="f">
                <o:lock v:ext="edit" aspectratio="t"/>
                <w10:anchorlock xmlns:w10="urn:schemas-microsoft-com:office:word"/>
              </v:rect>
            </w:pict>
          </mc:Fallback>
        </mc:AlternateContent>
      </w:r>
    </w:p>
    <w:p w:rsidR="00AE0BC2" w:rsidRDefault="00AE0BC2" w:rsidP="00D67795">
      <w:pPr>
        <w:rPr>
          <w:rFonts w:ascii="Arial" w:hAnsi="Arial" w:cs="Arial"/>
          <w:lang w:val="en-IE"/>
        </w:rPr>
      </w:pPr>
    </w:p>
    <w:p w:rsidR="00AE0BC2" w:rsidRDefault="00AE0BC2" w:rsidP="00D67795">
      <w:pPr>
        <w:rPr>
          <w:rFonts w:ascii="Arial" w:hAnsi="Arial" w:cs="Arial"/>
          <w:lang w:val="en-IE"/>
        </w:rPr>
      </w:pPr>
    </w:p>
    <w:p w:rsidR="00AE0BC2" w:rsidRPr="00AE0BC2" w:rsidRDefault="00AE0BC2" w:rsidP="00D67795">
      <w:pPr>
        <w:rPr>
          <w:rFonts w:ascii="Arial" w:hAnsi="Arial" w:cs="Arial"/>
          <w:lang w:val="en-IE"/>
        </w:rPr>
      </w:pPr>
    </w:p>
    <w:sectPr w:rsidR="00AE0BC2" w:rsidRPr="00AE0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D76" w:rsidRDefault="00061D76" w:rsidP="00AE0BC2">
      <w:r>
        <w:separator/>
      </w:r>
    </w:p>
  </w:endnote>
  <w:endnote w:type="continuationSeparator" w:id="0">
    <w:p w:rsidR="00061D76" w:rsidRDefault="00061D76" w:rsidP="00AE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D76" w:rsidRDefault="00061D76" w:rsidP="00AE0BC2">
      <w:r>
        <w:separator/>
      </w:r>
    </w:p>
  </w:footnote>
  <w:footnote w:type="continuationSeparator" w:id="0">
    <w:p w:rsidR="00061D76" w:rsidRDefault="00061D76" w:rsidP="00AE0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95"/>
    <w:rsid w:val="00061D76"/>
    <w:rsid w:val="002F229E"/>
    <w:rsid w:val="003C5AB0"/>
    <w:rsid w:val="009F496B"/>
    <w:rsid w:val="00AE0BC2"/>
    <w:rsid w:val="00B81D45"/>
    <w:rsid w:val="00D67795"/>
    <w:rsid w:val="00F9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a-IE" w:eastAsia="ga-IE" w:bidi="ga-I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79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D677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unhideWhenUsed/>
    <w:qFormat/>
    <w:rsid w:val="00D677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67795"/>
    <w:rPr>
      <w:rFonts w:ascii="Times New Roman" w:hAnsi="Times New Roman" w:cs="Times New Roman"/>
      <w:b/>
      <w:bCs/>
      <w:sz w:val="36"/>
      <w:szCs w:val="36"/>
      <w:lang w:eastAsia="ga-IE"/>
    </w:rPr>
  </w:style>
  <w:style w:type="character" w:customStyle="1" w:styleId="Heading3Char">
    <w:name w:val="Heading 3 Char"/>
    <w:basedOn w:val="DefaultParagraphFont"/>
    <w:link w:val="Heading3"/>
    <w:uiPriority w:val="9"/>
    <w:rsid w:val="00D67795"/>
    <w:rPr>
      <w:rFonts w:ascii="Times New Roman" w:hAnsi="Times New Roman" w:cs="Times New Roman"/>
      <w:b/>
      <w:bCs/>
      <w:sz w:val="27"/>
      <w:szCs w:val="27"/>
      <w:lang w:eastAsia="ga-IE"/>
    </w:rPr>
  </w:style>
  <w:style w:type="character" w:styleId="Hyperlink">
    <w:name w:val="Hyperlink"/>
    <w:basedOn w:val="DefaultParagraphFont"/>
    <w:uiPriority w:val="99"/>
    <w:semiHidden/>
    <w:unhideWhenUsed/>
    <w:rsid w:val="00D67795"/>
    <w:rPr>
      <w:strike w:val="0"/>
      <w:dstrike w:val="0"/>
      <w:color w:val="62025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D6779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677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95"/>
    <w:rPr>
      <w:rFonts w:ascii="Tahoma" w:hAnsi="Tahoma" w:cs="Tahoma"/>
      <w:sz w:val="16"/>
      <w:szCs w:val="16"/>
      <w:lang w:eastAsia="ga-IE"/>
    </w:rPr>
  </w:style>
  <w:style w:type="paragraph" w:styleId="Header">
    <w:name w:val="header"/>
    <w:basedOn w:val="Normal"/>
    <w:link w:val="HeaderChar"/>
    <w:uiPriority w:val="99"/>
    <w:unhideWhenUsed/>
    <w:rsid w:val="00AE0B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BC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0B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BC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a-IE" w:eastAsia="ga-IE" w:bidi="ga-IE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79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D677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unhideWhenUsed/>
    <w:qFormat/>
    <w:rsid w:val="00D677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67795"/>
    <w:rPr>
      <w:rFonts w:ascii="Times New Roman" w:hAnsi="Times New Roman" w:cs="Times New Roman"/>
      <w:b/>
      <w:bCs/>
      <w:sz w:val="36"/>
      <w:szCs w:val="36"/>
      <w:lang w:eastAsia="ga-IE"/>
    </w:rPr>
  </w:style>
  <w:style w:type="character" w:customStyle="1" w:styleId="Heading3Char">
    <w:name w:val="Heading 3 Char"/>
    <w:basedOn w:val="DefaultParagraphFont"/>
    <w:link w:val="Heading3"/>
    <w:uiPriority w:val="9"/>
    <w:rsid w:val="00D67795"/>
    <w:rPr>
      <w:rFonts w:ascii="Times New Roman" w:hAnsi="Times New Roman" w:cs="Times New Roman"/>
      <w:b/>
      <w:bCs/>
      <w:sz w:val="27"/>
      <w:szCs w:val="27"/>
      <w:lang w:eastAsia="ga-IE"/>
    </w:rPr>
  </w:style>
  <w:style w:type="character" w:styleId="Hyperlink">
    <w:name w:val="Hyperlink"/>
    <w:basedOn w:val="DefaultParagraphFont"/>
    <w:uiPriority w:val="99"/>
    <w:semiHidden/>
    <w:unhideWhenUsed/>
    <w:rsid w:val="00D67795"/>
    <w:rPr>
      <w:strike w:val="0"/>
      <w:dstrike w:val="0"/>
      <w:color w:val="62025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D6779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6779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95"/>
    <w:rPr>
      <w:rFonts w:ascii="Tahoma" w:hAnsi="Tahoma" w:cs="Tahoma"/>
      <w:sz w:val="16"/>
      <w:szCs w:val="16"/>
      <w:lang w:eastAsia="ga-IE"/>
    </w:rPr>
  </w:style>
  <w:style w:type="paragraph" w:styleId="Header">
    <w:name w:val="header"/>
    <w:basedOn w:val="Normal"/>
    <w:link w:val="HeaderChar"/>
    <w:uiPriority w:val="99"/>
    <w:unhideWhenUsed/>
    <w:rsid w:val="00AE0B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BC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0B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B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http://nuig-insidenuig.cmail2.com/t/r-i-amhtg-drldkrxv-d/" TargetMode="External"/><Relationship Id="rId26" Type="http://schemas.openxmlformats.org/officeDocument/2006/relationships/hyperlink" Target="http://nuig-insidenuig.cmail2.com/t/r-i-amhtg-drldkrxv-x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uig-insidenuig.cmail2.com/t/r-i-amhtg-drldkrxv-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nuig-insidenuig.cmail2.com/t/r-i-amhtg-drldkrxv-t/" TargetMode="External"/><Relationship Id="rId17" Type="http://schemas.openxmlformats.org/officeDocument/2006/relationships/hyperlink" Target="mailto:sid@nuigalway.ie" TargetMode="External"/><Relationship Id="rId25" Type="http://schemas.openxmlformats.org/officeDocument/2006/relationships/hyperlink" Target="http://nuig-insidenuig.cmail2.com/t/r-i-amhtg-drldkrxv-p/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0" Type="http://schemas.openxmlformats.org/officeDocument/2006/relationships/hyperlink" Target="http://nuig-insidenuig.cmail2.com/t/r-i-amhtg-drldkrxv-k/" TargetMode="External"/><Relationship Id="rId29" Type="http://schemas.openxmlformats.org/officeDocument/2006/relationships/hyperlink" Target="http://nuig-insidenuig.cmail2.com/t/r-i-amhtg-drldkrxv-f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nuig-insidenuig.cmail2.com/t/r-i-amhtg-drldkrxv-j/" TargetMode="External"/><Relationship Id="rId24" Type="http://schemas.openxmlformats.org/officeDocument/2006/relationships/hyperlink" Target="http://nuig-insidenuig.cmail2.com/t/r-i-amhtg-drldkrxv-n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yperlink" Target="http://nuig-insidenuig.cmail2.com/t/r-i-amhtg-drldkrxv-b/" TargetMode="External"/><Relationship Id="rId28" Type="http://schemas.openxmlformats.org/officeDocument/2006/relationships/hyperlink" Target="http://nuig-insidenuig.cmail2.com/t/r-i-amhtg-drldkrxv-a/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nuig-insidenuig.cmail2.com/t/r-i-amhtg-drldkrxv-h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nuig-insidenuig.cmail2.com/t/r-i-amhtg-drldkrxv-i/" TargetMode="External"/><Relationship Id="rId22" Type="http://schemas.openxmlformats.org/officeDocument/2006/relationships/hyperlink" Target="http://nuig-insidenuig.cmail2.com/t/r-i-amhtg-drldkrxv-o/" TargetMode="External"/><Relationship Id="rId27" Type="http://schemas.openxmlformats.org/officeDocument/2006/relationships/hyperlink" Target="http://nuig-insidenuig.cmail2.com/t/r-i-amhtg-drldkrxv-q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Galway</Company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 Brid Breathnach</dc:creator>
  <cp:lastModifiedBy>Maire Brid Breathnach</cp:lastModifiedBy>
  <cp:revision>4</cp:revision>
  <dcterms:created xsi:type="dcterms:W3CDTF">2015-06-16T10:20:00Z</dcterms:created>
  <dcterms:modified xsi:type="dcterms:W3CDTF">2015-06-16T10:39:00Z</dcterms:modified>
</cp:coreProperties>
</file>