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91CB6" w14:textId="77777777" w:rsidR="001D2372" w:rsidRPr="00FF68CB" w:rsidRDefault="001D2372" w:rsidP="00FF68CB">
      <w:pPr>
        <w:spacing w:after="0" w:line="240" w:lineRule="auto"/>
        <w:jc w:val="center"/>
        <w:rPr>
          <w:b/>
          <w:sz w:val="20"/>
        </w:rPr>
      </w:pPr>
      <w:r w:rsidRPr="00FF68CB">
        <w:rPr>
          <w:b/>
          <w:sz w:val="20"/>
        </w:rPr>
        <w:t>ST NICHOLAS SCHOLA CANTORUM</w:t>
      </w:r>
    </w:p>
    <w:p w14:paraId="689F45E3" w14:textId="77777777" w:rsidR="00383B30" w:rsidRPr="00FF68CB" w:rsidRDefault="001D2372" w:rsidP="00FF68CB">
      <w:pPr>
        <w:spacing w:after="0" w:line="240" w:lineRule="auto"/>
        <w:jc w:val="center"/>
        <w:rPr>
          <w:b/>
          <w:sz w:val="20"/>
        </w:rPr>
      </w:pPr>
      <w:r w:rsidRPr="00FF68CB">
        <w:rPr>
          <w:b/>
          <w:sz w:val="20"/>
        </w:rPr>
        <w:t>CH</w:t>
      </w:r>
      <w:r w:rsidR="00FF68CB">
        <w:rPr>
          <w:b/>
          <w:sz w:val="20"/>
        </w:rPr>
        <w:t>ORAL SCHOLARSHIP CONDITIONS OF MEMBERSHIP</w:t>
      </w:r>
    </w:p>
    <w:p w14:paraId="606ABEF6" w14:textId="77777777" w:rsidR="00FF68CB" w:rsidRPr="00FF68CB" w:rsidRDefault="00FF68CB" w:rsidP="00FF68CB">
      <w:pPr>
        <w:spacing w:after="0" w:line="240" w:lineRule="auto"/>
        <w:jc w:val="both"/>
        <w:rPr>
          <w:sz w:val="20"/>
        </w:rPr>
      </w:pPr>
    </w:p>
    <w:p w14:paraId="7A2CBFD3" w14:textId="77777777" w:rsidR="00FF68CB" w:rsidRPr="00FF68CB" w:rsidRDefault="00FF68CB" w:rsidP="00FF68CB">
      <w:pPr>
        <w:spacing w:after="0"/>
        <w:jc w:val="both"/>
        <w:rPr>
          <w:sz w:val="20"/>
        </w:rPr>
      </w:pPr>
    </w:p>
    <w:p w14:paraId="21C80767" w14:textId="77777777" w:rsidR="00FF68CB" w:rsidRPr="00FF68CB" w:rsidRDefault="00722FB5" w:rsidP="00FF68CB">
      <w:pPr>
        <w:spacing w:after="0"/>
        <w:jc w:val="both"/>
        <w:rPr>
          <w:sz w:val="20"/>
        </w:rPr>
      </w:pPr>
      <w:r w:rsidRPr="00FF68CB">
        <w:rPr>
          <w:sz w:val="20"/>
        </w:rPr>
        <w:t>ATTENDANCE AT AUDITION</w:t>
      </w:r>
    </w:p>
    <w:p w14:paraId="11D0B6BD" w14:textId="77777777" w:rsidR="00FF68CB" w:rsidRPr="00FF68CB" w:rsidRDefault="00722FB5" w:rsidP="00FF68CB">
      <w:pPr>
        <w:pStyle w:val="ListParagraph"/>
        <w:numPr>
          <w:ilvl w:val="0"/>
          <w:numId w:val="10"/>
        </w:numPr>
        <w:spacing w:before="120" w:after="0"/>
        <w:jc w:val="both"/>
        <w:rPr>
          <w:sz w:val="20"/>
        </w:rPr>
      </w:pPr>
      <w:r w:rsidRPr="00FF68CB">
        <w:rPr>
          <w:sz w:val="20"/>
        </w:rPr>
        <w:t xml:space="preserve">The full schedule of rehearsals, workshops, services and performances is available to any intending scholar before audition. Applicants should only present themselves for audition once they have studied the schedule and are sure they can give 100% commitment. </w:t>
      </w:r>
    </w:p>
    <w:p w14:paraId="0EFF2C9B" w14:textId="471371F6" w:rsidR="00722FB5" w:rsidRPr="00FF68CB" w:rsidRDefault="00174706" w:rsidP="1AB29E81">
      <w:pPr>
        <w:pStyle w:val="ListParagraph"/>
        <w:numPr>
          <w:ilvl w:val="0"/>
          <w:numId w:val="10"/>
        </w:numPr>
        <w:spacing w:before="120" w:after="0"/>
        <w:jc w:val="both"/>
        <w:rPr>
          <w:sz w:val="20"/>
          <w:szCs w:val="20"/>
        </w:rPr>
      </w:pPr>
      <w:r w:rsidRPr="05E42728">
        <w:rPr>
          <w:sz w:val="20"/>
          <w:szCs w:val="20"/>
        </w:rPr>
        <w:t xml:space="preserve">Those who, after audition, </w:t>
      </w:r>
      <w:proofErr w:type="gramStart"/>
      <w:r w:rsidRPr="05E42728">
        <w:rPr>
          <w:sz w:val="20"/>
          <w:szCs w:val="20"/>
        </w:rPr>
        <w:t>are offered</w:t>
      </w:r>
      <w:proofErr w:type="gramEnd"/>
      <w:r w:rsidRPr="05E42728">
        <w:rPr>
          <w:sz w:val="20"/>
          <w:szCs w:val="20"/>
        </w:rPr>
        <w:t xml:space="preserve"> a Choral Scholarship for the </w:t>
      </w:r>
      <w:r w:rsidR="003F5E5F" w:rsidRPr="05E42728">
        <w:rPr>
          <w:sz w:val="20"/>
          <w:szCs w:val="20"/>
        </w:rPr>
        <w:t>2</w:t>
      </w:r>
      <w:r w:rsidR="474123E6" w:rsidRPr="05E42728">
        <w:rPr>
          <w:sz w:val="20"/>
          <w:szCs w:val="20"/>
        </w:rPr>
        <w:t>02</w:t>
      </w:r>
      <w:r w:rsidR="000C07F1">
        <w:rPr>
          <w:sz w:val="20"/>
          <w:szCs w:val="20"/>
        </w:rPr>
        <w:t>3</w:t>
      </w:r>
      <w:r w:rsidR="00DB7DF3" w:rsidRPr="05E42728">
        <w:rPr>
          <w:sz w:val="20"/>
          <w:szCs w:val="20"/>
        </w:rPr>
        <w:t>/20</w:t>
      </w:r>
      <w:r w:rsidR="7DFB61D2" w:rsidRPr="05E42728">
        <w:rPr>
          <w:sz w:val="20"/>
          <w:szCs w:val="20"/>
        </w:rPr>
        <w:t>2</w:t>
      </w:r>
      <w:r w:rsidR="000C07F1">
        <w:rPr>
          <w:sz w:val="20"/>
          <w:szCs w:val="20"/>
        </w:rPr>
        <w:t>4</w:t>
      </w:r>
      <w:bookmarkStart w:id="0" w:name="_GoBack"/>
      <w:bookmarkEnd w:id="0"/>
      <w:r w:rsidRPr="05E42728">
        <w:rPr>
          <w:sz w:val="20"/>
          <w:szCs w:val="20"/>
        </w:rPr>
        <w:t xml:space="preserve"> academic year must agree to abide by the conditions set out </w:t>
      </w:r>
      <w:r w:rsidR="00FF68CB" w:rsidRPr="05E42728">
        <w:rPr>
          <w:sz w:val="20"/>
          <w:szCs w:val="20"/>
        </w:rPr>
        <w:t xml:space="preserve">in this document </w:t>
      </w:r>
      <w:r w:rsidRPr="05E42728">
        <w:rPr>
          <w:sz w:val="20"/>
          <w:szCs w:val="20"/>
        </w:rPr>
        <w:t>and must signify this by signing a letter of agreement.</w:t>
      </w:r>
    </w:p>
    <w:p w14:paraId="6294799D" w14:textId="77777777" w:rsidR="00FF68CB" w:rsidRPr="00FF68CB" w:rsidRDefault="00FF68CB" w:rsidP="00FF68CB">
      <w:pPr>
        <w:spacing w:after="0"/>
        <w:jc w:val="both"/>
        <w:rPr>
          <w:sz w:val="20"/>
        </w:rPr>
      </w:pPr>
    </w:p>
    <w:p w14:paraId="750A7185" w14:textId="77777777" w:rsidR="001D2372" w:rsidRPr="00FF68CB" w:rsidRDefault="001D2372" w:rsidP="00FF68CB">
      <w:pPr>
        <w:spacing w:after="0"/>
        <w:jc w:val="both"/>
        <w:rPr>
          <w:sz w:val="20"/>
        </w:rPr>
      </w:pPr>
      <w:r w:rsidRPr="00FF68CB">
        <w:rPr>
          <w:sz w:val="20"/>
        </w:rPr>
        <w:t>ATTENDANCE AND PUNCTUALITY</w:t>
      </w:r>
    </w:p>
    <w:p w14:paraId="2CB1F454" w14:textId="705CF8F7" w:rsidR="00722FB5" w:rsidRPr="00FF68CB" w:rsidRDefault="00722FB5" w:rsidP="00FF68CB">
      <w:pPr>
        <w:pStyle w:val="ListParagraph"/>
        <w:numPr>
          <w:ilvl w:val="0"/>
          <w:numId w:val="12"/>
        </w:numPr>
        <w:spacing w:before="120" w:after="0"/>
        <w:jc w:val="both"/>
        <w:rPr>
          <w:sz w:val="20"/>
        </w:rPr>
      </w:pPr>
      <w:r w:rsidRPr="00FF68CB">
        <w:rPr>
          <w:sz w:val="20"/>
        </w:rPr>
        <w:t>In the event that a rehearsal</w:t>
      </w:r>
      <w:r w:rsidR="00391028" w:rsidRPr="00FF68CB">
        <w:rPr>
          <w:sz w:val="20"/>
        </w:rPr>
        <w:t xml:space="preserve"> or service</w:t>
      </w:r>
      <w:r w:rsidRPr="00FF68CB">
        <w:rPr>
          <w:sz w:val="20"/>
        </w:rPr>
        <w:t xml:space="preserve"> has to</w:t>
      </w:r>
      <w:r w:rsidR="00D33F24">
        <w:rPr>
          <w:sz w:val="20"/>
        </w:rPr>
        <w:t xml:space="preserve"> </w:t>
      </w:r>
      <w:proofErr w:type="gramStart"/>
      <w:r w:rsidR="00D33F24">
        <w:rPr>
          <w:sz w:val="20"/>
        </w:rPr>
        <w:t>be</w:t>
      </w:r>
      <w:r w:rsidRPr="00FF68CB">
        <w:rPr>
          <w:sz w:val="20"/>
        </w:rPr>
        <w:t xml:space="preserve"> missed</w:t>
      </w:r>
      <w:proofErr w:type="gramEnd"/>
      <w:r w:rsidRPr="00FF68CB">
        <w:rPr>
          <w:sz w:val="20"/>
        </w:rPr>
        <w:t xml:space="preserve"> due to an unavoidable and foreseen circumstance, the absence must be discussed and agreed well in advance with the director. An unforeseen circumstance, such as serious illness, </w:t>
      </w:r>
      <w:proofErr w:type="spellStart"/>
      <w:r w:rsidRPr="00FF68CB">
        <w:rPr>
          <w:sz w:val="20"/>
        </w:rPr>
        <w:t>etc</w:t>
      </w:r>
      <w:proofErr w:type="spellEnd"/>
      <w:r w:rsidRPr="00FF68CB">
        <w:rPr>
          <w:sz w:val="20"/>
        </w:rPr>
        <w:t xml:space="preserve">, </w:t>
      </w:r>
      <w:proofErr w:type="gramStart"/>
      <w:r w:rsidRPr="00FF68CB">
        <w:rPr>
          <w:sz w:val="20"/>
        </w:rPr>
        <w:t>must also be notified</w:t>
      </w:r>
      <w:proofErr w:type="gramEnd"/>
      <w:r w:rsidRPr="00FF68CB">
        <w:rPr>
          <w:sz w:val="20"/>
        </w:rPr>
        <w:t xml:space="preserve"> as much in advance as possible to the director. </w:t>
      </w:r>
      <w:r w:rsidR="00FF68CB" w:rsidRPr="00FF68CB">
        <w:rPr>
          <w:sz w:val="20"/>
        </w:rPr>
        <w:t xml:space="preserve"> </w:t>
      </w:r>
      <w:r w:rsidRPr="00FF68CB">
        <w:rPr>
          <w:sz w:val="20"/>
        </w:rPr>
        <w:t xml:space="preserve">If a rehearsal </w:t>
      </w:r>
      <w:proofErr w:type="gramStart"/>
      <w:r w:rsidRPr="00FF68CB">
        <w:rPr>
          <w:sz w:val="20"/>
        </w:rPr>
        <w:t>is missed</w:t>
      </w:r>
      <w:proofErr w:type="gramEnd"/>
      <w:r w:rsidRPr="00FF68CB">
        <w:rPr>
          <w:sz w:val="20"/>
        </w:rPr>
        <w:t xml:space="preserve"> for whatever notified reason, scholars may be required to attend a catch-up session with director or tutors.</w:t>
      </w:r>
    </w:p>
    <w:p w14:paraId="41F6FB7B" w14:textId="77777777" w:rsidR="00391028" w:rsidRPr="00FF68CB" w:rsidRDefault="00722FB5" w:rsidP="00FF68CB">
      <w:pPr>
        <w:pStyle w:val="ListParagraph"/>
        <w:numPr>
          <w:ilvl w:val="0"/>
          <w:numId w:val="12"/>
        </w:numPr>
        <w:spacing w:after="0"/>
        <w:jc w:val="both"/>
        <w:rPr>
          <w:sz w:val="20"/>
        </w:rPr>
      </w:pPr>
      <w:r w:rsidRPr="00FF68CB">
        <w:rPr>
          <w:sz w:val="20"/>
        </w:rPr>
        <w:t xml:space="preserve">Scholars must be punctual in their arrival at church for all rehearsals.  The church doors must be kept locked during evening </w:t>
      </w:r>
      <w:proofErr w:type="gramStart"/>
      <w:r w:rsidRPr="00FF68CB">
        <w:rPr>
          <w:sz w:val="20"/>
        </w:rPr>
        <w:t>rehearsals,</w:t>
      </w:r>
      <w:proofErr w:type="gramEnd"/>
      <w:r w:rsidRPr="00FF68CB">
        <w:rPr>
          <w:sz w:val="20"/>
        </w:rPr>
        <w:t xml:space="preserve"> therefore scholars must arrive well BEFORE the rehearsal start time. If scholars know in advance that they are going to be unavoidably </w:t>
      </w:r>
      <w:proofErr w:type="gramStart"/>
      <w:r w:rsidRPr="00FF68CB">
        <w:rPr>
          <w:sz w:val="20"/>
        </w:rPr>
        <w:t>late</w:t>
      </w:r>
      <w:proofErr w:type="gramEnd"/>
      <w:r w:rsidRPr="00FF68CB">
        <w:rPr>
          <w:sz w:val="20"/>
        </w:rPr>
        <w:t xml:space="preserve"> they must </w:t>
      </w:r>
      <w:r w:rsidR="00B0199C">
        <w:rPr>
          <w:sz w:val="20"/>
        </w:rPr>
        <w:t>contact</w:t>
      </w:r>
      <w:r w:rsidRPr="00FF68CB">
        <w:rPr>
          <w:sz w:val="20"/>
        </w:rPr>
        <w:t xml:space="preserve"> the director and arrange for access.  </w:t>
      </w:r>
    </w:p>
    <w:p w14:paraId="3B1A63AB" w14:textId="39C818C9" w:rsidR="00FF68CB" w:rsidRPr="00FF68CB" w:rsidRDefault="00D93A9A" w:rsidP="00FF68CB">
      <w:pPr>
        <w:pStyle w:val="ListParagraph"/>
        <w:numPr>
          <w:ilvl w:val="0"/>
          <w:numId w:val="12"/>
        </w:numPr>
        <w:spacing w:after="0"/>
        <w:jc w:val="both"/>
        <w:rPr>
          <w:sz w:val="20"/>
        </w:rPr>
      </w:pPr>
      <w:r w:rsidRPr="00FF68CB">
        <w:rPr>
          <w:sz w:val="20"/>
        </w:rPr>
        <w:t xml:space="preserve">Absence without prior notification will result in a verbal warning. A second absence will result in a written warning, and a third such </w:t>
      </w:r>
      <w:r w:rsidR="00FF68CB" w:rsidRPr="00FF68CB">
        <w:rPr>
          <w:sz w:val="20"/>
        </w:rPr>
        <w:t>i</w:t>
      </w:r>
      <w:r w:rsidRPr="00FF68CB">
        <w:rPr>
          <w:sz w:val="20"/>
        </w:rPr>
        <w:t>nfringement of membership policy w</w:t>
      </w:r>
      <w:r w:rsidR="00D33F24">
        <w:rPr>
          <w:sz w:val="20"/>
        </w:rPr>
        <w:t>i</w:t>
      </w:r>
      <w:r w:rsidRPr="00FF68CB">
        <w:rPr>
          <w:sz w:val="20"/>
        </w:rPr>
        <w:t xml:space="preserve">ll result in the scholar losing his/her place in the choir. </w:t>
      </w:r>
    </w:p>
    <w:p w14:paraId="7E6E639F" w14:textId="77777777" w:rsidR="00D93A9A" w:rsidRDefault="00D93A9A" w:rsidP="00FF68CB">
      <w:pPr>
        <w:pStyle w:val="ListParagraph"/>
        <w:numPr>
          <w:ilvl w:val="0"/>
          <w:numId w:val="12"/>
        </w:numPr>
        <w:spacing w:after="0"/>
        <w:jc w:val="both"/>
        <w:rPr>
          <w:sz w:val="20"/>
        </w:rPr>
      </w:pPr>
      <w:r w:rsidRPr="00FF68CB">
        <w:rPr>
          <w:sz w:val="20"/>
        </w:rPr>
        <w:t>The same process applies</w:t>
      </w:r>
      <w:r w:rsidR="00FF68CB" w:rsidRPr="00FF68CB">
        <w:rPr>
          <w:sz w:val="20"/>
        </w:rPr>
        <w:t xml:space="preserve"> to continual unpunctuality, </w:t>
      </w:r>
      <w:r w:rsidRPr="00FF68CB">
        <w:rPr>
          <w:sz w:val="20"/>
        </w:rPr>
        <w:t>continued ab</w:t>
      </w:r>
      <w:r w:rsidR="00FF68CB" w:rsidRPr="00FF68CB">
        <w:rPr>
          <w:sz w:val="20"/>
        </w:rPr>
        <w:t>sences whether notified or not, and in general any continuing infringement of the conditions set out in this document.</w:t>
      </w:r>
    </w:p>
    <w:p w14:paraId="181F038B" w14:textId="77777777" w:rsidR="00E054FC" w:rsidRPr="00E054FC" w:rsidRDefault="00E054FC" w:rsidP="00E054FC">
      <w:pPr>
        <w:spacing w:after="0"/>
        <w:ind w:left="360"/>
        <w:jc w:val="both"/>
        <w:rPr>
          <w:sz w:val="20"/>
        </w:rPr>
      </w:pPr>
    </w:p>
    <w:p w14:paraId="6B489BEC" w14:textId="77777777" w:rsidR="00E054FC" w:rsidRPr="00FF68CB" w:rsidRDefault="00E054FC" w:rsidP="00E054FC">
      <w:pPr>
        <w:spacing w:after="0"/>
        <w:jc w:val="both"/>
        <w:rPr>
          <w:sz w:val="20"/>
        </w:rPr>
      </w:pPr>
      <w:r>
        <w:rPr>
          <w:sz w:val="20"/>
        </w:rPr>
        <w:t>MUSICIANSHIP</w:t>
      </w:r>
    </w:p>
    <w:p w14:paraId="5B928D2A" w14:textId="77777777" w:rsidR="00E054FC" w:rsidRDefault="00E054FC" w:rsidP="00E054FC">
      <w:pPr>
        <w:pStyle w:val="ListParagraph"/>
        <w:numPr>
          <w:ilvl w:val="0"/>
          <w:numId w:val="11"/>
        </w:numPr>
        <w:spacing w:before="120" w:after="0"/>
        <w:jc w:val="both"/>
        <w:rPr>
          <w:sz w:val="20"/>
        </w:rPr>
      </w:pPr>
      <w:r>
        <w:rPr>
          <w:sz w:val="20"/>
        </w:rPr>
        <w:t xml:space="preserve">St Nicholas </w:t>
      </w:r>
      <w:proofErr w:type="spellStart"/>
      <w:r>
        <w:rPr>
          <w:sz w:val="20"/>
        </w:rPr>
        <w:t>Schola</w:t>
      </w:r>
      <w:proofErr w:type="spellEnd"/>
      <w:r>
        <w:rPr>
          <w:sz w:val="20"/>
        </w:rPr>
        <w:t xml:space="preserve"> </w:t>
      </w:r>
      <w:proofErr w:type="spellStart"/>
      <w:r>
        <w:rPr>
          <w:sz w:val="20"/>
        </w:rPr>
        <w:t>Cantorum</w:t>
      </w:r>
      <w:proofErr w:type="spellEnd"/>
      <w:r>
        <w:rPr>
          <w:sz w:val="20"/>
        </w:rPr>
        <w:t xml:space="preserve"> is committed to ensuring all its members are skilled in musicianship and especially the important skills of aural perception and singing at sight. All scholars </w:t>
      </w:r>
      <w:proofErr w:type="gramStart"/>
      <w:r>
        <w:rPr>
          <w:sz w:val="20"/>
        </w:rPr>
        <w:t>are expected</w:t>
      </w:r>
      <w:proofErr w:type="gramEnd"/>
      <w:r>
        <w:rPr>
          <w:sz w:val="20"/>
        </w:rPr>
        <w:t xml:space="preserve"> to take part in its musicianship programme at the appropriate level, in specially arranged classes held at agreed times and in addition to the set schedule. </w:t>
      </w:r>
    </w:p>
    <w:p w14:paraId="203E7BC5" w14:textId="77777777" w:rsidR="00E054FC" w:rsidRPr="00A1618A" w:rsidRDefault="00E054FC" w:rsidP="00E054FC">
      <w:pPr>
        <w:pStyle w:val="ListParagraph"/>
        <w:numPr>
          <w:ilvl w:val="0"/>
          <w:numId w:val="11"/>
        </w:numPr>
        <w:spacing w:before="120" w:after="0"/>
        <w:jc w:val="both"/>
        <w:rPr>
          <w:sz w:val="20"/>
        </w:rPr>
      </w:pPr>
      <w:r w:rsidRPr="00A1618A">
        <w:rPr>
          <w:sz w:val="20"/>
        </w:rPr>
        <w:t xml:space="preserve">Non-attendance at these classes may result in losing a place in the </w:t>
      </w:r>
      <w:proofErr w:type="spellStart"/>
      <w:r w:rsidRPr="00A1618A">
        <w:rPr>
          <w:sz w:val="20"/>
        </w:rPr>
        <w:t>Schola</w:t>
      </w:r>
      <w:proofErr w:type="spellEnd"/>
      <w:r w:rsidRPr="00A1618A">
        <w:rPr>
          <w:sz w:val="20"/>
        </w:rPr>
        <w:t xml:space="preserve"> </w:t>
      </w:r>
      <w:proofErr w:type="spellStart"/>
      <w:r w:rsidRPr="00A1618A">
        <w:rPr>
          <w:sz w:val="20"/>
        </w:rPr>
        <w:t>Cantorum</w:t>
      </w:r>
      <w:proofErr w:type="spellEnd"/>
      <w:r w:rsidRPr="00A1618A">
        <w:rPr>
          <w:sz w:val="20"/>
        </w:rPr>
        <w:t xml:space="preserve"> and the award of the scholarship.</w:t>
      </w:r>
    </w:p>
    <w:p w14:paraId="108A7A94" w14:textId="77777777" w:rsidR="00E054FC" w:rsidRPr="00E054FC" w:rsidRDefault="00E054FC" w:rsidP="00E054FC">
      <w:pPr>
        <w:spacing w:after="0"/>
        <w:jc w:val="both"/>
        <w:rPr>
          <w:sz w:val="20"/>
        </w:rPr>
      </w:pPr>
    </w:p>
    <w:p w14:paraId="6BF0B60F" w14:textId="77777777" w:rsidR="00FF68CB" w:rsidRDefault="00FF68CB" w:rsidP="00FF68CB">
      <w:pPr>
        <w:spacing w:after="0"/>
        <w:jc w:val="both"/>
        <w:rPr>
          <w:sz w:val="20"/>
        </w:rPr>
      </w:pPr>
    </w:p>
    <w:p w14:paraId="0C853B7D" w14:textId="77777777" w:rsidR="00FF68CB" w:rsidRPr="00FF68CB" w:rsidRDefault="00FF68CB" w:rsidP="00FF68CB">
      <w:pPr>
        <w:spacing w:after="0" w:line="240" w:lineRule="auto"/>
        <w:jc w:val="both"/>
        <w:rPr>
          <w:sz w:val="20"/>
        </w:rPr>
      </w:pPr>
      <w:r w:rsidRPr="00FF68CB">
        <w:rPr>
          <w:sz w:val="20"/>
        </w:rPr>
        <w:t>CONTEXT AND PARTICIPATION</w:t>
      </w:r>
    </w:p>
    <w:p w14:paraId="6E47DC63" w14:textId="77777777" w:rsidR="00FF68CB" w:rsidRPr="00FF68CB" w:rsidRDefault="00FF68CB" w:rsidP="00FF68CB">
      <w:pPr>
        <w:pStyle w:val="ListParagraph"/>
        <w:numPr>
          <w:ilvl w:val="0"/>
          <w:numId w:val="9"/>
        </w:numPr>
        <w:spacing w:before="120" w:after="0"/>
        <w:jc w:val="both"/>
        <w:rPr>
          <w:sz w:val="20"/>
        </w:rPr>
      </w:pPr>
      <w:r w:rsidRPr="00FF68CB">
        <w:rPr>
          <w:sz w:val="20"/>
        </w:rPr>
        <w:t xml:space="preserve">Membership of the </w:t>
      </w:r>
      <w:proofErr w:type="spellStart"/>
      <w:r w:rsidRPr="00FF68CB">
        <w:rPr>
          <w:sz w:val="20"/>
        </w:rPr>
        <w:t>Schola</w:t>
      </w:r>
      <w:proofErr w:type="spellEnd"/>
      <w:r w:rsidRPr="00FF68CB">
        <w:rPr>
          <w:sz w:val="20"/>
        </w:rPr>
        <w:t xml:space="preserve"> </w:t>
      </w:r>
      <w:proofErr w:type="spellStart"/>
      <w:r w:rsidRPr="00FF68CB">
        <w:rPr>
          <w:sz w:val="20"/>
        </w:rPr>
        <w:t>Cantorum</w:t>
      </w:r>
      <w:proofErr w:type="spellEnd"/>
      <w:r w:rsidRPr="00FF68CB">
        <w:rPr>
          <w:sz w:val="20"/>
        </w:rPr>
        <w:t xml:space="preserve"> is more than simply singing in a choir. Choral Scholars take part in an </w:t>
      </w:r>
      <w:proofErr w:type="gramStart"/>
      <w:r w:rsidRPr="00FF68CB">
        <w:rPr>
          <w:sz w:val="20"/>
        </w:rPr>
        <w:t>800 year old</w:t>
      </w:r>
      <w:proofErr w:type="gramEnd"/>
      <w:r w:rsidRPr="00FF68CB">
        <w:rPr>
          <w:sz w:val="20"/>
        </w:rPr>
        <w:t xml:space="preserve"> tradition in which music functions as part of church ritual. The obvious elements of this </w:t>
      </w:r>
      <w:proofErr w:type="gramStart"/>
      <w:r w:rsidRPr="00FF68CB">
        <w:rPr>
          <w:sz w:val="20"/>
        </w:rPr>
        <w:t>tradition</w:t>
      </w:r>
      <w:proofErr w:type="gramEnd"/>
      <w:r w:rsidRPr="00FF68CB">
        <w:rPr>
          <w:sz w:val="20"/>
        </w:rPr>
        <w:t xml:space="preserve"> and ritual function are the special robes that are worn, the movement around the church building in procession, and the leading the spoken as well as the sung portions of the service. </w:t>
      </w:r>
    </w:p>
    <w:p w14:paraId="55DEA1B9" w14:textId="77777777" w:rsidR="00FF68CB" w:rsidRPr="00FF68CB" w:rsidRDefault="00FF68CB" w:rsidP="00FF68CB">
      <w:pPr>
        <w:pStyle w:val="ListParagraph"/>
        <w:numPr>
          <w:ilvl w:val="0"/>
          <w:numId w:val="9"/>
        </w:numPr>
        <w:spacing w:before="120" w:after="0"/>
        <w:jc w:val="both"/>
        <w:rPr>
          <w:sz w:val="20"/>
        </w:rPr>
      </w:pPr>
      <w:r w:rsidRPr="00FF68CB">
        <w:rPr>
          <w:sz w:val="20"/>
        </w:rPr>
        <w:t xml:space="preserve">Regardless of personal religious belief, scholars </w:t>
      </w:r>
      <w:proofErr w:type="gramStart"/>
      <w:r w:rsidRPr="00FF68CB">
        <w:rPr>
          <w:sz w:val="20"/>
        </w:rPr>
        <w:t>are expected</w:t>
      </w:r>
      <w:proofErr w:type="gramEnd"/>
      <w:r w:rsidRPr="00FF68CB">
        <w:rPr>
          <w:sz w:val="20"/>
        </w:rPr>
        <w:t xml:space="preserve"> to enter fully into this very particular musical environment, and to assimilate the instruction given in the historical and liturgical aspects of the music sung.</w:t>
      </w:r>
    </w:p>
    <w:p w14:paraId="58EF1571" w14:textId="77777777" w:rsidR="00FF68CB" w:rsidRDefault="00FF68CB" w:rsidP="00FF68CB">
      <w:pPr>
        <w:spacing w:after="0"/>
        <w:jc w:val="both"/>
        <w:rPr>
          <w:sz w:val="20"/>
        </w:rPr>
      </w:pPr>
    </w:p>
    <w:p w14:paraId="671664B8" w14:textId="77777777" w:rsidR="00F6221E" w:rsidRPr="00FF68CB" w:rsidRDefault="00391028" w:rsidP="00FF68CB">
      <w:pPr>
        <w:spacing w:after="120"/>
        <w:jc w:val="both"/>
        <w:rPr>
          <w:sz w:val="20"/>
        </w:rPr>
      </w:pPr>
      <w:r w:rsidRPr="00FF68CB">
        <w:rPr>
          <w:sz w:val="20"/>
        </w:rPr>
        <w:t>MUSIC AND ROBES</w:t>
      </w:r>
    </w:p>
    <w:p w14:paraId="6122CA6C" w14:textId="21DD0B8E" w:rsidR="00FF68CB" w:rsidRPr="00FF68CB" w:rsidRDefault="00F6221E" w:rsidP="00FF68CB">
      <w:pPr>
        <w:pStyle w:val="ListParagraph"/>
        <w:numPr>
          <w:ilvl w:val="0"/>
          <w:numId w:val="13"/>
        </w:numPr>
        <w:spacing w:after="0"/>
        <w:jc w:val="both"/>
        <w:rPr>
          <w:sz w:val="20"/>
        </w:rPr>
      </w:pPr>
      <w:r w:rsidRPr="00FF68CB">
        <w:rPr>
          <w:sz w:val="20"/>
        </w:rPr>
        <w:t xml:space="preserve">The </w:t>
      </w:r>
      <w:proofErr w:type="spellStart"/>
      <w:r w:rsidRPr="00FF68CB">
        <w:rPr>
          <w:sz w:val="20"/>
        </w:rPr>
        <w:t>Schola</w:t>
      </w:r>
      <w:proofErr w:type="spellEnd"/>
      <w:r w:rsidRPr="00FF68CB">
        <w:rPr>
          <w:sz w:val="20"/>
        </w:rPr>
        <w:t xml:space="preserve"> </w:t>
      </w:r>
      <w:proofErr w:type="spellStart"/>
      <w:r w:rsidRPr="00FF68CB">
        <w:rPr>
          <w:sz w:val="20"/>
        </w:rPr>
        <w:t>Cantorum</w:t>
      </w:r>
      <w:proofErr w:type="spellEnd"/>
      <w:r w:rsidRPr="00FF68CB">
        <w:rPr>
          <w:sz w:val="20"/>
        </w:rPr>
        <w:t xml:space="preserve"> provides an expensive resource of music</w:t>
      </w:r>
      <w:r w:rsidR="00391028" w:rsidRPr="00FF68CB">
        <w:rPr>
          <w:sz w:val="20"/>
        </w:rPr>
        <w:t xml:space="preserve"> and robes</w:t>
      </w:r>
      <w:r w:rsidR="00E21F4B" w:rsidRPr="00FF68CB">
        <w:rPr>
          <w:sz w:val="20"/>
        </w:rPr>
        <w:t xml:space="preserve">. </w:t>
      </w:r>
      <w:r w:rsidR="00391028" w:rsidRPr="00FF68CB">
        <w:rPr>
          <w:sz w:val="20"/>
        </w:rPr>
        <w:t>All</w:t>
      </w:r>
      <w:r w:rsidRPr="00FF68CB">
        <w:rPr>
          <w:sz w:val="20"/>
        </w:rPr>
        <w:t xml:space="preserve"> efforts must be made to ensure that music </w:t>
      </w:r>
      <w:proofErr w:type="gramStart"/>
      <w:r w:rsidRPr="00FF68CB">
        <w:rPr>
          <w:sz w:val="20"/>
        </w:rPr>
        <w:t>is looked</w:t>
      </w:r>
      <w:proofErr w:type="gramEnd"/>
      <w:r w:rsidRPr="00FF68CB">
        <w:rPr>
          <w:sz w:val="20"/>
        </w:rPr>
        <w:t xml:space="preserve"> after carefully</w:t>
      </w:r>
      <w:r w:rsidR="00722FB5" w:rsidRPr="00FF68CB">
        <w:rPr>
          <w:sz w:val="20"/>
        </w:rPr>
        <w:t>, marked up in the prescribed manner,</w:t>
      </w:r>
      <w:r w:rsidR="00E054FC">
        <w:rPr>
          <w:sz w:val="20"/>
        </w:rPr>
        <w:t xml:space="preserve"> and returned promptly </w:t>
      </w:r>
      <w:r w:rsidR="00391028" w:rsidRPr="00FF68CB">
        <w:rPr>
          <w:sz w:val="20"/>
        </w:rPr>
        <w:t>when requested</w:t>
      </w:r>
      <w:r w:rsidR="00722FB5" w:rsidRPr="00FF68CB">
        <w:rPr>
          <w:sz w:val="20"/>
        </w:rPr>
        <w:t>.</w:t>
      </w:r>
      <w:r w:rsidR="00391028" w:rsidRPr="00FF68CB">
        <w:rPr>
          <w:sz w:val="20"/>
        </w:rPr>
        <w:t xml:space="preserve"> </w:t>
      </w:r>
    </w:p>
    <w:p w14:paraId="0EBC7A70" w14:textId="77777777" w:rsidR="00F6221E" w:rsidRPr="00FF68CB" w:rsidRDefault="00391028" w:rsidP="00FF68CB">
      <w:pPr>
        <w:pStyle w:val="ListParagraph"/>
        <w:numPr>
          <w:ilvl w:val="0"/>
          <w:numId w:val="13"/>
        </w:numPr>
        <w:spacing w:after="0"/>
        <w:jc w:val="both"/>
        <w:rPr>
          <w:sz w:val="20"/>
        </w:rPr>
      </w:pPr>
      <w:r w:rsidRPr="00FF68CB">
        <w:rPr>
          <w:sz w:val="20"/>
        </w:rPr>
        <w:t xml:space="preserve">Similarly, the robes assigned to each scholar </w:t>
      </w:r>
      <w:proofErr w:type="gramStart"/>
      <w:r w:rsidRPr="00FF68CB">
        <w:rPr>
          <w:sz w:val="20"/>
        </w:rPr>
        <w:t>must be worn and carefully stored as instructed</w:t>
      </w:r>
      <w:proofErr w:type="gramEnd"/>
      <w:r w:rsidRPr="00FF68CB">
        <w:rPr>
          <w:sz w:val="20"/>
        </w:rPr>
        <w:t>.</w:t>
      </w:r>
    </w:p>
    <w:p w14:paraId="6FB1CF0F" w14:textId="77777777" w:rsidR="00F6221E" w:rsidRPr="00FF68CB" w:rsidRDefault="00F6221E" w:rsidP="00FF68CB">
      <w:pPr>
        <w:spacing w:after="0"/>
        <w:jc w:val="both"/>
        <w:rPr>
          <w:sz w:val="20"/>
        </w:rPr>
      </w:pPr>
    </w:p>
    <w:sectPr w:rsidR="00F6221E" w:rsidRPr="00FF68CB" w:rsidSect="00FF68CB">
      <w:pgSz w:w="11906" w:h="16838"/>
      <w:pgMar w:top="851"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00974"/>
    <w:multiLevelType w:val="hybridMultilevel"/>
    <w:tmpl w:val="6090D8B2"/>
    <w:lvl w:ilvl="0" w:tplc="18090001">
      <w:start w:val="1"/>
      <w:numFmt w:val="bullet"/>
      <w:lvlText w:val=""/>
      <w:lvlJc w:val="left"/>
      <w:pPr>
        <w:ind w:left="1778" w:hanging="360"/>
      </w:pPr>
      <w:rPr>
        <w:rFonts w:ascii="Symbol" w:hAnsi="Symbol" w:hint="default"/>
      </w:rPr>
    </w:lvl>
    <w:lvl w:ilvl="1" w:tplc="18090003" w:tentative="1">
      <w:start w:val="1"/>
      <w:numFmt w:val="bullet"/>
      <w:lvlText w:val="o"/>
      <w:lvlJc w:val="left"/>
      <w:pPr>
        <w:ind w:left="2498" w:hanging="360"/>
      </w:pPr>
      <w:rPr>
        <w:rFonts w:ascii="Courier New" w:hAnsi="Courier New" w:cs="Courier New" w:hint="default"/>
      </w:rPr>
    </w:lvl>
    <w:lvl w:ilvl="2" w:tplc="18090005" w:tentative="1">
      <w:start w:val="1"/>
      <w:numFmt w:val="bullet"/>
      <w:lvlText w:val=""/>
      <w:lvlJc w:val="left"/>
      <w:pPr>
        <w:ind w:left="3218" w:hanging="360"/>
      </w:pPr>
      <w:rPr>
        <w:rFonts w:ascii="Wingdings" w:hAnsi="Wingdings" w:hint="default"/>
      </w:rPr>
    </w:lvl>
    <w:lvl w:ilvl="3" w:tplc="18090001" w:tentative="1">
      <w:start w:val="1"/>
      <w:numFmt w:val="bullet"/>
      <w:lvlText w:val=""/>
      <w:lvlJc w:val="left"/>
      <w:pPr>
        <w:ind w:left="3938" w:hanging="360"/>
      </w:pPr>
      <w:rPr>
        <w:rFonts w:ascii="Symbol" w:hAnsi="Symbol" w:hint="default"/>
      </w:rPr>
    </w:lvl>
    <w:lvl w:ilvl="4" w:tplc="18090003" w:tentative="1">
      <w:start w:val="1"/>
      <w:numFmt w:val="bullet"/>
      <w:lvlText w:val="o"/>
      <w:lvlJc w:val="left"/>
      <w:pPr>
        <w:ind w:left="4658" w:hanging="360"/>
      </w:pPr>
      <w:rPr>
        <w:rFonts w:ascii="Courier New" w:hAnsi="Courier New" w:cs="Courier New" w:hint="default"/>
      </w:rPr>
    </w:lvl>
    <w:lvl w:ilvl="5" w:tplc="18090005" w:tentative="1">
      <w:start w:val="1"/>
      <w:numFmt w:val="bullet"/>
      <w:lvlText w:val=""/>
      <w:lvlJc w:val="left"/>
      <w:pPr>
        <w:ind w:left="5378" w:hanging="360"/>
      </w:pPr>
      <w:rPr>
        <w:rFonts w:ascii="Wingdings" w:hAnsi="Wingdings" w:hint="default"/>
      </w:rPr>
    </w:lvl>
    <w:lvl w:ilvl="6" w:tplc="18090001" w:tentative="1">
      <w:start w:val="1"/>
      <w:numFmt w:val="bullet"/>
      <w:lvlText w:val=""/>
      <w:lvlJc w:val="left"/>
      <w:pPr>
        <w:ind w:left="6098" w:hanging="360"/>
      </w:pPr>
      <w:rPr>
        <w:rFonts w:ascii="Symbol" w:hAnsi="Symbol" w:hint="default"/>
      </w:rPr>
    </w:lvl>
    <w:lvl w:ilvl="7" w:tplc="18090003" w:tentative="1">
      <w:start w:val="1"/>
      <w:numFmt w:val="bullet"/>
      <w:lvlText w:val="o"/>
      <w:lvlJc w:val="left"/>
      <w:pPr>
        <w:ind w:left="6818" w:hanging="360"/>
      </w:pPr>
      <w:rPr>
        <w:rFonts w:ascii="Courier New" w:hAnsi="Courier New" w:cs="Courier New" w:hint="default"/>
      </w:rPr>
    </w:lvl>
    <w:lvl w:ilvl="8" w:tplc="18090005" w:tentative="1">
      <w:start w:val="1"/>
      <w:numFmt w:val="bullet"/>
      <w:lvlText w:val=""/>
      <w:lvlJc w:val="left"/>
      <w:pPr>
        <w:ind w:left="7538" w:hanging="360"/>
      </w:pPr>
      <w:rPr>
        <w:rFonts w:ascii="Wingdings" w:hAnsi="Wingdings" w:hint="default"/>
      </w:rPr>
    </w:lvl>
  </w:abstractNum>
  <w:abstractNum w:abstractNumId="1" w15:restartNumberingAfterBreak="0">
    <w:nsid w:val="22043062"/>
    <w:multiLevelType w:val="hybridMultilevel"/>
    <w:tmpl w:val="D614704A"/>
    <w:lvl w:ilvl="0" w:tplc="1809000F">
      <w:start w:val="1"/>
      <w:numFmt w:val="decimal"/>
      <w:lvlText w:val="%1."/>
      <w:lvlJc w:val="left"/>
      <w:pPr>
        <w:ind w:left="1778"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25CD5535"/>
    <w:multiLevelType w:val="hybridMultilevel"/>
    <w:tmpl w:val="3DCA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F40CA"/>
    <w:multiLevelType w:val="hybridMultilevel"/>
    <w:tmpl w:val="82CA23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A913088"/>
    <w:multiLevelType w:val="hybridMultilevel"/>
    <w:tmpl w:val="372039F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5" w15:restartNumberingAfterBreak="0">
    <w:nsid w:val="357C255A"/>
    <w:multiLevelType w:val="hybridMultilevel"/>
    <w:tmpl w:val="574C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925380"/>
    <w:multiLevelType w:val="hybridMultilevel"/>
    <w:tmpl w:val="AC407D92"/>
    <w:lvl w:ilvl="0" w:tplc="18090001">
      <w:start w:val="1"/>
      <w:numFmt w:val="bullet"/>
      <w:lvlText w:val=""/>
      <w:lvlJc w:val="left"/>
      <w:pPr>
        <w:ind w:left="1778" w:hanging="360"/>
      </w:pPr>
      <w:rPr>
        <w:rFonts w:ascii="Symbol" w:hAnsi="Symbol" w:hint="default"/>
      </w:rPr>
    </w:lvl>
    <w:lvl w:ilvl="1" w:tplc="18090003" w:tentative="1">
      <w:start w:val="1"/>
      <w:numFmt w:val="bullet"/>
      <w:lvlText w:val="o"/>
      <w:lvlJc w:val="left"/>
      <w:pPr>
        <w:ind w:left="2498" w:hanging="360"/>
      </w:pPr>
      <w:rPr>
        <w:rFonts w:ascii="Courier New" w:hAnsi="Courier New" w:cs="Courier New" w:hint="default"/>
      </w:rPr>
    </w:lvl>
    <w:lvl w:ilvl="2" w:tplc="18090005" w:tentative="1">
      <w:start w:val="1"/>
      <w:numFmt w:val="bullet"/>
      <w:lvlText w:val=""/>
      <w:lvlJc w:val="left"/>
      <w:pPr>
        <w:ind w:left="3218" w:hanging="360"/>
      </w:pPr>
      <w:rPr>
        <w:rFonts w:ascii="Wingdings" w:hAnsi="Wingdings" w:hint="default"/>
      </w:rPr>
    </w:lvl>
    <w:lvl w:ilvl="3" w:tplc="18090001" w:tentative="1">
      <w:start w:val="1"/>
      <w:numFmt w:val="bullet"/>
      <w:lvlText w:val=""/>
      <w:lvlJc w:val="left"/>
      <w:pPr>
        <w:ind w:left="3938" w:hanging="360"/>
      </w:pPr>
      <w:rPr>
        <w:rFonts w:ascii="Symbol" w:hAnsi="Symbol" w:hint="default"/>
      </w:rPr>
    </w:lvl>
    <w:lvl w:ilvl="4" w:tplc="18090003" w:tentative="1">
      <w:start w:val="1"/>
      <w:numFmt w:val="bullet"/>
      <w:lvlText w:val="o"/>
      <w:lvlJc w:val="left"/>
      <w:pPr>
        <w:ind w:left="4658" w:hanging="360"/>
      </w:pPr>
      <w:rPr>
        <w:rFonts w:ascii="Courier New" w:hAnsi="Courier New" w:cs="Courier New" w:hint="default"/>
      </w:rPr>
    </w:lvl>
    <w:lvl w:ilvl="5" w:tplc="18090005" w:tentative="1">
      <w:start w:val="1"/>
      <w:numFmt w:val="bullet"/>
      <w:lvlText w:val=""/>
      <w:lvlJc w:val="left"/>
      <w:pPr>
        <w:ind w:left="5378" w:hanging="360"/>
      </w:pPr>
      <w:rPr>
        <w:rFonts w:ascii="Wingdings" w:hAnsi="Wingdings" w:hint="default"/>
      </w:rPr>
    </w:lvl>
    <w:lvl w:ilvl="6" w:tplc="18090001" w:tentative="1">
      <w:start w:val="1"/>
      <w:numFmt w:val="bullet"/>
      <w:lvlText w:val=""/>
      <w:lvlJc w:val="left"/>
      <w:pPr>
        <w:ind w:left="6098" w:hanging="360"/>
      </w:pPr>
      <w:rPr>
        <w:rFonts w:ascii="Symbol" w:hAnsi="Symbol" w:hint="default"/>
      </w:rPr>
    </w:lvl>
    <w:lvl w:ilvl="7" w:tplc="18090003" w:tentative="1">
      <w:start w:val="1"/>
      <w:numFmt w:val="bullet"/>
      <w:lvlText w:val="o"/>
      <w:lvlJc w:val="left"/>
      <w:pPr>
        <w:ind w:left="6818" w:hanging="360"/>
      </w:pPr>
      <w:rPr>
        <w:rFonts w:ascii="Courier New" w:hAnsi="Courier New" w:cs="Courier New" w:hint="default"/>
      </w:rPr>
    </w:lvl>
    <w:lvl w:ilvl="8" w:tplc="18090005" w:tentative="1">
      <w:start w:val="1"/>
      <w:numFmt w:val="bullet"/>
      <w:lvlText w:val=""/>
      <w:lvlJc w:val="left"/>
      <w:pPr>
        <w:ind w:left="7538" w:hanging="360"/>
      </w:pPr>
      <w:rPr>
        <w:rFonts w:ascii="Wingdings" w:hAnsi="Wingdings" w:hint="default"/>
      </w:rPr>
    </w:lvl>
  </w:abstractNum>
  <w:abstractNum w:abstractNumId="7" w15:restartNumberingAfterBreak="0">
    <w:nsid w:val="4950412B"/>
    <w:multiLevelType w:val="hybridMultilevel"/>
    <w:tmpl w:val="8CCAB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A0A82"/>
    <w:multiLevelType w:val="hybridMultilevel"/>
    <w:tmpl w:val="9EB6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611C8"/>
    <w:multiLevelType w:val="hybridMultilevel"/>
    <w:tmpl w:val="D4068FE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0" w15:restartNumberingAfterBreak="0">
    <w:nsid w:val="65C87902"/>
    <w:multiLevelType w:val="hybridMultilevel"/>
    <w:tmpl w:val="2A08BCC0"/>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1" w15:restartNumberingAfterBreak="0">
    <w:nsid w:val="6BB4269E"/>
    <w:multiLevelType w:val="hybridMultilevel"/>
    <w:tmpl w:val="5D96CC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20A3F95"/>
    <w:multiLevelType w:val="hybridMultilevel"/>
    <w:tmpl w:val="1674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4"/>
  </w:num>
  <w:num w:numId="4">
    <w:abstractNumId w:val="10"/>
  </w:num>
  <w:num w:numId="5">
    <w:abstractNumId w:val="9"/>
  </w:num>
  <w:num w:numId="6">
    <w:abstractNumId w:val="3"/>
  </w:num>
  <w:num w:numId="7">
    <w:abstractNumId w:val="0"/>
  </w:num>
  <w:num w:numId="8">
    <w:abstractNumId w:val="6"/>
  </w:num>
  <w:num w:numId="9">
    <w:abstractNumId w:val="7"/>
  </w:num>
  <w:num w:numId="10">
    <w:abstractNumId w:val="5"/>
  </w:num>
  <w:num w:numId="11">
    <w:abstractNumId w:val="1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68"/>
    <w:rsid w:val="000C07F1"/>
    <w:rsid w:val="00174706"/>
    <w:rsid w:val="001D2372"/>
    <w:rsid w:val="00383B30"/>
    <w:rsid w:val="00391028"/>
    <w:rsid w:val="003A26EC"/>
    <w:rsid w:val="003F5E5F"/>
    <w:rsid w:val="004A7168"/>
    <w:rsid w:val="00673B92"/>
    <w:rsid w:val="00686F41"/>
    <w:rsid w:val="00722FB5"/>
    <w:rsid w:val="007822AA"/>
    <w:rsid w:val="00A1618A"/>
    <w:rsid w:val="00B0199C"/>
    <w:rsid w:val="00C53EC9"/>
    <w:rsid w:val="00D318E9"/>
    <w:rsid w:val="00D33F24"/>
    <w:rsid w:val="00D93A9A"/>
    <w:rsid w:val="00DB41DE"/>
    <w:rsid w:val="00DB7DF3"/>
    <w:rsid w:val="00E054FC"/>
    <w:rsid w:val="00E21F4B"/>
    <w:rsid w:val="00F45A1B"/>
    <w:rsid w:val="00F6221E"/>
    <w:rsid w:val="00FF68CB"/>
    <w:rsid w:val="05E42728"/>
    <w:rsid w:val="1AB29E81"/>
    <w:rsid w:val="429E4B44"/>
    <w:rsid w:val="47192C71"/>
    <w:rsid w:val="474123E6"/>
    <w:rsid w:val="7DFB61D2"/>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CC284"/>
  <w15:docId w15:val="{6102533B-1B2F-4ABF-AD74-09ACE987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id3</dc:creator>
  <cp:lastModifiedBy>Walsh, Karen</cp:lastModifiedBy>
  <cp:revision>3</cp:revision>
  <dcterms:created xsi:type="dcterms:W3CDTF">2023-09-11T15:49:00Z</dcterms:created>
  <dcterms:modified xsi:type="dcterms:W3CDTF">2023-09-11T15:51:00Z</dcterms:modified>
</cp:coreProperties>
</file>