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7255" w14:textId="04BB51A5" w:rsidR="00674E4F" w:rsidRPr="002679ED" w:rsidRDefault="00824484" w:rsidP="00C54C60">
      <w:pPr>
        <w:pStyle w:val="Subtitle"/>
        <w:rPr>
          <w:lang w:val="en-GB"/>
        </w:rPr>
      </w:pPr>
      <w:r w:rsidRPr="002679ED">
        <w:rPr>
          <w:noProof/>
          <w:lang w:val="en-IE" w:eastAsia="en-IE"/>
        </w:rPr>
        <w:drawing>
          <wp:inline distT="0" distB="0" distL="0" distR="0" wp14:anchorId="2137C763" wp14:editId="5B01C5B7">
            <wp:extent cx="5731510" cy="2167049"/>
            <wp:effectExtent l="0" t="0" r="2540" b="5080"/>
            <wp:docPr id="1" name="Picture 1" descr="https://www.universityofgalway.ie/media/logo/University_Of_Galway_Logo__Positive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versityofgalway.ie/media/logo/University_Of_Galway_Logo__Positive_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167049"/>
                    </a:xfrm>
                    <a:prstGeom prst="rect">
                      <a:avLst/>
                    </a:prstGeom>
                    <a:noFill/>
                    <a:ln>
                      <a:noFill/>
                    </a:ln>
                  </pic:spPr>
                </pic:pic>
              </a:graphicData>
            </a:graphic>
          </wp:inline>
        </w:drawing>
      </w:r>
      <w:r w:rsidR="004F047A" w:rsidRPr="002679ED">
        <w:rPr>
          <w:noProof/>
          <w:lang w:val="en-IE" w:eastAsia="en-IE"/>
        </w:rPr>
        <w:drawing>
          <wp:anchor distT="0" distB="0" distL="114300" distR="114300" simplePos="0" relativeHeight="251657728" behindDoc="1" locked="0" layoutInCell="1" allowOverlap="1" wp14:anchorId="6CAC124B" wp14:editId="435C65CC">
            <wp:simplePos x="0" y="0"/>
            <wp:positionH relativeFrom="column">
              <wp:posOffset>-6537576</wp:posOffset>
            </wp:positionH>
            <wp:positionV relativeFrom="paragraph">
              <wp:posOffset>-648970</wp:posOffset>
            </wp:positionV>
            <wp:extent cx="18738760" cy="10168759"/>
            <wp:effectExtent l="0" t="0" r="6985" b="4445"/>
            <wp:wrapNone/>
            <wp:docPr id="5" name="Picture 5" descr="https://photographers.ie/site/wp-content/uploads/2018/10/nui-gal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tographers.ie/site/wp-content/uploads/2018/10/nui-galwa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38760" cy="10168759"/>
                    </a:xfrm>
                    <a:prstGeom prst="rect">
                      <a:avLst/>
                    </a:prstGeom>
                    <a:blipFill dpi="0" rotWithShape="1">
                      <a:blip r:embed="rId13">
                        <a:alphaModFix amt="25000"/>
                      </a:blip>
                      <a:srcRect/>
                      <a:tile tx="0" ty="0" sx="100000" sy="100000" flip="none" algn="tl"/>
                    </a:blipFill>
                    <a:ln>
                      <a:noFill/>
                    </a:ln>
                    <a:effectLst>
                      <a:softEdge rad="635000"/>
                    </a:effectLst>
                  </pic:spPr>
                </pic:pic>
              </a:graphicData>
            </a:graphic>
          </wp:anchor>
        </w:drawing>
      </w:r>
      <w:r w:rsidR="0046569C" w:rsidRPr="002679ED">
        <w:rPr>
          <w:noProof/>
          <w:lang w:val="en-IE" w:eastAsia="en-IE"/>
        </w:rPr>
        <mc:AlternateContent>
          <mc:Choice Requires="wps">
            <w:drawing>
              <wp:anchor distT="0" distB="0" distL="114300" distR="114300" simplePos="0" relativeHeight="251658752" behindDoc="1" locked="0" layoutInCell="1" allowOverlap="1" wp14:anchorId="28CD7271" wp14:editId="0A4BA09D">
                <wp:simplePos x="0" y="0"/>
                <wp:positionH relativeFrom="column">
                  <wp:posOffset>-1024255</wp:posOffset>
                </wp:positionH>
                <wp:positionV relativeFrom="paragraph">
                  <wp:posOffset>-881380</wp:posOffset>
                </wp:positionV>
                <wp:extent cx="7675880" cy="10900410"/>
                <wp:effectExtent l="0" t="0" r="2032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5880" cy="10900410"/>
                        </a:xfrm>
                        <a:prstGeom prst="rect">
                          <a:avLst/>
                        </a:prstGeom>
                        <a:solidFill>
                          <a:schemeClr val="bg1">
                            <a:alpha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A5FE0" w14:textId="3530FF21" w:rsidR="002C5E4E" w:rsidRDefault="002C5E4E" w:rsidP="009E2AE3">
                            <w:pPr>
                              <w:jc w:val="center"/>
                            </w:pPr>
                          </w:p>
                          <w:p w14:paraId="33B87413" w14:textId="2E442749" w:rsidR="002C5E4E" w:rsidRDefault="002C5E4E" w:rsidP="009E2AE3">
                            <w:pPr>
                              <w:jc w:val="center"/>
                            </w:pPr>
                          </w:p>
                          <w:p w14:paraId="07A3D944" w14:textId="33D2AC98" w:rsidR="002C5E4E" w:rsidRDefault="002C5E4E" w:rsidP="009E2AE3">
                            <w:pPr>
                              <w:jc w:val="center"/>
                            </w:pPr>
                          </w:p>
                          <w:p w14:paraId="3434011C" w14:textId="19FF27A3" w:rsidR="002C5E4E" w:rsidRDefault="002C5E4E" w:rsidP="009E2AE3">
                            <w:pPr>
                              <w:jc w:val="center"/>
                            </w:pPr>
                          </w:p>
                          <w:p w14:paraId="6CA06769" w14:textId="239FE915" w:rsidR="002C5E4E" w:rsidRDefault="002C5E4E" w:rsidP="009E2AE3">
                            <w:pPr>
                              <w:jc w:val="center"/>
                            </w:pPr>
                          </w:p>
                          <w:p w14:paraId="48BD97BB" w14:textId="77777777" w:rsidR="002C5E4E" w:rsidRDefault="002C5E4E" w:rsidP="009E2A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D7271" id="Rectangle 8" o:spid="_x0000_s1026" style="position:absolute;left:0;text-align:left;margin-left:-80.65pt;margin-top:-69.4pt;width:604.4pt;height:85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" fillcolor="white [3212]" strokecolor="white [3212]" strokeweight="1pt">
                <v:fill opacity="49087f"/>
                <v:path arrowok="t"/>
                <v:textbox>
                  <w:txbxContent>
                    <w:p w14:paraId="2BCA5FE0" w14:textId="3530FF21" w:rsidR="002C5E4E" w:rsidRDefault="002C5E4E" w:rsidP="009E2AE3">
                      <w:pPr>
                        <w:jc w:val="center"/>
                      </w:pPr>
                    </w:p>
                    <w:p w14:paraId="33B87413" w14:textId="2E442749" w:rsidR="002C5E4E" w:rsidRDefault="002C5E4E" w:rsidP="009E2AE3">
                      <w:pPr>
                        <w:jc w:val="center"/>
                      </w:pPr>
                    </w:p>
                    <w:p w14:paraId="07A3D944" w14:textId="33D2AC98" w:rsidR="002C5E4E" w:rsidRDefault="002C5E4E" w:rsidP="009E2AE3">
                      <w:pPr>
                        <w:jc w:val="center"/>
                      </w:pPr>
                    </w:p>
                    <w:p w14:paraId="3434011C" w14:textId="19FF27A3" w:rsidR="002C5E4E" w:rsidRDefault="002C5E4E" w:rsidP="009E2AE3">
                      <w:pPr>
                        <w:jc w:val="center"/>
                      </w:pPr>
                    </w:p>
                    <w:p w14:paraId="6CA06769" w14:textId="239FE915" w:rsidR="002C5E4E" w:rsidRDefault="002C5E4E" w:rsidP="009E2AE3">
                      <w:pPr>
                        <w:jc w:val="center"/>
                      </w:pPr>
                    </w:p>
                    <w:p w14:paraId="48BD97BB" w14:textId="77777777" w:rsidR="002C5E4E" w:rsidRDefault="002C5E4E" w:rsidP="009E2AE3">
                      <w:pPr>
                        <w:jc w:val="center"/>
                      </w:pPr>
                    </w:p>
                  </w:txbxContent>
                </v:textbox>
              </v:rect>
            </w:pict>
          </mc:Fallback>
        </mc:AlternateContent>
      </w:r>
    </w:p>
    <w:p w14:paraId="3A59F614" w14:textId="77777777" w:rsidR="00674E4F" w:rsidRPr="002679ED" w:rsidRDefault="00674E4F" w:rsidP="009E2AE3">
      <w:pPr>
        <w:pStyle w:val="Subtitle"/>
        <w:jc w:val="both"/>
        <w:rPr>
          <w:rFonts w:asciiTheme="minorHAnsi" w:hAnsiTheme="minorHAnsi" w:cstheme="minorHAnsi"/>
          <w:lang w:val="en-GB"/>
        </w:rPr>
      </w:pPr>
    </w:p>
    <w:p w14:paraId="284236E2" w14:textId="77777777" w:rsidR="004B61A1" w:rsidRPr="002679ED" w:rsidRDefault="004B61A1" w:rsidP="009E2AE3">
      <w:pPr>
        <w:pStyle w:val="BodyText"/>
        <w:jc w:val="both"/>
        <w:rPr>
          <w:rFonts w:asciiTheme="minorHAnsi" w:hAnsiTheme="minorHAnsi" w:cstheme="minorHAnsi"/>
          <w:sz w:val="28"/>
          <w:szCs w:val="28"/>
        </w:rPr>
      </w:pPr>
    </w:p>
    <w:p w14:paraId="0F4038DF" w14:textId="77777777" w:rsidR="004B61A1" w:rsidRPr="002679ED" w:rsidRDefault="004B61A1" w:rsidP="009E2AE3">
      <w:pPr>
        <w:pStyle w:val="BodyText"/>
        <w:jc w:val="both"/>
        <w:rPr>
          <w:rFonts w:asciiTheme="minorHAnsi" w:hAnsiTheme="minorHAnsi" w:cstheme="minorHAnsi"/>
          <w:sz w:val="28"/>
          <w:szCs w:val="28"/>
        </w:rPr>
      </w:pPr>
    </w:p>
    <w:p w14:paraId="2DD28267" w14:textId="77777777" w:rsidR="004B61A1" w:rsidRPr="002679ED" w:rsidRDefault="004B61A1" w:rsidP="009E2AE3">
      <w:pPr>
        <w:pStyle w:val="BodyText"/>
        <w:tabs>
          <w:tab w:val="left" w:pos="7823"/>
        </w:tabs>
        <w:jc w:val="both"/>
        <w:rPr>
          <w:rFonts w:asciiTheme="minorHAnsi" w:hAnsiTheme="minorHAnsi" w:cstheme="minorHAnsi"/>
          <w:sz w:val="28"/>
          <w:szCs w:val="28"/>
        </w:rPr>
      </w:pPr>
      <w:r w:rsidRPr="002679ED">
        <w:rPr>
          <w:rFonts w:asciiTheme="minorHAnsi" w:hAnsiTheme="minorHAnsi" w:cstheme="minorHAnsi"/>
          <w:sz w:val="28"/>
          <w:szCs w:val="28"/>
        </w:rPr>
        <w:tab/>
      </w:r>
    </w:p>
    <w:p w14:paraId="7FE17684" w14:textId="77777777" w:rsidR="004B61A1" w:rsidRPr="002679ED" w:rsidRDefault="004B61A1" w:rsidP="009E2AE3">
      <w:pPr>
        <w:pStyle w:val="BodyText"/>
        <w:jc w:val="both"/>
        <w:rPr>
          <w:rFonts w:asciiTheme="minorHAnsi" w:hAnsiTheme="minorHAnsi" w:cstheme="minorHAnsi"/>
          <w:sz w:val="28"/>
          <w:szCs w:val="28"/>
        </w:rPr>
      </w:pPr>
    </w:p>
    <w:p w14:paraId="078CA2A3" w14:textId="77777777" w:rsidR="004B61A1" w:rsidRPr="002679ED" w:rsidRDefault="004B61A1" w:rsidP="009E2AE3">
      <w:pPr>
        <w:pStyle w:val="BodyText"/>
        <w:jc w:val="both"/>
        <w:rPr>
          <w:rFonts w:asciiTheme="minorHAnsi" w:hAnsiTheme="minorHAnsi" w:cstheme="minorHAnsi"/>
          <w:sz w:val="28"/>
          <w:szCs w:val="28"/>
        </w:rPr>
      </w:pPr>
    </w:p>
    <w:p w14:paraId="39480448" w14:textId="77777777" w:rsidR="004B61A1" w:rsidRPr="002679ED" w:rsidRDefault="004B61A1" w:rsidP="009E2AE3">
      <w:pPr>
        <w:pStyle w:val="BodyText"/>
        <w:jc w:val="both"/>
        <w:rPr>
          <w:rFonts w:asciiTheme="minorHAnsi" w:hAnsiTheme="minorHAnsi" w:cstheme="minorHAnsi"/>
          <w:sz w:val="28"/>
          <w:szCs w:val="28"/>
        </w:rPr>
      </w:pPr>
    </w:p>
    <w:p w14:paraId="1AD9196C" w14:textId="77777777" w:rsidR="004B61A1" w:rsidRPr="002679ED" w:rsidRDefault="004B61A1" w:rsidP="009E2AE3">
      <w:pPr>
        <w:pStyle w:val="BodyText"/>
        <w:jc w:val="both"/>
        <w:rPr>
          <w:rFonts w:asciiTheme="minorHAnsi" w:hAnsiTheme="minorHAnsi" w:cstheme="minorHAnsi"/>
          <w:sz w:val="28"/>
          <w:szCs w:val="28"/>
        </w:rPr>
      </w:pPr>
    </w:p>
    <w:p w14:paraId="7100DF6E" w14:textId="3E1CB48F" w:rsidR="006804D5" w:rsidRPr="002679ED" w:rsidRDefault="006804D5" w:rsidP="009E2AE3">
      <w:pPr>
        <w:jc w:val="both"/>
        <w:rPr>
          <w:rFonts w:asciiTheme="minorHAnsi" w:hAnsiTheme="minorHAnsi" w:cstheme="minorHAnsi"/>
          <w:b/>
          <w:i/>
          <w:sz w:val="28"/>
          <w:szCs w:val="28"/>
        </w:rPr>
      </w:pPr>
      <w:r w:rsidRPr="002679ED">
        <w:rPr>
          <w:rFonts w:asciiTheme="minorHAnsi" w:hAnsiTheme="minorHAnsi" w:cstheme="minorHAnsi"/>
          <w:b/>
          <w:i/>
          <w:sz w:val="28"/>
          <w:szCs w:val="28"/>
        </w:rPr>
        <w:t>BA Government</w:t>
      </w:r>
      <w:r w:rsidR="009E2AE3" w:rsidRPr="002679ED">
        <w:rPr>
          <w:rFonts w:asciiTheme="minorHAnsi" w:hAnsiTheme="minorHAnsi" w:cstheme="minorHAnsi"/>
          <w:b/>
          <w:i/>
          <w:sz w:val="28"/>
          <w:szCs w:val="28"/>
        </w:rPr>
        <w:t>:</w:t>
      </w:r>
      <w:r w:rsidRPr="002679ED">
        <w:rPr>
          <w:rFonts w:asciiTheme="minorHAnsi" w:hAnsiTheme="minorHAnsi" w:cstheme="minorHAnsi"/>
          <w:b/>
          <w:i/>
          <w:sz w:val="28"/>
          <w:szCs w:val="28"/>
        </w:rPr>
        <w:t xml:space="preserve"> </w:t>
      </w:r>
    </w:p>
    <w:p w14:paraId="1C12817E" w14:textId="7903F066" w:rsidR="009E2AE3" w:rsidRPr="002679ED" w:rsidRDefault="009E2AE3" w:rsidP="009E2AE3">
      <w:pPr>
        <w:jc w:val="both"/>
        <w:rPr>
          <w:rFonts w:asciiTheme="minorHAnsi" w:hAnsiTheme="minorHAnsi" w:cstheme="minorHAnsi"/>
          <w:b/>
          <w:i/>
          <w:sz w:val="28"/>
          <w:szCs w:val="28"/>
        </w:rPr>
      </w:pPr>
      <w:r w:rsidRPr="002679ED">
        <w:rPr>
          <w:rFonts w:asciiTheme="minorHAnsi" w:hAnsiTheme="minorHAnsi" w:cstheme="minorHAnsi"/>
          <w:b/>
          <w:i/>
          <w:sz w:val="28"/>
          <w:szCs w:val="28"/>
        </w:rPr>
        <w:t>(Politics,</w:t>
      </w:r>
      <w:r w:rsidR="003B35D0" w:rsidRPr="002679ED">
        <w:rPr>
          <w:rFonts w:asciiTheme="minorHAnsi" w:hAnsiTheme="minorHAnsi" w:cstheme="minorHAnsi"/>
          <w:b/>
          <w:i/>
          <w:sz w:val="28"/>
          <w:szCs w:val="28"/>
        </w:rPr>
        <w:t xml:space="preserve"> </w:t>
      </w:r>
      <w:r w:rsidRPr="002679ED">
        <w:rPr>
          <w:rFonts w:asciiTheme="minorHAnsi" w:hAnsiTheme="minorHAnsi" w:cstheme="minorHAnsi"/>
          <w:b/>
          <w:i/>
          <w:sz w:val="28"/>
          <w:szCs w:val="28"/>
        </w:rPr>
        <w:t>Economics</w:t>
      </w:r>
      <w:r w:rsidR="003B35D0" w:rsidRPr="002679ED">
        <w:rPr>
          <w:rFonts w:asciiTheme="minorHAnsi" w:hAnsiTheme="minorHAnsi" w:cstheme="minorHAnsi"/>
          <w:b/>
          <w:i/>
          <w:sz w:val="28"/>
          <w:szCs w:val="28"/>
        </w:rPr>
        <w:t xml:space="preserve"> </w:t>
      </w:r>
      <w:r w:rsidRPr="002679ED">
        <w:rPr>
          <w:rFonts w:asciiTheme="minorHAnsi" w:hAnsiTheme="minorHAnsi" w:cstheme="minorHAnsi"/>
          <w:b/>
          <w:i/>
          <w:sz w:val="28"/>
          <w:szCs w:val="28"/>
        </w:rPr>
        <w:t xml:space="preserve">and Law) </w:t>
      </w:r>
    </w:p>
    <w:p w14:paraId="248E700A" w14:textId="77777777" w:rsidR="009E2AE3" w:rsidRPr="002679ED" w:rsidRDefault="009E2AE3" w:rsidP="009E2AE3">
      <w:pPr>
        <w:jc w:val="both"/>
        <w:rPr>
          <w:rFonts w:asciiTheme="minorHAnsi" w:hAnsiTheme="minorHAnsi" w:cstheme="minorHAnsi"/>
          <w:b/>
          <w:bCs/>
          <w:sz w:val="28"/>
          <w:szCs w:val="28"/>
        </w:rPr>
      </w:pPr>
    </w:p>
    <w:p w14:paraId="515D7FA5" w14:textId="4995C4FE" w:rsidR="00674E4F" w:rsidRPr="002679ED" w:rsidRDefault="00E1765C" w:rsidP="009E2AE3">
      <w:pPr>
        <w:ind w:left="720" w:firstLine="720"/>
        <w:jc w:val="both"/>
        <w:rPr>
          <w:rFonts w:asciiTheme="minorHAnsi" w:hAnsiTheme="minorHAnsi" w:cstheme="minorHAnsi"/>
          <w:b/>
          <w:bCs/>
          <w:sz w:val="28"/>
          <w:szCs w:val="28"/>
        </w:rPr>
      </w:pPr>
      <w:r w:rsidRPr="002679ED">
        <w:rPr>
          <w:rFonts w:asciiTheme="minorHAnsi" w:hAnsiTheme="minorHAnsi" w:cstheme="minorHAnsi"/>
          <w:b/>
          <w:bCs/>
          <w:sz w:val="28"/>
          <w:szCs w:val="28"/>
        </w:rPr>
        <w:t>Student Handbook 202</w:t>
      </w:r>
      <w:r w:rsidR="002C5E4E" w:rsidRPr="002679ED">
        <w:rPr>
          <w:rFonts w:asciiTheme="minorHAnsi" w:hAnsiTheme="minorHAnsi" w:cstheme="minorHAnsi"/>
          <w:b/>
          <w:bCs/>
          <w:sz w:val="28"/>
          <w:szCs w:val="28"/>
        </w:rPr>
        <w:t>3/2024</w:t>
      </w:r>
    </w:p>
    <w:p w14:paraId="7045C9FC" w14:textId="332A3103" w:rsidR="009E2AE3" w:rsidRPr="002679ED" w:rsidRDefault="009E2AE3" w:rsidP="009E2AE3">
      <w:pPr>
        <w:jc w:val="both"/>
        <w:rPr>
          <w:rFonts w:asciiTheme="minorHAnsi" w:hAnsiTheme="minorHAnsi" w:cstheme="minorHAnsi"/>
          <w:b/>
          <w:bCs/>
          <w:sz w:val="28"/>
          <w:szCs w:val="28"/>
        </w:rPr>
      </w:pPr>
    </w:p>
    <w:p w14:paraId="74A718BA" w14:textId="7C1D69BE" w:rsidR="009E2AE3" w:rsidRPr="002679ED" w:rsidRDefault="009E2AE3" w:rsidP="009E2AE3">
      <w:pPr>
        <w:jc w:val="both"/>
        <w:rPr>
          <w:rFonts w:asciiTheme="minorHAnsi" w:hAnsiTheme="minorHAnsi" w:cstheme="minorHAnsi"/>
          <w:b/>
          <w:bCs/>
          <w:sz w:val="28"/>
          <w:szCs w:val="28"/>
        </w:rPr>
      </w:pPr>
    </w:p>
    <w:p w14:paraId="126856DA" w14:textId="206286D5" w:rsidR="009E2AE3" w:rsidRPr="002679ED" w:rsidRDefault="009E2AE3" w:rsidP="009E2AE3">
      <w:pPr>
        <w:jc w:val="both"/>
        <w:rPr>
          <w:rFonts w:asciiTheme="minorHAnsi" w:hAnsiTheme="minorHAnsi" w:cstheme="minorHAnsi"/>
          <w:b/>
          <w:i/>
          <w:sz w:val="28"/>
          <w:szCs w:val="28"/>
        </w:rPr>
      </w:pPr>
    </w:p>
    <w:p w14:paraId="0AF6B270" w14:textId="77777777" w:rsidR="004B61A1" w:rsidRPr="002679ED" w:rsidRDefault="004B61A1" w:rsidP="009E2AE3">
      <w:pPr>
        <w:jc w:val="both"/>
        <w:rPr>
          <w:rFonts w:asciiTheme="minorHAnsi" w:hAnsiTheme="minorHAnsi" w:cstheme="minorHAnsi"/>
          <w:b/>
          <w:sz w:val="28"/>
          <w:szCs w:val="28"/>
        </w:rPr>
      </w:pPr>
    </w:p>
    <w:p w14:paraId="35282FD4" w14:textId="77777777" w:rsidR="004B61A1" w:rsidRPr="002679ED" w:rsidRDefault="004B61A1" w:rsidP="009E2AE3">
      <w:pPr>
        <w:jc w:val="both"/>
        <w:rPr>
          <w:rFonts w:asciiTheme="minorHAnsi" w:hAnsiTheme="minorHAnsi" w:cstheme="minorHAnsi"/>
          <w:b/>
          <w:sz w:val="28"/>
          <w:szCs w:val="28"/>
        </w:rPr>
      </w:pPr>
    </w:p>
    <w:p w14:paraId="61BFBA3F" w14:textId="77777777" w:rsidR="00674E4F" w:rsidRPr="002679ED" w:rsidRDefault="00674E4F" w:rsidP="009E2AE3">
      <w:pPr>
        <w:pBdr>
          <w:top w:val="single" w:sz="4" w:space="0" w:color="000000"/>
          <w:left w:val="single" w:sz="4" w:space="4" w:color="000000"/>
          <w:bottom w:val="single" w:sz="4" w:space="1" w:color="000000"/>
          <w:right w:val="single" w:sz="4" w:space="4" w:color="000000"/>
        </w:pBdr>
        <w:jc w:val="both"/>
        <w:rPr>
          <w:rFonts w:asciiTheme="minorHAnsi" w:hAnsiTheme="minorHAnsi" w:cstheme="minorHAnsi"/>
          <w:i/>
          <w:sz w:val="28"/>
          <w:szCs w:val="28"/>
        </w:rPr>
      </w:pPr>
      <w:r w:rsidRPr="002679ED">
        <w:rPr>
          <w:rFonts w:asciiTheme="minorHAnsi" w:hAnsiTheme="minorHAnsi" w:cstheme="minorHAnsi"/>
          <w:i/>
          <w:sz w:val="28"/>
          <w:szCs w:val="28"/>
        </w:rPr>
        <w:t xml:space="preserve">While every effort has been made to ensure that the contents of this Handbook are accurate, this Handbook is issued for the </w:t>
      </w:r>
      <w:r w:rsidRPr="002679ED">
        <w:rPr>
          <w:rFonts w:asciiTheme="minorHAnsi" w:hAnsiTheme="minorHAnsi" w:cstheme="minorHAnsi"/>
          <w:b/>
          <w:i/>
          <w:sz w:val="28"/>
          <w:szCs w:val="28"/>
        </w:rPr>
        <w:t>guidance</w:t>
      </w:r>
      <w:r w:rsidRPr="002679ED">
        <w:rPr>
          <w:rFonts w:asciiTheme="minorHAnsi" w:hAnsiTheme="minorHAnsi" w:cstheme="minorHAnsi"/>
          <w:i/>
          <w:sz w:val="28"/>
          <w:szCs w:val="28"/>
        </w:rPr>
        <w:t xml:space="preserve"> of students only.  Course content and course options are </w:t>
      </w:r>
      <w:proofErr w:type="gramStart"/>
      <w:r w:rsidRPr="002679ED">
        <w:rPr>
          <w:rFonts w:asciiTheme="minorHAnsi" w:hAnsiTheme="minorHAnsi" w:cstheme="minorHAnsi"/>
          <w:i/>
          <w:sz w:val="28"/>
          <w:szCs w:val="28"/>
        </w:rPr>
        <w:t>evolving</w:t>
      </w:r>
      <w:proofErr w:type="gramEnd"/>
      <w:r w:rsidRPr="002679ED">
        <w:rPr>
          <w:rFonts w:asciiTheme="minorHAnsi" w:hAnsiTheme="minorHAnsi" w:cstheme="minorHAnsi"/>
          <w:i/>
          <w:sz w:val="28"/>
          <w:szCs w:val="28"/>
        </w:rPr>
        <w:t xml:space="preserve"> and students are advised to verify information in this Handbook with the appropriate Schools.</w:t>
      </w:r>
    </w:p>
    <w:p w14:paraId="1358E1C0" w14:textId="77777777" w:rsidR="00674E4F" w:rsidRPr="002679ED" w:rsidRDefault="00674E4F" w:rsidP="009E2AE3">
      <w:pPr>
        <w:widowControl w:val="0"/>
        <w:jc w:val="both"/>
        <w:rPr>
          <w:rFonts w:asciiTheme="minorHAnsi" w:hAnsiTheme="minorHAnsi" w:cstheme="minorHAnsi"/>
          <w:b/>
          <w:sz w:val="28"/>
          <w:szCs w:val="28"/>
        </w:rPr>
      </w:pPr>
    </w:p>
    <w:p w14:paraId="53D93494" w14:textId="77777777" w:rsidR="00674E4F" w:rsidRPr="002679ED" w:rsidRDefault="00674E4F" w:rsidP="009E2AE3">
      <w:pPr>
        <w:widowControl w:val="0"/>
        <w:jc w:val="both"/>
        <w:rPr>
          <w:rFonts w:asciiTheme="minorHAnsi" w:hAnsiTheme="minorHAnsi" w:cstheme="minorHAnsi"/>
          <w:b/>
          <w:sz w:val="28"/>
          <w:szCs w:val="28"/>
        </w:rPr>
      </w:pPr>
    </w:p>
    <w:p w14:paraId="4EC2E396" w14:textId="77777777" w:rsidR="00674E4F" w:rsidRPr="002679ED" w:rsidRDefault="00777A5D" w:rsidP="009E2AE3">
      <w:pPr>
        <w:widowControl w:val="0"/>
        <w:tabs>
          <w:tab w:val="left" w:pos="7026"/>
        </w:tabs>
        <w:jc w:val="both"/>
        <w:rPr>
          <w:rFonts w:asciiTheme="minorHAnsi" w:hAnsiTheme="minorHAnsi" w:cstheme="minorHAnsi"/>
          <w:b/>
          <w:sz w:val="28"/>
          <w:szCs w:val="28"/>
        </w:rPr>
      </w:pPr>
      <w:r w:rsidRPr="002679ED">
        <w:rPr>
          <w:rFonts w:asciiTheme="minorHAnsi" w:hAnsiTheme="minorHAnsi" w:cstheme="minorHAnsi"/>
          <w:b/>
          <w:sz w:val="28"/>
          <w:szCs w:val="28"/>
        </w:rPr>
        <w:tab/>
      </w:r>
    </w:p>
    <w:p w14:paraId="25A1D8D2" w14:textId="77777777" w:rsidR="00674E4F" w:rsidRPr="002679ED" w:rsidRDefault="00674E4F" w:rsidP="009E2AE3">
      <w:pPr>
        <w:widowControl w:val="0"/>
        <w:jc w:val="both"/>
        <w:rPr>
          <w:rFonts w:asciiTheme="minorHAnsi" w:hAnsiTheme="minorHAnsi" w:cstheme="minorHAnsi"/>
          <w:b/>
          <w:sz w:val="28"/>
          <w:szCs w:val="28"/>
        </w:rPr>
      </w:pPr>
    </w:p>
    <w:p w14:paraId="4D07B646" w14:textId="77777777" w:rsidR="00674E4F" w:rsidRPr="002679ED" w:rsidRDefault="00674E4F" w:rsidP="009E2AE3">
      <w:pPr>
        <w:widowControl w:val="0"/>
        <w:jc w:val="both"/>
        <w:rPr>
          <w:rFonts w:asciiTheme="minorHAnsi" w:hAnsiTheme="minorHAnsi" w:cstheme="minorHAnsi"/>
          <w:b/>
          <w:sz w:val="28"/>
          <w:szCs w:val="28"/>
        </w:rPr>
      </w:pPr>
    </w:p>
    <w:p w14:paraId="3BE867EF" w14:textId="77777777" w:rsidR="00674E4F" w:rsidRPr="002679ED" w:rsidRDefault="00674E4F" w:rsidP="009E2AE3">
      <w:pPr>
        <w:jc w:val="both"/>
        <w:rPr>
          <w:rFonts w:asciiTheme="minorHAnsi" w:hAnsiTheme="minorHAnsi" w:cstheme="minorHAnsi"/>
          <w:sz w:val="28"/>
          <w:szCs w:val="28"/>
        </w:rPr>
      </w:pPr>
    </w:p>
    <w:p w14:paraId="5DE800C2" w14:textId="77777777" w:rsidR="00674E4F" w:rsidRPr="002679ED" w:rsidRDefault="00674E4F" w:rsidP="009E2AE3">
      <w:pPr>
        <w:jc w:val="both"/>
        <w:rPr>
          <w:rFonts w:asciiTheme="minorHAnsi" w:hAnsiTheme="minorHAnsi" w:cstheme="minorHAnsi"/>
          <w:sz w:val="28"/>
          <w:szCs w:val="28"/>
        </w:rPr>
      </w:pPr>
    </w:p>
    <w:p w14:paraId="14F21AAB" w14:textId="4F46AD11" w:rsidR="006804D5" w:rsidRPr="002679ED" w:rsidRDefault="006804D5" w:rsidP="009E2AE3">
      <w:pPr>
        <w:widowControl w:val="0"/>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lastRenderedPageBreak/>
        <w:t>Contents</w:t>
      </w:r>
    </w:p>
    <w:p w14:paraId="26F5C7D9" w14:textId="77777777" w:rsidR="006804D5" w:rsidRPr="002679ED" w:rsidRDefault="006804D5" w:rsidP="009E2AE3">
      <w:pPr>
        <w:widowControl w:val="0"/>
        <w:jc w:val="both"/>
        <w:rPr>
          <w:rFonts w:asciiTheme="minorHAnsi" w:hAnsiTheme="minorHAnsi" w:cstheme="minorHAnsi"/>
          <w:b/>
          <w:color w:val="0070C0"/>
          <w:sz w:val="28"/>
          <w:szCs w:val="28"/>
        </w:rPr>
      </w:pPr>
    </w:p>
    <w:tbl>
      <w:tblPr>
        <w:tblW w:w="9451" w:type="dxa"/>
        <w:tblLook w:val="01E0" w:firstRow="1" w:lastRow="1" w:firstColumn="1" w:lastColumn="1" w:noHBand="0" w:noVBand="0"/>
      </w:tblPr>
      <w:tblGrid>
        <w:gridCol w:w="7982"/>
        <w:gridCol w:w="1469"/>
      </w:tblGrid>
      <w:tr w:rsidR="006804D5" w:rsidRPr="002679ED" w14:paraId="076605AD" w14:textId="77777777" w:rsidTr="6528B0EA">
        <w:trPr>
          <w:trHeight w:val="759"/>
        </w:trPr>
        <w:tc>
          <w:tcPr>
            <w:tcW w:w="7982" w:type="dxa"/>
          </w:tcPr>
          <w:p w14:paraId="3E008C60" w14:textId="77777777" w:rsidR="006804D5" w:rsidRPr="002679ED" w:rsidRDefault="006804D5"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Welcome</w:t>
            </w:r>
          </w:p>
        </w:tc>
        <w:tc>
          <w:tcPr>
            <w:tcW w:w="1469" w:type="dxa"/>
          </w:tcPr>
          <w:p w14:paraId="36160FB9" w14:textId="77777777" w:rsidR="006804D5" w:rsidRPr="002679ED" w:rsidRDefault="0014566A"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2</w:t>
            </w:r>
          </w:p>
        </w:tc>
      </w:tr>
      <w:tr w:rsidR="008F09FB" w:rsidRPr="002679ED" w14:paraId="2B4B28D3" w14:textId="77777777" w:rsidTr="6528B0EA">
        <w:trPr>
          <w:trHeight w:val="759"/>
        </w:trPr>
        <w:tc>
          <w:tcPr>
            <w:tcW w:w="7982" w:type="dxa"/>
          </w:tcPr>
          <w:p w14:paraId="6FF46CAD" w14:textId="77777777" w:rsidR="008F09FB" w:rsidRPr="002679ED" w:rsidRDefault="00C16020"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Introductory Information</w:t>
            </w:r>
          </w:p>
        </w:tc>
        <w:tc>
          <w:tcPr>
            <w:tcW w:w="1469" w:type="dxa"/>
          </w:tcPr>
          <w:p w14:paraId="0EFA16D9" w14:textId="77777777" w:rsidR="008F09FB" w:rsidRPr="002679ED" w:rsidRDefault="0014566A"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3</w:t>
            </w:r>
          </w:p>
        </w:tc>
      </w:tr>
      <w:tr w:rsidR="006804D5" w:rsidRPr="002679ED" w14:paraId="16879EB9" w14:textId="77777777" w:rsidTr="6528B0EA">
        <w:trPr>
          <w:trHeight w:val="785"/>
        </w:trPr>
        <w:tc>
          <w:tcPr>
            <w:tcW w:w="7982" w:type="dxa"/>
          </w:tcPr>
          <w:p w14:paraId="7D69DDA5" w14:textId="5C980B2E" w:rsidR="006804D5" w:rsidRPr="002679ED" w:rsidRDefault="6528B0EA" w:rsidP="009E2AE3">
            <w:pPr>
              <w:widowControl w:val="0"/>
              <w:jc w:val="both"/>
              <w:rPr>
                <w:rFonts w:asciiTheme="minorHAnsi" w:hAnsiTheme="minorHAnsi" w:cstheme="minorHAnsi"/>
                <w:b/>
                <w:bCs/>
                <w:sz w:val="28"/>
                <w:szCs w:val="28"/>
              </w:rPr>
            </w:pPr>
            <w:r w:rsidRPr="002679ED">
              <w:rPr>
                <w:rFonts w:asciiTheme="minorHAnsi" w:hAnsiTheme="minorHAnsi" w:cstheme="minorHAnsi"/>
                <w:b/>
                <w:bCs/>
                <w:sz w:val="28"/>
                <w:szCs w:val="28"/>
              </w:rPr>
              <w:t>Term Dates 20</w:t>
            </w:r>
            <w:r w:rsidR="00E1765C" w:rsidRPr="002679ED">
              <w:rPr>
                <w:rFonts w:asciiTheme="minorHAnsi" w:hAnsiTheme="minorHAnsi" w:cstheme="minorHAnsi"/>
                <w:b/>
                <w:bCs/>
                <w:sz w:val="28"/>
                <w:szCs w:val="28"/>
              </w:rPr>
              <w:t>2</w:t>
            </w:r>
            <w:r w:rsidR="002C5E4E" w:rsidRPr="002679ED">
              <w:rPr>
                <w:rFonts w:asciiTheme="minorHAnsi" w:hAnsiTheme="minorHAnsi" w:cstheme="minorHAnsi"/>
                <w:b/>
                <w:bCs/>
                <w:sz w:val="28"/>
                <w:szCs w:val="28"/>
              </w:rPr>
              <w:t>3</w:t>
            </w:r>
            <w:r w:rsidR="00E1765C" w:rsidRPr="002679ED">
              <w:rPr>
                <w:rFonts w:asciiTheme="minorHAnsi" w:hAnsiTheme="minorHAnsi" w:cstheme="minorHAnsi"/>
                <w:b/>
                <w:bCs/>
                <w:sz w:val="28"/>
                <w:szCs w:val="28"/>
              </w:rPr>
              <w:t>/202</w:t>
            </w:r>
            <w:r w:rsidR="002C5E4E" w:rsidRPr="002679ED">
              <w:rPr>
                <w:rFonts w:asciiTheme="minorHAnsi" w:hAnsiTheme="minorHAnsi" w:cstheme="minorHAnsi"/>
                <w:b/>
                <w:bCs/>
                <w:sz w:val="28"/>
                <w:szCs w:val="28"/>
              </w:rPr>
              <w:t>4</w:t>
            </w:r>
          </w:p>
        </w:tc>
        <w:tc>
          <w:tcPr>
            <w:tcW w:w="1469" w:type="dxa"/>
          </w:tcPr>
          <w:p w14:paraId="61690F95" w14:textId="77777777" w:rsidR="006804D5" w:rsidRPr="002679ED" w:rsidRDefault="0014566A"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5</w:t>
            </w:r>
          </w:p>
        </w:tc>
      </w:tr>
      <w:tr w:rsidR="006804D5" w:rsidRPr="002679ED" w14:paraId="260BBA70" w14:textId="77777777" w:rsidTr="6528B0EA">
        <w:trPr>
          <w:trHeight w:val="759"/>
        </w:trPr>
        <w:tc>
          <w:tcPr>
            <w:tcW w:w="7982" w:type="dxa"/>
          </w:tcPr>
          <w:p w14:paraId="6BE0DFA5" w14:textId="74D5248A" w:rsidR="006804D5" w:rsidRPr="002679ED" w:rsidRDefault="004E237E"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University of Galway</w:t>
            </w:r>
            <w:r w:rsidR="006804D5" w:rsidRPr="002679ED">
              <w:rPr>
                <w:rFonts w:asciiTheme="minorHAnsi" w:hAnsiTheme="minorHAnsi" w:cstheme="minorHAnsi"/>
                <w:b/>
                <w:sz w:val="28"/>
                <w:szCs w:val="28"/>
              </w:rPr>
              <w:t xml:space="preserve"> Campus Map</w:t>
            </w:r>
          </w:p>
        </w:tc>
        <w:tc>
          <w:tcPr>
            <w:tcW w:w="1469" w:type="dxa"/>
          </w:tcPr>
          <w:p w14:paraId="2CF09EE0" w14:textId="77777777" w:rsidR="006804D5" w:rsidRPr="002679ED" w:rsidRDefault="0014566A"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6</w:t>
            </w:r>
          </w:p>
        </w:tc>
      </w:tr>
      <w:tr w:rsidR="006804D5" w:rsidRPr="002679ED" w14:paraId="69910C08" w14:textId="77777777" w:rsidTr="6528B0EA">
        <w:trPr>
          <w:trHeight w:val="785"/>
        </w:trPr>
        <w:tc>
          <w:tcPr>
            <w:tcW w:w="7982" w:type="dxa"/>
          </w:tcPr>
          <w:p w14:paraId="2AFC23F8" w14:textId="77777777" w:rsidR="006804D5" w:rsidRPr="002679ED" w:rsidRDefault="006804D5"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Advice and Resources</w:t>
            </w:r>
          </w:p>
        </w:tc>
        <w:tc>
          <w:tcPr>
            <w:tcW w:w="1469" w:type="dxa"/>
          </w:tcPr>
          <w:p w14:paraId="25FCAD4C" w14:textId="77777777" w:rsidR="006804D5" w:rsidRPr="002679ED" w:rsidRDefault="0014566A"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7</w:t>
            </w:r>
          </w:p>
        </w:tc>
      </w:tr>
      <w:tr w:rsidR="006804D5" w:rsidRPr="002679ED" w14:paraId="59E5F7CF" w14:textId="77777777" w:rsidTr="6528B0EA">
        <w:trPr>
          <w:trHeight w:val="759"/>
        </w:trPr>
        <w:tc>
          <w:tcPr>
            <w:tcW w:w="7982" w:type="dxa"/>
          </w:tcPr>
          <w:p w14:paraId="7C877D6C" w14:textId="77777777" w:rsidR="006804D5" w:rsidRPr="002679ED" w:rsidRDefault="006804D5"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Coordinator Contact Details</w:t>
            </w:r>
          </w:p>
        </w:tc>
        <w:tc>
          <w:tcPr>
            <w:tcW w:w="1469" w:type="dxa"/>
          </w:tcPr>
          <w:p w14:paraId="74E3955D" w14:textId="77777777" w:rsidR="006804D5" w:rsidRPr="002679ED" w:rsidRDefault="0014566A"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12</w:t>
            </w:r>
          </w:p>
        </w:tc>
      </w:tr>
      <w:tr w:rsidR="006804D5" w:rsidRPr="002679ED" w14:paraId="4B955E4D" w14:textId="77777777" w:rsidTr="6528B0EA">
        <w:trPr>
          <w:trHeight w:val="759"/>
        </w:trPr>
        <w:tc>
          <w:tcPr>
            <w:tcW w:w="7982" w:type="dxa"/>
          </w:tcPr>
          <w:p w14:paraId="6660B71C" w14:textId="2B609AD5" w:rsidR="006804D5" w:rsidRPr="002679ED" w:rsidRDefault="003B6A2C"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First Year</w:t>
            </w:r>
            <w:r w:rsidR="00E1765C" w:rsidRPr="002679ED">
              <w:rPr>
                <w:rFonts w:asciiTheme="minorHAnsi" w:hAnsiTheme="minorHAnsi" w:cstheme="minorHAnsi"/>
                <w:b/>
                <w:sz w:val="28"/>
                <w:szCs w:val="28"/>
              </w:rPr>
              <w:t xml:space="preserve"> Information</w:t>
            </w:r>
          </w:p>
        </w:tc>
        <w:tc>
          <w:tcPr>
            <w:tcW w:w="1469" w:type="dxa"/>
          </w:tcPr>
          <w:p w14:paraId="275D9121" w14:textId="77777777" w:rsidR="006804D5" w:rsidRPr="002679ED" w:rsidRDefault="0014566A"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13</w:t>
            </w:r>
          </w:p>
        </w:tc>
      </w:tr>
      <w:tr w:rsidR="008F09FB" w:rsidRPr="002679ED" w14:paraId="0DB34FF7" w14:textId="77777777" w:rsidTr="6528B0EA">
        <w:trPr>
          <w:trHeight w:val="759"/>
        </w:trPr>
        <w:tc>
          <w:tcPr>
            <w:tcW w:w="7982" w:type="dxa"/>
          </w:tcPr>
          <w:p w14:paraId="3C4F9C78" w14:textId="1D142B63" w:rsidR="009F7EEE" w:rsidRPr="002679ED" w:rsidRDefault="008F09FB"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Second Year Information</w:t>
            </w:r>
          </w:p>
          <w:p w14:paraId="6D38D1D9" w14:textId="77777777" w:rsidR="009F7EEE" w:rsidRPr="002679ED" w:rsidRDefault="009F7EEE" w:rsidP="009E2AE3">
            <w:pPr>
              <w:jc w:val="both"/>
              <w:rPr>
                <w:rFonts w:asciiTheme="minorHAnsi" w:hAnsiTheme="minorHAnsi" w:cstheme="minorHAnsi"/>
                <w:b/>
                <w:sz w:val="28"/>
                <w:szCs w:val="28"/>
              </w:rPr>
            </w:pPr>
          </w:p>
          <w:p w14:paraId="3258F7AB" w14:textId="77777777" w:rsidR="00E1765C" w:rsidRPr="002679ED" w:rsidRDefault="00E1765C" w:rsidP="009E2AE3">
            <w:pPr>
              <w:jc w:val="both"/>
              <w:rPr>
                <w:rFonts w:asciiTheme="minorHAnsi" w:hAnsiTheme="minorHAnsi" w:cstheme="minorHAnsi"/>
                <w:b/>
                <w:sz w:val="28"/>
                <w:szCs w:val="28"/>
              </w:rPr>
            </w:pPr>
          </w:p>
          <w:p w14:paraId="374CD7A3" w14:textId="292045F5" w:rsidR="008F09FB" w:rsidRPr="002679ED" w:rsidRDefault="00E1765C" w:rsidP="009E2AE3">
            <w:pPr>
              <w:jc w:val="both"/>
              <w:rPr>
                <w:rFonts w:asciiTheme="minorHAnsi" w:hAnsiTheme="minorHAnsi" w:cstheme="minorHAnsi"/>
                <w:sz w:val="28"/>
                <w:szCs w:val="28"/>
              </w:rPr>
            </w:pPr>
            <w:r w:rsidRPr="002679ED">
              <w:rPr>
                <w:rFonts w:asciiTheme="minorHAnsi" w:hAnsiTheme="minorHAnsi" w:cstheme="minorHAnsi"/>
                <w:b/>
                <w:sz w:val="28"/>
                <w:szCs w:val="28"/>
              </w:rPr>
              <w:t>T</w:t>
            </w:r>
            <w:r w:rsidR="009F7EEE" w:rsidRPr="002679ED">
              <w:rPr>
                <w:rFonts w:asciiTheme="minorHAnsi" w:hAnsiTheme="minorHAnsi" w:cstheme="minorHAnsi"/>
                <w:b/>
                <w:sz w:val="28"/>
                <w:szCs w:val="28"/>
              </w:rPr>
              <w:t>hi</w:t>
            </w:r>
            <w:r w:rsidRPr="002679ED">
              <w:rPr>
                <w:rFonts w:asciiTheme="minorHAnsi" w:hAnsiTheme="minorHAnsi" w:cstheme="minorHAnsi"/>
                <w:b/>
                <w:sz w:val="28"/>
                <w:szCs w:val="28"/>
              </w:rPr>
              <w:t>r</w:t>
            </w:r>
            <w:r w:rsidR="009F7EEE" w:rsidRPr="002679ED">
              <w:rPr>
                <w:rFonts w:asciiTheme="minorHAnsi" w:hAnsiTheme="minorHAnsi" w:cstheme="minorHAnsi"/>
                <w:b/>
                <w:sz w:val="28"/>
                <w:szCs w:val="28"/>
              </w:rPr>
              <w:t>d Year Information</w:t>
            </w:r>
          </w:p>
        </w:tc>
        <w:tc>
          <w:tcPr>
            <w:tcW w:w="1469" w:type="dxa"/>
          </w:tcPr>
          <w:p w14:paraId="60518FDB" w14:textId="506FDE45" w:rsidR="009F7EEE" w:rsidRPr="002679ED" w:rsidRDefault="009F7EEE"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14</w:t>
            </w:r>
          </w:p>
          <w:p w14:paraId="05BD4A7A" w14:textId="4085DDC7" w:rsidR="009F7EEE" w:rsidRPr="002679ED" w:rsidRDefault="009F7EEE" w:rsidP="009E2AE3">
            <w:pPr>
              <w:widowControl w:val="0"/>
              <w:jc w:val="both"/>
              <w:rPr>
                <w:rFonts w:asciiTheme="minorHAnsi" w:hAnsiTheme="minorHAnsi" w:cstheme="minorHAnsi"/>
                <w:b/>
                <w:sz w:val="28"/>
                <w:szCs w:val="28"/>
              </w:rPr>
            </w:pPr>
          </w:p>
          <w:p w14:paraId="6A9A03D1" w14:textId="43F19DFE" w:rsidR="009F7EEE" w:rsidRPr="002679ED" w:rsidRDefault="009F7EEE" w:rsidP="009E2AE3">
            <w:pPr>
              <w:widowControl w:val="0"/>
              <w:jc w:val="both"/>
              <w:rPr>
                <w:rFonts w:asciiTheme="minorHAnsi" w:hAnsiTheme="minorHAnsi" w:cstheme="minorHAnsi"/>
                <w:b/>
                <w:sz w:val="28"/>
                <w:szCs w:val="28"/>
              </w:rPr>
            </w:pPr>
          </w:p>
          <w:p w14:paraId="46573B17" w14:textId="4D526F1C" w:rsidR="00E1765C" w:rsidRPr="002679ED" w:rsidRDefault="009F7EEE"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1</w:t>
            </w:r>
            <w:r w:rsidR="009E2AE3" w:rsidRPr="002679ED">
              <w:rPr>
                <w:rFonts w:asciiTheme="minorHAnsi" w:hAnsiTheme="minorHAnsi" w:cstheme="minorHAnsi"/>
                <w:b/>
                <w:sz w:val="28"/>
                <w:szCs w:val="28"/>
              </w:rPr>
              <w:t>7</w:t>
            </w:r>
          </w:p>
          <w:p w14:paraId="37F2B8BB" w14:textId="7F3D2CC8" w:rsidR="009F7EEE" w:rsidRPr="002679ED" w:rsidRDefault="009F7EEE" w:rsidP="009E2AE3">
            <w:pPr>
              <w:widowControl w:val="0"/>
              <w:jc w:val="both"/>
              <w:rPr>
                <w:rFonts w:asciiTheme="minorHAnsi" w:hAnsiTheme="minorHAnsi" w:cstheme="minorHAnsi"/>
                <w:b/>
                <w:sz w:val="28"/>
                <w:szCs w:val="28"/>
              </w:rPr>
            </w:pPr>
          </w:p>
          <w:p w14:paraId="55328208" w14:textId="177D7E33" w:rsidR="009F7EEE" w:rsidRPr="002679ED" w:rsidRDefault="009F7EEE" w:rsidP="009E2AE3">
            <w:pPr>
              <w:widowControl w:val="0"/>
              <w:jc w:val="both"/>
              <w:rPr>
                <w:rFonts w:asciiTheme="minorHAnsi" w:hAnsiTheme="minorHAnsi" w:cstheme="minorHAnsi"/>
                <w:b/>
                <w:sz w:val="28"/>
                <w:szCs w:val="28"/>
              </w:rPr>
            </w:pPr>
          </w:p>
        </w:tc>
      </w:tr>
      <w:tr w:rsidR="006804D5" w:rsidRPr="002679ED" w14:paraId="030A5E46" w14:textId="77777777" w:rsidTr="6528B0EA">
        <w:trPr>
          <w:trHeight w:val="759"/>
        </w:trPr>
        <w:tc>
          <w:tcPr>
            <w:tcW w:w="7982" w:type="dxa"/>
          </w:tcPr>
          <w:p w14:paraId="330F6F27" w14:textId="00ECC252" w:rsidR="006804D5" w:rsidRPr="002679ED" w:rsidRDefault="00E1765C"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Final Year Information</w:t>
            </w:r>
          </w:p>
        </w:tc>
        <w:tc>
          <w:tcPr>
            <w:tcW w:w="1469" w:type="dxa"/>
          </w:tcPr>
          <w:p w14:paraId="2FC93EFA" w14:textId="77777777" w:rsidR="009E2AE3" w:rsidRPr="002679ED" w:rsidRDefault="009E2AE3" w:rsidP="009E2AE3">
            <w:pPr>
              <w:widowControl w:val="0"/>
              <w:jc w:val="both"/>
              <w:rPr>
                <w:rFonts w:asciiTheme="minorHAnsi" w:hAnsiTheme="minorHAnsi" w:cstheme="minorHAnsi"/>
                <w:b/>
                <w:sz w:val="28"/>
                <w:szCs w:val="28"/>
              </w:rPr>
            </w:pPr>
            <w:r w:rsidRPr="002679ED">
              <w:rPr>
                <w:rFonts w:asciiTheme="minorHAnsi" w:hAnsiTheme="minorHAnsi" w:cstheme="minorHAnsi"/>
                <w:b/>
                <w:sz w:val="28"/>
                <w:szCs w:val="28"/>
              </w:rPr>
              <w:t>27</w:t>
            </w:r>
          </w:p>
          <w:p w14:paraId="7227FC63" w14:textId="547BE33B" w:rsidR="009E2AE3" w:rsidRPr="002679ED" w:rsidRDefault="009E2AE3" w:rsidP="009E2AE3">
            <w:pPr>
              <w:widowControl w:val="0"/>
              <w:jc w:val="both"/>
              <w:rPr>
                <w:rFonts w:asciiTheme="minorHAnsi" w:hAnsiTheme="minorHAnsi" w:cstheme="minorHAnsi"/>
                <w:b/>
                <w:sz w:val="28"/>
                <w:szCs w:val="28"/>
              </w:rPr>
            </w:pPr>
          </w:p>
        </w:tc>
      </w:tr>
    </w:tbl>
    <w:p w14:paraId="5A40CA1D" w14:textId="144DC2D0" w:rsidR="006804D5" w:rsidRPr="002679ED" w:rsidRDefault="009E2AE3" w:rsidP="009E2AE3">
      <w:pPr>
        <w:suppressAutoHyphens w:val="0"/>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 xml:space="preserve"> </w:t>
      </w:r>
      <w:r w:rsidRPr="002679ED">
        <w:rPr>
          <w:rFonts w:asciiTheme="minorHAnsi" w:hAnsiTheme="minorHAnsi" w:cstheme="minorHAnsi"/>
          <w:b/>
          <w:sz w:val="28"/>
          <w:szCs w:val="28"/>
        </w:rPr>
        <w:t>Frequently asked Questions</w:t>
      </w:r>
      <w:r w:rsidRPr="002679ED">
        <w:rPr>
          <w:rFonts w:asciiTheme="minorHAnsi" w:hAnsiTheme="minorHAnsi" w:cstheme="minorHAnsi"/>
          <w:b/>
          <w:sz w:val="28"/>
          <w:szCs w:val="28"/>
        </w:rPr>
        <w:tab/>
      </w:r>
      <w:r w:rsidRPr="002679ED">
        <w:rPr>
          <w:rFonts w:asciiTheme="minorHAnsi" w:hAnsiTheme="minorHAnsi" w:cstheme="minorHAnsi"/>
          <w:b/>
          <w:sz w:val="28"/>
          <w:szCs w:val="28"/>
        </w:rPr>
        <w:tab/>
      </w:r>
      <w:r w:rsidRPr="002679ED">
        <w:rPr>
          <w:rFonts w:asciiTheme="minorHAnsi" w:hAnsiTheme="minorHAnsi" w:cstheme="minorHAnsi"/>
          <w:b/>
          <w:sz w:val="28"/>
          <w:szCs w:val="28"/>
        </w:rPr>
        <w:tab/>
      </w:r>
      <w:r w:rsidRPr="002679ED">
        <w:rPr>
          <w:rFonts w:asciiTheme="minorHAnsi" w:hAnsiTheme="minorHAnsi" w:cstheme="minorHAnsi"/>
          <w:b/>
          <w:sz w:val="28"/>
          <w:szCs w:val="28"/>
        </w:rPr>
        <w:tab/>
      </w:r>
      <w:r w:rsidRPr="002679ED">
        <w:rPr>
          <w:rFonts w:asciiTheme="minorHAnsi" w:hAnsiTheme="minorHAnsi" w:cstheme="minorHAnsi"/>
          <w:b/>
          <w:sz w:val="28"/>
          <w:szCs w:val="28"/>
        </w:rPr>
        <w:tab/>
      </w:r>
      <w:r w:rsidRPr="002679ED">
        <w:rPr>
          <w:rFonts w:asciiTheme="minorHAnsi" w:hAnsiTheme="minorHAnsi" w:cstheme="minorHAnsi"/>
          <w:b/>
          <w:sz w:val="28"/>
          <w:szCs w:val="28"/>
        </w:rPr>
        <w:tab/>
      </w:r>
      <w:r w:rsidRPr="002679ED">
        <w:rPr>
          <w:rFonts w:asciiTheme="minorHAnsi" w:hAnsiTheme="minorHAnsi" w:cstheme="minorHAnsi"/>
          <w:b/>
          <w:sz w:val="28"/>
          <w:szCs w:val="28"/>
        </w:rPr>
        <w:tab/>
      </w:r>
      <w:r w:rsidRPr="002679ED">
        <w:rPr>
          <w:rFonts w:asciiTheme="minorHAnsi" w:hAnsiTheme="minorHAnsi" w:cstheme="minorHAnsi"/>
          <w:b/>
          <w:sz w:val="28"/>
          <w:szCs w:val="28"/>
        </w:rPr>
        <w:tab/>
        <w:t xml:space="preserve">   </w:t>
      </w:r>
      <w:r w:rsidR="003B35D0" w:rsidRPr="002679ED">
        <w:rPr>
          <w:rFonts w:asciiTheme="minorHAnsi" w:hAnsiTheme="minorHAnsi" w:cstheme="minorHAnsi"/>
          <w:b/>
          <w:sz w:val="28"/>
          <w:szCs w:val="28"/>
        </w:rPr>
        <w:t>34</w:t>
      </w:r>
      <w:r w:rsidR="006804D5" w:rsidRPr="002679ED">
        <w:rPr>
          <w:rFonts w:asciiTheme="minorHAnsi" w:hAnsiTheme="minorHAnsi" w:cstheme="minorHAnsi"/>
          <w:b/>
          <w:color w:val="0070C0"/>
          <w:sz w:val="28"/>
          <w:szCs w:val="28"/>
        </w:rPr>
        <w:br w:type="page"/>
      </w:r>
    </w:p>
    <w:p w14:paraId="49DFD86C" w14:textId="54E7007A" w:rsidR="003B35D0" w:rsidRPr="002679ED" w:rsidRDefault="3441EBFA" w:rsidP="009E2AE3">
      <w:pPr>
        <w:widowControl w:val="0"/>
        <w:jc w:val="both"/>
        <w:rPr>
          <w:rFonts w:asciiTheme="minorHAnsi" w:hAnsiTheme="minorHAnsi" w:cstheme="minorHAnsi"/>
          <w:b/>
          <w:bCs/>
          <w:color w:val="0070C0"/>
          <w:sz w:val="28"/>
          <w:szCs w:val="28"/>
        </w:rPr>
      </w:pPr>
      <w:r w:rsidRPr="002679ED">
        <w:rPr>
          <w:rFonts w:asciiTheme="minorHAnsi" w:hAnsiTheme="minorHAnsi" w:cstheme="minorHAnsi"/>
          <w:b/>
          <w:bCs/>
          <w:color w:val="0070C0"/>
          <w:sz w:val="28"/>
          <w:szCs w:val="28"/>
        </w:rPr>
        <w:lastRenderedPageBreak/>
        <w:t>Welcome</w:t>
      </w:r>
      <w:r w:rsidR="003B35D0" w:rsidRPr="002679ED">
        <w:rPr>
          <w:rFonts w:asciiTheme="minorHAnsi" w:hAnsiTheme="minorHAnsi" w:cstheme="minorHAnsi"/>
          <w:b/>
          <w:bCs/>
          <w:color w:val="0070C0"/>
          <w:sz w:val="28"/>
          <w:szCs w:val="28"/>
        </w:rPr>
        <w:t xml:space="preserve"> to the BA Government.</w:t>
      </w:r>
    </w:p>
    <w:p w14:paraId="68A3F791" w14:textId="77777777" w:rsidR="006804D5" w:rsidRPr="002679ED" w:rsidRDefault="006804D5" w:rsidP="009E2AE3">
      <w:pPr>
        <w:ind w:left="360" w:hanging="360"/>
        <w:jc w:val="both"/>
        <w:rPr>
          <w:rFonts w:asciiTheme="minorHAnsi" w:hAnsiTheme="minorHAnsi" w:cstheme="minorHAnsi"/>
          <w:b/>
          <w:sz w:val="28"/>
          <w:szCs w:val="28"/>
        </w:rPr>
      </w:pPr>
    </w:p>
    <w:p w14:paraId="755D665E" w14:textId="77777777" w:rsidR="006804D5" w:rsidRPr="002679ED" w:rsidRDefault="006804D5" w:rsidP="009E2AE3">
      <w:pPr>
        <w:jc w:val="both"/>
        <w:rPr>
          <w:rFonts w:asciiTheme="minorHAnsi" w:hAnsiTheme="minorHAnsi" w:cstheme="minorHAnsi"/>
          <w:color w:val="000000"/>
          <w:sz w:val="28"/>
          <w:szCs w:val="28"/>
        </w:rPr>
      </w:pPr>
    </w:p>
    <w:p w14:paraId="1B2D1C30" w14:textId="25B5651E" w:rsidR="006804D5" w:rsidRPr="002679ED" w:rsidRDefault="1B9B8781" w:rsidP="009E2AE3">
      <w:pPr>
        <w:jc w:val="both"/>
        <w:rPr>
          <w:rFonts w:asciiTheme="minorHAnsi" w:hAnsiTheme="minorHAnsi" w:cstheme="minorHAnsi"/>
          <w:color w:val="000000"/>
          <w:sz w:val="28"/>
          <w:szCs w:val="28"/>
        </w:rPr>
      </w:pPr>
      <w:r w:rsidRPr="002679ED">
        <w:rPr>
          <w:rFonts w:asciiTheme="minorHAnsi" w:hAnsiTheme="minorHAnsi" w:cstheme="minorHAnsi"/>
          <w:color w:val="000000" w:themeColor="text1"/>
          <w:sz w:val="28"/>
          <w:szCs w:val="28"/>
        </w:rPr>
        <w:t>I would like to welcome all new BA Government (Politics, Economics and Law) undergraduates and returning stu</w:t>
      </w:r>
      <w:r w:rsidR="00E1765C" w:rsidRPr="002679ED">
        <w:rPr>
          <w:rFonts w:asciiTheme="minorHAnsi" w:hAnsiTheme="minorHAnsi" w:cstheme="minorHAnsi"/>
          <w:color w:val="000000" w:themeColor="text1"/>
          <w:sz w:val="28"/>
          <w:szCs w:val="28"/>
        </w:rPr>
        <w:t xml:space="preserve">dents to </w:t>
      </w:r>
      <w:r w:rsidR="004E237E" w:rsidRPr="002679ED">
        <w:rPr>
          <w:rFonts w:asciiTheme="minorHAnsi" w:hAnsiTheme="minorHAnsi" w:cstheme="minorHAnsi"/>
          <w:color w:val="000000" w:themeColor="text1"/>
          <w:sz w:val="28"/>
          <w:szCs w:val="28"/>
        </w:rPr>
        <w:t>University of Galway</w:t>
      </w:r>
      <w:r w:rsidR="00E1765C" w:rsidRPr="002679ED">
        <w:rPr>
          <w:rFonts w:asciiTheme="minorHAnsi" w:hAnsiTheme="minorHAnsi" w:cstheme="minorHAnsi"/>
          <w:color w:val="000000" w:themeColor="text1"/>
          <w:sz w:val="28"/>
          <w:szCs w:val="28"/>
        </w:rPr>
        <w:t xml:space="preserve"> for the 202</w:t>
      </w:r>
      <w:r w:rsidR="002C5E4E" w:rsidRPr="002679ED">
        <w:rPr>
          <w:rFonts w:asciiTheme="minorHAnsi" w:hAnsiTheme="minorHAnsi" w:cstheme="minorHAnsi"/>
          <w:color w:val="000000" w:themeColor="text1"/>
          <w:sz w:val="28"/>
          <w:szCs w:val="28"/>
        </w:rPr>
        <w:t>3</w:t>
      </w:r>
      <w:r w:rsidR="00E1765C" w:rsidRPr="002679ED">
        <w:rPr>
          <w:rFonts w:asciiTheme="minorHAnsi" w:hAnsiTheme="minorHAnsi" w:cstheme="minorHAnsi"/>
          <w:color w:val="000000" w:themeColor="text1"/>
          <w:sz w:val="28"/>
          <w:szCs w:val="28"/>
        </w:rPr>
        <w:t>/2</w:t>
      </w:r>
      <w:r w:rsidR="002C5E4E" w:rsidRPr="002679ED">
        <w:rPr>
          <w:rFonts w:asciiTheme="minorHAnsi" w:hAnsiTheme="minorHAnsi" w:cstheme="minorHAnsi"/>
          <w:color w:val="000000" w:themeColor="text1"/>
          <w:sz w:val="28"/>
          <w:szCs w:val="28"/>
        </w:rPr>
        <w:t>4</w:t>
      </w:r>
      <w:r w:rsidR="00E1765C" w:rsidRPr="002679ED">
        <w:rPr>
          <w:rFonts w:asciiTheme="minorHAnsi" w:hAnsiTheme="minorHAnsi" w:cstheme="minorHAnsi"/>
          <w:color w:val="000000" w:themeColor="text1"/>
          <w:sz w:val="28"/>
          <w:szCs w:val="28"/>
        </w:rPr>
        <w:t xml:space="preserve"> </w:t>
      </w:r>
      <w:r w:rsidRPr="002679ED">
        <w:rPr>
          <w:rFonts w:asciiTheme="minorHAnsi" w:hAnsiTheme="minorHAnsi" w:cstheme="minorHAnsi"/>
          <w:color w:val="000000" w:themeColor="text1"/>
          <w:sz w:val="28"/>
          <w:szCs w:val="28"/>
        </w:rPr>
        <w:t>academic year.</w:t>
      </w:r>
    </w:p>
    <w:p w14:paraId="2C9F109D" w14:textId="77777777" w:rsidR="006804D5" w:rsidRPr="002679ED" w:rsidRDefault="006804D5" w:rsidP="009E2AE3">
      <w:pPr>
        <w:tabs>
          <w:tab w:val="left" w:pos="7635"/>
        </w:tabs>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ab/>
      </w:r>
    </w:p>
    <w:p w14:paraId="6D4D3332" w14:textId="7E0C3C7A" w:rsidR="006804D5" w:rsidRPr="002679ED" w:rsidRDefault="006804D5" w:rsidP="009E2AE3">
      <w:pPr>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I hope that you will all enjoy your course in </w:t>
      </w:r>
      <w:r w:rsidR="0081093A" w:rsidRPr="002679ED">
        <w:rPr>
          <w:rFonts w:asciiTheme="minorHAnsi" w:hAnsiTheme="minorHAnsi" w:cstheme="minorHAnsi"/>
          <w:color w:val="000000"/>
          <w:sz w:val="28"/>
          <w:szCs w:val="28"/>
        </w:rPr>
        <w:t>Government,</w:t>
      </w:r>
      <w:r w:rsidRPr="002679ED">
        <w:rPr>
          <w:rFonts w:asciiTheme="minorHAnsi" w:hAnsiTheme="minorHAnsi" w:cstheme="minorHAnsi"/>
          <w:color w:val="000000"/>
          <w:sz w:val="28"/>
          <w:szCs w:val="28"/>
        </w:rPr>
        <w:t xml:space="preserve"> as well as the cultural activities that </w:t>
      </w:r>
      <w:proofErr w:type="gramStart"/>
      <w:r w:rsidR="004E237E" w:rsidRPr="002679ED">
        <w:rPr>
          <w:rFonts w:asciiTheme="minorHAnsi" w:hAnsiTheme="minorHAnsi" w:cstheme="minorHAnsi"/>
          <w:color w:val="000000"/>
          <w:sz w:val="28"/>
          <w:szCs w:val="28"/>
        </w:rPr>
        <w:t>University</w:t>
      </w:r>
      <w:proofErr w:type="gramEnd"/>
      <w:r w:rsidR="004E237E" w:rsidRPr="002679ED">
        <w:rPr>
          <w:rFonts w:asciiTheme="minorHAnsi" w:hAnsiTheme="minorHAnsi" w:cstheme="minorHAnsi"/>
          <w:color w:val="000000"/>
          <w:sz w:val="28"/>
          <w:szCs w:val="28"/>
        </w:rPr>
        <w:t xml:space="preserve"> of Galway</w:t>
      </w:r>
      <w:r w:rsidRPr="002679ED">
        <w:rPr>
          <w:rFonts w:asciiTheme="minorHAnsi" w:hAnsiTheme="minorHAnsi" w:cstheme="minorHAnsi"/>
          <w:color w:val="000000"/>
          <w:sz w:val="28"/>
          <w:szCs w:val="28"/>
        </w:rPr>
        <w:t xml:space="preserve"> and the city of Galway have to offer. I encourage you to take part in as many of the activities of the University as possibl</w:t>
      </w:r>
      <w:r w:rsidR="003B0934" w:rsidRPr="002679ED">
        <w:rPr>
          <w:rFonts w:asciiTheme="minorHAnsi" w:hAnsiTheme="minorHAnsi" w:cstheme="minorHAnsi"/>
          <w:color w:val="000000"/>
          <w:sz w:val="28"/>
          <w:szCs w:val="28"/>
        </w:rPr>
        <w:t>e</w:t>
      </w:r>
      <w:r w:rsidRPr="002679ED">
        <w:rPr>
          <w:rFonts w:asciiTheme="minorHAnsi" w:hAnsiTheme="minorHAnsi" w:cstheme="minorHAnsi"/>
          <w:color w:val="000000"/>
          <w:sz w:val="28"/>
          <w:szCs w:val="28"/>
        </w:rPr>
        <w:t>. Join clubs and take part in activities; it is by doing this that you can really connect with the University experience and make the most of your time here. You should make it a priority to get in touch with the Community Knowledge Initiative office and find out</w:t>
      </w:r>
      <w:r w:rsidR="00026FEC" w:rsidRPr="002679ED">
        <w:rPr>
          <w:rFonts w:asciiTheme="minorHAnsi" w:hAnsiTheme="minorHAnsi" w:cstheme="minorHAnsi"/>
          <w:color w:val="000000"/>
          <w:sz w:val="28"/>
          <w:szCs w:val="28"/>
        </w:rPr>
        <w:t xml:space="preserve"> about their ALIVE </w:t>
      </w:r>
      <w:proofErr w:type="spellStart"/>
      <w:r w:rsidR="00026FEC" w:rsidRPr="002679ED">
        <w:rPr>
          <w:rFonts w:asciiTheme="minorHAnsi" w:hAnsiTheme="minorHAnsi" w:cstheme="minorHAnsi"/>
          <w:color w:val="000000"/>
          <w:sz w:val="28"/>
          <w:szCs w:val="28"/>
        </w:rPr>
        <w:t>programme</w:t>
      </w:r>
      <w:proofErr w:type="spellEnd"/>
      <w:r w:rsidR="00026FEC" w:rsidRPr="002679ED">
        <w:rPr>
          <w:rFonts w:asciiTheme="minorHAnsi" w:hAnsiTheme="minorHAnsi" w:cstheme="minorHAnsi"/>
          <w:color w:val="000000"/>
          <w:sz w:val="28"/>
          <w:szCs w:val="28"/>
        </w:rPr>
        <w:t xml:space="preserve"> as well as</w:t>
      </w:r>
      <w:r w:rsidRPr="002679ED">
        <w:rPr>
          <w:rFonts w:asciiTheme="minorHAnsi" w:hAnsiTheme="minorHAnsi" w:cstheme="minorHAnsi"/>
          <w:color w:val="000000"/>
          <w:sz w:val="28"/>
          <w:szCs w:val="28"/>
        </w:rPr>
        <w:t xml:space="preserve"> the various volunteering opportunities available to you. </w:t>
      </w:r>
    </w:p>
    <w:p w14:paraId="45B1EF0A" w14:textId="77777777" w:rsidR="006804D5" w:rsidRPr="002679ED" w:rsidRDefault="006804D5" w:rsidP="009E2AE3">
      <w:pPr>
        <w:jc w:val="both"/>
        <w:rPr>
          <w:rFonts w:asciiTheme="minorHAnsi" w:hAnsiTheme="minorHAnsi" w:cstheme="minorHAnsi"/>
          <w:color w:val="000000"/>
          <w:sz w:val="28"/>
          <w:szCs w:val="28"/>
        </w:rPr>
      </w:pPr>
    </w:p>
    <w:p w14:paraId="562C1F6F" w14:textId="46C46BDC" w:rsidR="006804D5" w:rsidRPr="002679ED" w:rsidRDefault="00E1765C" w:rsidP="009E2AE3">
      <w:pPr>
        <w:jc w:val="both"/>
        <w:rPr>
          <w:rFonts w:asciiTheme="minorHAnsi" w:hAnsiTheme="minorHAnsi" w:cstheme="minorHAnsi"/>
          <w:color w:val="000000"/>
          <w:sz w:val="28"/>
          <w:szCs w:val="28"/>
        </w:rPr>
      </w:pPr>
      <w:r w:rsidRPr="002679ED">
        <w:rPr>
          <w:rFonts w:asciiTheme="minorHAnsi" w:hAnsiTheme="minorHAnsi" w:cstheme="minorHAnsi"/>
          <w:color w:val="000000" w:themeColor="text1"/>
          <w:sz w:val="28"/>
          <w:szCs w:val="28"/>
        </w:rPr>
        <w:t xml:space="preserve">This year </w:t>
      </w:r>
      <w:r w:rsidR="003B0934" w:rsidRPr="002679ED">
        <w:rPr>
          <w:rFonts w:asciiTheme="minorHAnsi" w:hAnsiTheme="minorHAnsi" w:cstheme="minorHAnsi"/>
          <w:color w:val="000000" w:themeColor="text1"/>
          <w:sz w:val="28"/>
          <w:szCs w:val="28"/>
        </w:rPr>
        <w:t xml:space="preserve">we </w:t>
      </w:r>
      <w:r w:rsidRPr="002679ED">
        <w:rPr>
          <w:rFonts w:asciiTheme="minorHAnsi" w:hAnsiTheme="minorHAnsi" w:cstheme="minorHAnsi"/>
          <w:color w:val="000000" w:themeColor="text1"/>
          <w:sz w:val="28"/>
          <w:szCs w:val="28"/>
        </w:rPr>
        <w:t xml:space="preserve">are fully back on campus </w:t>
      </w:r>
      <w:proofErr w:type="gramStart"/>
      <w:r w:rsidRPr="002679ED">
        <w:rPr>
          <w:rFonts w:asciiTheme="minorHAnsi" w:hAnsiTheme="minorHAnsi" w:cstheme="minorHAnsi"/>
          <w:color w:val="000000" w:themeColor="text1"/>
          <w:sz w:val="28"/>
          <w:szCs w:val="28"/>
        </w:rPr>
        <w:t>with in</w:t>
      </w:r>
      <w:proofErr w:type="gramEnd"/>
      <w:r w:rsidRPr="002679ED">
        <w:rPr>
          <w:rFonts w:asciiTheme="minorHAnsi" w:hAnsiTheme="minorHAnsi" w:cstheme="minorHAnsi"/>
          <w:color w:val="000000" w:themeColor="text1"/>
          <w:sz w:val="28"/>
          <w:szCs w:val="28"/>
        </w:rPr>
        <w:t xml:space="preserve"> person lectures!</w:t>
      </w:r>
      <w:r w:rsidRPr="002679ED">
        <w:rPr>
          <w:rFonts w:asciiTheme="minorHAnsi" w:hAnsiTheme="minorHAnsi" w:cstheme="minorHAnsi"/>
          <w:color w:val="000000"/>
          <w:sz w:val="28"/>
          <w:szCs w:val="28"/>
        </w:rPr>
        <w:t xml:space="preserve"> For those of you returning from an online learning environment, the transition can be difficult. </w:t>
      </w:r>
      <w:r w:rsidR="00720D50" w:rsidRPr="002679ED">
        <w:rPr>
          <w:rFonts w:asciiTheme="minorHAnsi" w:hAnsiTheme="minorHAnsi" w:cstheme="minorHAnsi"/>
          <w:color w:val="000000"/>
          <w:sz w:val="28"/>
          <w:szCs w:val="28"/>
        </w:rPr>
        <w:t>Please do not hesitate to get in contact with us with any specific questions that may arise.</w:t>
      </w:r>
      <w:r w:rsidR="0046569C" w:rsidRPr="002679ED">
        <w:rPr>
          <w:rFonts w:asciiTheme="minorHAnsi" w:hAnsiTheme="minorHAnsi" w:cstheme="minorHAnsi"/>
          <w:color w:val="000000"/>
          <w:sz w:val="28"/>
          <w:szCs w:val="28"/>
        </w:rPr>
        <w:t xml:space="preserve"> </w:t>
      </w:r>
      <w:r w:rsidR="3441EBFA" w:rsidRPr="002679ED">
        <w:rPr>
          <w:rFonts w:asciiTheme="minorHAnsi" w:hAnsiTheme="minorHAnsi" w:cstheme="minorHAnsi"/>
          <w:color w:val="000000" w:themeColor="text1"/>
          <w:sz w:val="28"/>
          <w:szCs w:val="28"/>
        </w:rPr>
        <w:t xml:space="preserve">There are </w:t>
      </w:r>
      <w:r w:rsidR="3441EBFA" w:rsidRPr="002679ED">
        <w:rPr>
          <w:rFonts w:asciiTheme="minorHAnsi" w:hAnsiTheme="minorHAnsi" w:cstheme="minorHAnsi"/>
          <w:b/>
          <w:bCs/>
          <w:color w:val="000000" w:themeColor="text1"/>
          <w:sz w:val="28"/>
          <w:szCs w:val="28"/>
        </w:rPr>
        <w:t>support staff</w:t>
      </w:r>
      <w:r w:rsidR="3441EBFA" w:rsidRPr="002679ED">
        <w:rPr>
          <w:rFonts w:asciiTheme="minorHAnsi" w:hAnsiTheme="minorHAnsi" w:cstheme="minorHAnsi"/>
          <w:color w:val="000000" w:themeColor="text1"/>
          <w:sz w:val="28"/>
          <w:szCs w:val="28"/>
        </w:rPr>
        <w:t xml:space="preserve"> </w:t>
      </w:r>
      <w:r w:rsidR="00026FEC" w:rsidRPr="002679ED">
        <w:rPr>
          <w:rFonts w:asciiTheme="minorHAnsi" w:hAnsiTheme="minorHAnsi" w:cstheme="minorHAnsi"/>
          <w:color w:val="000000" w:themeColor="text1"/>
          <w:sz w:val="28"/>
          <w:szCs w:val="28"/>
        </w:rPr>
        <w:t xml:space="preserve">to assist you </w:t>
      </w:r>
      <w:r w:rsidR="3441EBFA" w:rsidRPr="002679ED">
        <w:rPr>
          <w:rFonts w:asciiTheme="minorHAnsi" w:hAnsiTheme="minorHAnsi" w:cstheme="minorHAnsi"/>
          <w:color w:val="000000" w:themeColor="text1"/>
          <w:sz w:val="28"/>
          <w:szCs w:val="28"/>
        </w:rPr>
        <w:t xml:space="preserve">and as the BA Government </w:t>
      </w:r>
      <w:proofErr w:type="spellStart"/>
      <w:r w:rsidR="3441EBFA" w:rsidRPr="002679ED">
        <w:rPr>
          <w:rFonts w:asciiTheme="minorHAnsi" w:hAnsiTheme="minorHAnsi" w:cstheme="minorHAnsi"/>
          <w:sz w:val="28"/>
          <w:szCs w:val="28"/>
        </w:rPr>
        <w:t>Programme</w:t>
      </w:r>
      <w:proofErr w:type="spellEnd"/>
      <w:r w:rsidR="3441EBFA" w:rsidRPr="002679ED">
        <w:rPr>
          <w:rFonts w:asciiTheme="minorHAnsi" w:hAnsiTheme="minorHAnsi" w:cstheme="minorHAnsi"/>
          <w:color w:val="000000" w:themeColor="text1"/>
          <w:sz w:val="28"/>
          <w:szCs w:val="28"/>
        </w:rPr>
        <w:t xml:space="preserve"> Director, I will be available to advise and </w:t>
      </w:r>
      <w:r w:rsidR="00026FEC" w:rsidRPr="002679ED">
        <w:rPr>
          <w:rFonts w:asciiTheme="minorHAnsi" w:hAnsiTheme="minorHAnsi" w:cstheme="minorHAnsi"/>
          <w:color w:val="000000" w:themeColor="text1"/>
          <w:sz w:val="28"/>
          <w:szCs w:val="28"/>
        </w:rPr>
        <w:t xml:space="preserve">support </w:t>
      </w:r>
      <w:r w:rsidR="3441EBFA" w:rsidRPr="002679ED">
        <w:rPr>
          <w:rFonts w:asciiTheme="minorHAnsi" w:hAnsiTheme="minorHAnsi" w:cstheme="minorHAnsi"/>
          <w:color w:val="000000" w:themeColor="text1"/>
          <w:sz w:val="28"/>
          <w:szCs w:val="28"/>
        </w:rPr>
        <w:t xml:space="preserve">you. I am contactable by e-mail at </w:t>
      </w:r>
      <w:hyperlink r:id="rId14" w:history="1">
        <w:r w:rsidRPr="002679ED">
          <w:rPr>
            <w:rStyle w:val="Hyperlink"/>
            <w:rFonts w:asciiTheme="minorHAnsi" w:hAnsiTheme="minorHAnsi" w:cstheme="minorHAnsi"/>
            <w:sz w:val="28"/>
            <w:szCs w:val="28"/>
          </w:rPr>
          <w:t>lisa.walshe@universityofgalway.ie</w:t>
        </w:r>
      </w:hyperlink>
      <w:r w:rsidRPr="002679ED">
        <w:rPr>
          <w:rFonts w:asciiTheme="minorHAnsi" w:hAnsiTheme="minorHAnsi" w:cstheme="minorHAnsi"/>
          <w:sz w:val="28"/>
          <w:szCs w:val="28"/>
        </w:rPr>
        <w:t xml:space="preserve"> </w:t>
      </w:r>
      <w:r w:rsidR="0046569C" w:rsidRPr="002679ED">
        <w:rPr>
          <w:rFonts w:asciiTheme="minorHAnsi" w:hAnsiTheme="minorHAnsi" w:cstheme="minorHAnsi"/>
          <w:sz w:val="28"/>
          <w:szCs w:val="28"/>
        </w:rPr>
        <w:t xml:space="preserve"> </w:t>
      </w:r>
      <w:r w:rsidR="00026FEC" w:rsidRPr="002679ED">
        <w:rPr>
          <w:rFonts w:asciiTheme="minorHAnsi" w:hAnsiTheme="minorHAnsi" w:cstheme="minorHAnsi"/>
          <w:color w:val="000000" w:themeColor="text1"/>
          <w:sz w:val="28"/>
          <w:szCs w:val="28"/>
        </w:rPr>
        <w:t>-</w:t>
      </w:r>
      <w:r w:rsidR="0046569C" w:rsidRPr="002679ED">
        <w:rPr>
          <w:rFonts w:asciiTheme="minorHAnsi" w:hAnsiTheme="minorHAnsi" w:cstheme="minorHAnsi"/>
          <w:color w:val="000000" w:themeColor="text1"/>
          <w:sz w:val="28"/>
          <w:szCs w:val="28"/>
        </w:rPr>
        <w:t xml:space="preserve"> you can</w:t>
      </w:r>
      <w:r w:rsidR="3441EBFA" w:rsidRPr="002679ED">
        <w:rPr>
          <w:rFonts w:asciiTheme="minorHAnsi" w:hAnsiTheme="minorHAnsi" w:cstheme="minorHAnsi"/>
          <w:color w:val="000000" w:themeColor="text1"/>
          <w:sz w:val="28"/>
          <w:szCs w:val="28"/>
        </w:rPr>
        <w:t xml:space="preserve"> also </w:t>
      </w:r>
      <w:r w:rsidR="0046569C" w:rsidRPr="002679ED">
        <w:rPr>
          <w:rFonts w:asciiTheme="minorHAnsi" w:hAnsiTheme="minorHAnsi" w:cstheme="minorHAnsi"/>
          <w:color w:val="000000" w:themeColor="text1"/>
          <w:sz w:val="28"/>
          <w:szCs w:val="28"/>
        </w:rPr>
        <w:t xml:space="preserve">meet </w:t>
      </w:r>
      <w:r w:rsidR="00026FEC" w:rsidRPr="002679ED">
        <w:rPr>
          <w:rFonts w:asciiTheme="minorHAnsi" w:hAnsiTheme="minorHAnsi" w:cstheme="minorHAnsi"/>
          <w:color w:val="000000" w:themeColor="text1"/>
          <w:sz w:val="28"/>
          <w:szCs w:val="28"/>
        </w:rPr>
        <w:t xml:space="preserve">with </w:t>
      </w:r>
      <w:r w:rsidR="0046569C" w:rsidRPr="002679ED">
        <w:rPr>
          <w:rFonts w:asciiTheme="minorHAnsi" w:hAnsiTheme="minorHAnsi" w:cstheme="minorHAnsi"/>
          <w:color w:val="000000" w:themeColor="text1"/>
          <w:sz w:val="28"/>
          <w:szCs w:val="28"/>
        </w:rPr>
        <w:t xml:space="preserve">me by appointment. </w:t>
      </w:r>
      <w:r w:rsidR="3441EBFA" w:rsidRPr="002679ED">
        <w:rPr>
          <w:rFonts w:asciiTheme="minorHAnsi" w:hAnsiTheme="minorHAnsi" w:cstheme="minorHAnsi"/>
          <w:color w:val="000000" w:themeColor="text1"/>
          <w:sz w:val="28"/>
          <w:szCs w:val="28"/>
        </w:rPr>
        <w:t>If you are havin</w:t>
      </w:r>
      <w:r w:rsidR="00026FEC" w:rsidRPr="002679ED">
        <w:rPr>
          <w:rFonts w:asciiTheme="minorHAnsi" w:hAnsiTheme="minorHAnsi" w:cstheme="minorHAnsi"/>
          <w:color w:val="000000" w:themeColor="text1"/>
          <w:sz w:val="28"/>
          <w:szCs w:val="28"/>
        </w:rPr>
        <w:t xml:space="preserve">g any </w:t>
      </w:r>
      <w:proofErr w:type="gramStart"/>
      <w:r w:rsidR="00026FEC" w:rsidRPr="002679ED">
        <w:rPr>
          <w:rFonts w:asciiTheme="minorHAnsi" w:hAnsiTheme="minorHAnsi" w:cstheme="minorHAnsi"/>
          <w:color w:val="000000" w:themeColor="text1"/>
          <w:sz w:val="28"/>
          <w:szCs w:val="28"/>
        </w:rPr>
        <w:t>difficulties</w:t>
      </w:r>
      <w:proofErr w:type="gramEnd"/>
      <w:r w:rsidR="00026FEC" w:rsidRPr="002679ED">
        <w:rPr>
          <w:rFonts w:asciiTheme="minorHAnsi" w:hAnsiTheme="minorHAnsi" w:cstheme="minorHAnsi"/>
          <w:color w:val="000000" w:themeColor="text1"/>
          <w:sz w:val="28"/>
          <w:szCs w:val="28"/>
        </w:rPr>
        <w:t xml:space="preserve"> please let me</w:t>
      </w:r>
      <w:r w:rsidR="3441EBFA" w:rsidRPr="002679ED">
        <w:rPr>
          <w:rFonts w:asciiTheme="minorHAnsi" w:hAnsiTheme="minorHAnsi" w:cstheme="minorHAnsi"/>
          <w:color w:val="000000" w:themeColor="text1"/>
          <w:sz w:val="28"/>
          <w:szCs w:val="28"/>
        </w:rPr>
        <w:t xml:space="preserve"> know.</w:t>
      </w:r>
    </w:p>
    <w:p w14:paraId="75BEC621" w14:textId="77777777" w:rsidR="006804D5" w:rsidRPr="002679ED" w:rsidRDefault="006804D5" w:rsidP="009E2AE3">
      <w:pPr>
        <w:jc w:val="both"/>
        <w:rPr>
          <w:rFonts w:asciiTheme="minorHAnsi" w:hAnsiTheme="minorHAnsi" w:cstheme="minorHAnsi"/>
          <w:color w:val="000000"/>
          <w:sz w:val="28"/>
          <w:szCs w:val="28"/>
        </w:rPr>
      </w:pPr>
    </w:p>
    <w:p w14:paraId="32C3D3E7" w14:textId="436387E3" w:rsidR="006804D5" w:rsidRPr="002679ED" w:rsidRDefault="006804D5" w:rsidP="009E2AE3">
      <w:pPr>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As Course Director, I will take overall responsibility for the running of the </w:t>
      </w:r>
      <w:proofErr w:type="spellStart"/>
      <w:r w:rsidRPr="002679ED">
        <w:rPr>
          <w:rFonts w:asciiTheme="minorHAnsi" w:hAnsiTheme="minorHAnsi" w:cstheme="minorHAnsi"/>
          <w:color w:val="000000"/>
          <w:sz w:val="28"/>
          <w:szCs w:val="28"/>
        </w:rPr>
        <w:t>programme</w:t>
      </w:r>
      <w:proofErr w:type="spellEnd"/>
      <w:r w:rsidRPr="002679ED">
        <w:rPr>
          <w:rFonts w:asciiTheme="minorHAnsi" w:hAnsiTheme="minorHAnsi" w:cstheme="minorHAnsi"/>
          <w:color w:val="000000"/>
          <w:sz w:val="28"/>
          <w:szCs w:val="28"/>
        </w:rPr>
        <w:t xml:space="preserve">.  </w:t>
      </w:r>
      <w:r w:rsidR="00E1765C" w:rsidRPr="002679ED">
        <w:rPr>
          <w:rFonts w:asciiTheme="minorHAnsi" w:hAnsiTheme="minorHAnsi" w:cstheme="minorHAnsi"/>
          <w:color w:val="000000"/>
          <w:sz w:val="28"/>
          <w:szCs w:val="28"/>
        </w:rPr>
        <w:t xml:space="preserve">My colleague </w:t>
      </w:r>
      <w:r w:rsidRPr="002679ED">
        <w:rPr>
          <w:rFonts w:asciiTheme="minorHAnsi" w:hAnsiTheme="minorHAnsi" w:cstheme="minorHAnsi"/>
          <w:color w:val="000000"/>
          <w:sz w:val="28"/>
          <w:szCs w:val="28"/>
        </w:rPr>
        <w:t xml:space="preserve">Dr. Aidan Kane from the Discipline of </w:t>
      </w:r>
      <w:r w:rsidR="00E1765C" w:rsidRPr="002679ED">
        <w:rPr>
          <w:rFonts w:asciiTheme="minorHAnsi" w:hAnsiTheme="minorHAnsi" w:cstheme="minorHAnsi"/>
          <w:color w:val="000000"/>
          <w:sz w:val="28"/>
          <w:szCs w:val="28"/>
        </w:rPr>
        <w:t xml:space="preserve">Economics is your liaison for this subject as is </w:t>
      </w:r>
      <w:r w:rsidR="008A21F3" w:rsidRPr="002679ED">
        <w:rPr>
          <w:rFonts w:asciiTheme="minorHAnsi" w:hAnsiTheme="minorHAnsi" w:cstheme="minorHAnsi"/>
          <w:color w:val="000000"/>
          <w:sz w:val="28"/>
          <w:szCs w:val="28"/>
        </w:rPr>
        <w:t xml:space="preserve">Dr Rónán Kennedy </w:t>
      </w:r>
      <w:r w:rsidRPr="002679ED">
        <w:rPr>
          <w:rFonts w:asciiTheme="minorHAnsi" w:hAnsiTheme="minorHAnsi" w:cstheme="minorHAnsi"/>
          <w:color w:val="000000"/>
          <w:sz w:val="28"/>
          <w:szCs w:val="28"/>
        </w:rPr>
        <w:t>from the School of Law</w:t>
      </w:r>
      <w:r w:rsidR="00E1765C" w:rsidRPr="002679ED">
        <w:rPr>
          <w:rFonts w:asciiTheme="minorHAnsi" w:hAnsiTheme="minorHAnsi" w:cstheme="minorHAnsi"/>
          <w:color w:val="000000"/>
          <w:sz w:val="28"/>
          <w:szCs w:val="28"/>
        </w:rPr>
        <w:t xml:space="preserve"> for this discipline</w:t>
      </w:r>
      <w:r w:rsidRPr="002679ED">
        <w:rPr>
          <w:rFonts w:asciiTheme="minorHAnsi" w:hAnsiTheme="minorHAnsi" w:cstheme="minorHAnsi"/>
          <w:color w:val="000000"/>
          <w:sz w:val="28"/>
          <w:szCs w:val="28"/>
        </w:rPr>
        <w:t xml:space="preserve">.  </w:t>
      </w:r>
    </w:p>
    <w:p w14:paraId="1DA51EC2" w14:textId="77777777" w:rsidR="003B0934" w:rsidRPr="002679ED" w:rsidRDefault="003B0934" w:rsidP="009E2AE3">
      <w:pPr>
        <w:jc w:val="both"/>
        <w:rPr>
          <w:rFonts w:asciiTheme="minorHAnsi" w:hAnsiTheme="minorHAnsi" w:cstheme="minorHAnsi"/>
          <w:color w:val="000000"/>
          <w:sz w:val="28"/>
          <w:szCs w:val="28"/>
        </w:rPr>
      </w:pPr>
    </w:p>
    <w:p w14:paraId="6299CA26" w14:textId="77777777" w:rsidR="006804D5" w:rsidRPr="002679ED" w:rsidRDefault="006804D5" w:rsidP="009E2AE3">
      <w:pPr>
        <w:jc w:val="both"/>
        <w:rPr>
          <w:rFonts w:asciiTheme="minorHAnsi" w:hAnsiTheme="minorHAnsi" w:cstheme="minorHAnsi"/>
          <w:color w:val="000000"/>
          <w:sz w:val="28"/>
          <w:szCs w:val="28"/>
        </w:rPr>
      </w:pPr>
    </w:p>
    <w:p w14:paraId="40ECED32" w14:textId="3EBAF967" w:rsidR="006804D5" w:rsidRPr="002679ED" w:rsidRDefault="1B9B8781" w:rsidP="009E2AE3">
      <w:pPr>
        <w:jc w:val="both"/>
        <w:rPr>
          <w:rFonts w:asciiTheme="minorHAnsi" w:hAnsiTheme="minorHAnsi" w:cstheme="minorHAnsi"/>
          <w:color w:val="000000"/>
          <w:sz w:val="28"/>
          <w:szCs w:val="28"/>
        </w:rPr>
      </w:pPr>
      <w:r w:rsidRPr="002679ED">
        <w:rPr>
          <w:rFonts w:asciiTheme="minorHAnsi" w:hAnsiTheme="minorHAnsi" w:cstheme="minorHAnsi"/>
          <w:color w:val="000000" w:themeColor="text1"/>
          <w:sz w:val="28"/>
          <w:szCs w:val="28"/>
        </w:rPr>
        <w:t xml:space="preserve">Best of luck in </w:t>
      </w:r>
      <w:r w:rsidR="00E1765C" w:rsidRPr="002679ED">
        <w:rPr>
          <w:rFonts w:asciiTheme="minorHAnsi" w:hAnsiTheme="minorHAnsi" w:cstheme="minorHAnsi"/>
          <w:color w:val="000000" w:themeColor="text1"/>
          <w:sz w:val="28"/>
          <w:szCs w:val="28"/>
        </w:rPr>
        <w:t>academic year 2</w:t>
      </w:r>
      <w:r w:rsidR="002C5E4E" w:rsidRPr="002679ED">
        <w:rPr>
          <w:rFonts w:asciiTheme="minorHAnsi" w:hAnsiTheme="minorHAnsi" w:cstheme="minorHAnsi"/>
          <w:color w:val="000000" w:themeColor="text1"/>
          <w:sz w:val="28"/>
          <w:szCs w:val="28"/>
        </w:rPr>
        <w:t>3</w:t>
      </w:r>
      <w:r w:rsidR="00E1765C" w:rsidRPr="002679ED">
        <w:rPr>
          <w:rFonts w:asciiTheme="minorHAnsi" w:hAnsiTheme="minorHAnsi" w:cstheme="minorHAnsi"/>
          <w:color w:val="000000" w:themeColor="text1"/>
          <w:sz w:val="28"/>
          <w:szCs w:val="28"/>
        </w:rPr>
        <w:t>/2</w:t>
      </w:r>
      <w:r w:rsidR="002C5E4E" w:rsidRPr="002679ED">
        <w:rPr>
          <w:rFonts w:asciiTheme="minorHAnsi" w:hAnsiTheme="minorHAnsi" w:cstheme="minorHAnsi"/>
          <w:color w:val="000000" w:themeColor="text1"/>
          <w:sz w:val="28"/>
          <w:szCs w:val="28"/>
        </w:rPr>
        <w:t>4</w:t>
      </w:r>
      <w:r w:rsidR="00E1765C" w:rsidRPr="002679ED">
        <w:rPr>
          <w:rFonts w:asciiTheme="minorHAnsi" w:hAnsiTheme="minorHAnsi" w:cstheme="minorHAnsi"/>
          <w:color w:val="000000" w:themeColor="text1"/>
          <w:sz w:val="28"/>
          <w:szCs w:val="28"/>
        </w:rPr>
        <w:t>!</w:t>
      </w:r>
    </w:p>
    <w:p w14:paraId="5C546563" w14:textId="77777777" w:rsidR="006804D5" w:rsidRPr="002679ED" w:rsidRDefault="006804D5" w:rsidP="009E2AE3">
      <w:pPr>
        <w:jc w:val="both"/>
        <w:rPr>
          <w:rFonts w:asciiTheme="minorHAnsi" w:hAnsiTheme="minorHAnsi" w:cstheme="minorHAnsi"/>
          <w:sz w:val="28"/>
          <w:szCs w:val="28"/>
        </w:rPr>
      </w:pPr>
    </w:p>
    <w:p w14:paraId="2CC27915" w14:textId="77777777" w:rsidR="0046569C" w:rsidRPr="002679ED" w:rsidRDefault="0046569C" w:rsidP="009E2AE3">
      <w:pPr>
        <w:jc w:val="both"/>
        <w:rPr>
          <w:rFonts w:asciiTheme="minorHAnsi" w:hAnsiTheme="minorHAnsi" w:cstheme="minorHAnsi"/>
          <w:sz w:val="28"/>
          <w:szCs w:val="28"/>
        </w:rPr>
      </w:pPr>
      <w:r w:rsidRPr="002679ED">
        <w:rPr>
          <w:rFonts w:asciiTheme="minorHAnsi" w:hAnsiTheme="minorHAnsi" w:cstheme="minorHAnsi"/>
          <w:sz w:val="28"/>
          <w:szCs w:val="28"/>
        </w:rPr>
        <w:t>Lisa Walshe</w:t>
      </w:r>
    </w:p>
    <w:p w14:paraId="3BABE69B" w14:textId="17A5EC7C" w:rsidR="00674E4F" w:rsidRPr="002679ED" w:rsidRDefault="3441EBFA" w:rsidP="009E2AE3">
      <w:pPr>
        <w:jc w:val="both"/>
        <w:rPr>
          <w:rFonts w:asciiTheme="minorHAnsi" w:hAnsiTheme="minorHAnsi" w:cstheme="minorHAnsi"/>
          <w:sz w:val="28"/>
          <w:szCs w:val="28"/>
        </w:rPr>
      </w:pPr>
      <w:proofErr w:type="spellStart"/>
      <w:r w:rsidRPr="002679ED">
        <w:rPr>
          <w:rFonts w:asciiTheme="minorHAnsi" w:hAnsiTheme="minorHAnsi" w:cstheme="minorHAnsi"/>
          <w:sz w:val="28"/>
          <w:szCs w:val="28"/>
        </w:rPr>
        <w:t>Programme</w:t>
      </w:r>
      <w:proofErr w:type="spellEnd"/>
      <w:r w:rsidR="00E1765C" w:rsidRPr="002679ED">
        <w:rPr>
          <w:rFonts w:asciiTheme="minorHAnsi" w:hAnsiTheme="minorHAnsi" w:cstheme="minorHAnsi"/>
          <w:sz w:val="28"/>
          <w:szCs w:val="28"/>
        </w:rPr>
        <w:t xml:space="preserve"> </w:t>
      </w:r>
      <w:r w:rsidRPr="002679ED">
        <w:rPr>
          <w:rFonts w:asciiTheme="minorHAnsi" w:hAnsiTheme="minorHAnsi" w:cstheme="minorHAnsi"/>
          <w:sz w:val="28"/>
          <w:szCs w:val="28"/>
        </w:rPr>
        <w:t>Director, BA Government (Politics, Economics and Law)</w:t>
      </w:r>
    </w:p>
    <w:p w14:paraId="536E1E26" w14:textId="6604CA99" w:rsidR="00E1765C" w:rsidRPr="002679ED" w:rsidRDefault="00E1765C" w:rsidP="009E2AE3">
      <w:pPr>
        <w:jc w:val="both"/>
        <w:rPr>
          <w:rFonts w:asciiTheme="minorHAnsi" w:hAnsiTheme="minorHAnsi" w:cstheme="minorHAnsi"/>
          <w:sz w:val="28"/>
          <w:szCs w:val="28"/>
        </w:rPr>
      </w:pPr>
      <w:r w:rsidRPr="002679ED">
        <w:rPr>
          <w:rFonts w:asciiTheme="minorHAnsi" w:hAnsiTheme="minorHAnsi" w:cstheme="minorHAnsi"/>
          <w:sz w:val="28"/>
          <w:szCs w:val="28"/>
        </w:rPr>
        <w:t>Assistant Professor, School of Political Science and Sociology, University of Galway.</w:t>
      </w:r>
    </w:p>
    <w:p w14:paraId="4CBAA931" w14:textId="77777777" w:rsidR="001D3F1B" w:rsidRPr="002679ED" w:rsidRDefault="001D3F1B" w:rsidP="009E2AE3">
      <w:pPr>
        <w:jc w:val="both"/>
        <w:rPr>
          <w:rFonts w:asciiTheme="minorHAnsi" w:hAnsiTheme="minorHAnsi" w:cstheme="minorHAnsi"/>
          <w:sz w:val="28"/>
          <w:szCs w:val="28"/>
        </w:rPr>
      </w:pPr>
    </w:p>
    <w:p w14:paraId="2FF99152" w14:textId="77777777" w:rsidR="001D3F1B" w:rsidRPr="002679ED" w:rsidRDefault="001D3F1B" w:rsidP="009E2AE3">
      <w:pPr>
        <w:jc w:val="both"/>
        <w:rPr>
          <w:rFonts w:asciiTheme="minorHAnsi" w:hAnsiTheme="minorHAnsi" w:cstheme="minorHAnsi"/>
          <w:sz w:val="28"/>
          <w:szCs w:val="28"/>
        </w:rPr>
      </w:pPr>
    </w:p>
    <w:p w14:paraId="1448CC6F" w14:textId="77777777" w:rsidR="001D3F1B" w:rsidRPr="002679ED" w:rsidRDefault="001D3F1B" w:rsidP="009E2AE3">
      <w:pPr>
        <w:jc w:val="both"/>
        <w:rPr>
          <w:rFonts w:asciiTheme="minorHAnsi" w:hAnsiTheme="minorHAnsi" w:cstheme="minorHAnsi"/>
          <w:sz w:val="28"/>
          <w:szCs w:val="28"/>
        </w:rPr>
      </w:pPr>
    </w:p>
    <w:p w14:paraId="47D78967" w14:textId="77777777" w:rsidR="001D3F1B" w:rsidRPr="002679ED" w:rsidRDefault="001D3F1B" w:rsidP="009E2AE3">
      <w:pPr>
        <w:jc w:val="both"/>
        <w:rPr>
          <w:rFonts w:asciiTheme="minorHAnsi" w:hAnsiTheme="minorHAnsi" w:cstheme="minorHAnsi"/>
          <w:sz w:val="28"/>
          <w:szCs w:val="28"/>
        </w:rPr>
      </w:pPr>
    </w:p>
    <w:p w14:paraId="4385BED3" w14:textId="25E67794" w:rsidR="008E7EA7" w:rsidRPr="002679ED" w:rsidRDefault="008E7EA7" w:rsidP="009E2AE3">
      <w:pPr>
        <w:widowControl w:val="0"/>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lastRenderedPageBreak/>
        <w:t>Introductory Information</w:t>
      </w:r>
    </w:p>
    <w:p w14:paraId="7CF68BAD" w14:textId="77777777" w:rsidR="00DA7D80" w:rsidRPr="002679ED" w:rsidRDefault="00DA7D80" w:rsidP="009E2AE3">
      <w:pPr>
        <w:widowControl w:val="0"/>
        <w:jc w:val="both"/>
        <w:rPr>
          <w:rFonts w:asciiTheme="minorHAnsi" w:hAnsiTheme="minorHAnsi" w:cstheme="minorHAnsi"/>
          <w:b/>
          <w:color w:val="0070C0"/>
          <w:sz w:val="28"/>
          <w:szCs w:val="28"/>
        </w:rPr>
      </w:pPr>
    </w:p>
    <w:p w14:paraId="195962B0" w14:textId="77777777" w:rsidR="00DA7D80" w:rsidRPr="002679ED" w:rsidRDefault="00DA7D80" w:rsidP="009E2AE3">
      <w:pPr>
        <w:jc w:val="both"/>
        <w:rPr>
          <w:rFonts w:asciiTheme="minorHAnsi" w:hAnsiTheme="minorHAnsi" w:cstheme="minorHAnsi"/>
          <w:b/>
          <w:sz w:val="28"/>
          <w:szCs w:val="28"/>
        </w:rPr>
      </w:pPr>
      <w:r w:rsidRPr="002679ED">
        <w:rPr>
          <w:rFonts w:asciiTheme="minorHAnsi" w:hAnsiTheme="minorHAnsi" w:cstheme="minorHAnsi"/>
          <w:b/>
          <w:color w:val="0070C0"/>
          <w:sz w:val="28"/>
          <w:szCs w:val="28"/>
        </w:rPr>
        <w:t>INTRODUCTION</w:t>
      </w:r>
    </w:p>
    <w:p w14:paraId="152BB0B7" w14:textId="573426BF" w:rsidR="0014566A" w:rsidRPr="002679ED" w:rsidRDefault="0014566A" w:rsidP="009E2AE3">
      <w:pPr>
        <w:pStyle w:val="NormalWeb"/>
        <w:spacing w:before="0" w:beforeAutospacing="0" w:after="450" w:afterAutospacing="0"/>
        <w:jc w:val="both"/>
        <w:rPr>
          <w:rFonts w:asciiTheme="minorHAnsi" w:hAnsiTheme="minorHAnsi" w:cstheme="minorHAnsi"/>
          <w:sz w:val="28"/>
          <w:szCs w:val="28"/>
        </w:rPr>
      </w:pPr>
      <w:r w:rsidRPr="002679ED">
        <w:rPr>
          <w:rFonts w:asciiTheme="minorHAnsi" w:hAnsiTheme="minorHAnsi" w:cstheme="minorHAnsi"/>
          <w:sz w:val="28"/>
          <w:szCs w:val="28"/>
        </w:rPr>
        <w:t xml:space="preserve">Government has a profound impact on our lives.  Government decisions affect everything from our health, the affordability of housing and transport, the quality of the environment and the viability of businesses and voluntary organisations. </w:t>
      </w:r>
      <w:r w:rsidR="008A21F3" w:rsidRPr="002679ED">
        <w:rPr>
          <w:rFonts w:asciiTheme="minorHAnsi" w:hAnsiTheme="minorHAnsi" w:cstheme="minorHAnsi"/>
          <w:sz w:val="28"/>
          <w:szCs w:val="28"/>
        </w:rPr>
        <w:t>T</w:t>
      </w:r>
      <w:r w:rsidRPr="002679ED">
        <w:rPr>
          <w:rFonts w:asciiTheme="minorHAnsi" w:hAnsiTheme="minorHAnsi" w:cstheme="minorHAnsi"/>
          <w:sz w:val="28"/>
          <w:szCs w:val="28"/>
        </w:rPr>
        <w:t>he</w:t>
      </w:r>
      <w:r w:rsidR="008A21F3" w:rsidRPr="002679ED">
        <w:rPr>
          <w:rFonts w:asciiTheme="minorHAnsi" w:hAnsiTheme="minorHAnsi" w:cstheme="minorHAnsi"/>
          <w:sz w:val="28"/>
          <w:szCs w:val="28"/>
        </w:rPr>
        <w:t xml:space="preserve">se days the world appears to be </w:t>
      </w:r>
      <w:r w:rsidRPr="002679ED">
        <w:rPr>
          <w:rFonts w:asciiTheme="minorHAnsi" w:hAnsiTheme="minorHAnsi" w:cstheme="minorHAnsi"/>
          <w:sz w:val="28"/>
          <w:szCs w:val="28"/>
        </w:rPr>
        <w:t>changing rapidly too; think of Trump and Brexit among many other unexpected developments.  All of this means the study of Government is more crucial than ever. The BA Government (Politics, Economics and Law) will enable you to better understand emerging critical issues and develop the skills to make sense of this world in order to make a difference in the public, private or not-for-profit sectors.</w:t>
      </w:r>
    </w:p>
    <w:p w14:paraId="4827077D" w14:textId="77777777" w:rsidR="00DA7D80" w:rsidRPr="002679ED" w:rsidRDefault="0014566A" w:rsidP="009E2AE3">
      <w:pPr>
        <w:pStyle w:val="NormalWeb"/>
        <w:spacing w:before="0" w:beforeAutospacing="0" w:after="450" w:afterAutospacing="0"/>
        <w:jc w:val="both"/>
        <w:rPr>
          <w:rFonts w:asciiTheme="minorHAnsi" w:hAnsiTheme="minorHAnsi" w:cstheme="minorHAnsi"/>
          <w:sz w:val="28"/>
          <w:szCs w:val="28"/>
        </w:rPr>
      </w:pPr>
      <w:r w:rsidRPr="002679ED">
        <w:rPr>
          <w:rFonts w:asciiTheme="minorHAnsi" w:hAnsiTheme="minorHAnsi" w:cstheme="minorHAnsi"/>
          <w:sz w:val="28"/>
          <w:szCs w:val="28"/>
        </w:rPr>
        <w:t xml:space="preserve">The BA Government (Economics, Politics and Law) provides you with a unique opportunity to study each of these three distinct disciplines and to develop an appreciation of how they interact. This programme gives you an understanding of how politics, democracy, the law and economics shape Ireland and the current global environment. </w:t>
      </w:r>
    </w:p>
    <w:p w14:paraId="1C572A4B" w14:textId="77777777" w:rsidR="00DA7D80" w:rsidRPr="002679ED" w:rsidRDefault="00DA7D80" w:rsidP="009E2AE3">
      <w:pPr>
        <w:jc w:val="both"/>
        <w:rPr>
          <w:rFonts w:asciiTheme="minorHAnsi" w:hAnsiTheme="minorHAnsi" w:cstheme="minorHAnsi"/>
          <w:sz w:val="28"/>
          <w:szCs w:val="28"/>
        </w:rPr>
      </w:pPr>
      <w:r w:rsidRPr="002679ED">
        <w:rPr>
          <w:rFonts w:asciiTheme="minorHAnsi" w:hAnsiTheme="minorHAnsi" w:cstheme="minorHAnsi"/>
          <w:b/>
          <w:color w:val="0070C0"/>
          <w:sz w:val="28"/>
          <w:szCs w:val="28"/>
        </w:rPr>
        <w:t>STRUCTURE OF THE PROGRAMME</w:t>
      </w:r>
    </w:p>
    <w:p w14:paraId="56FE3797" w14:textId="34E037B8" w:rsidR="000857E7" w:rsidRDefault="000857E7"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The BA: Government </w:t>
      </w:r>
      <w:proofErr w:type="spellStart"/>
      <w:r w:rsidRPr="002679ED">
        <w:rPr>
          <w:rFonts w:asciiTheme="minorHAnsi" w:hAnsiTheme="minorHAnsi" w:cstheme="minorHAnsi"/>
          <w:sz w:val="28"/>
          <w:szCs w:val="28"/>
        </w:rPr>
        <w:t>programme</w:t>
      </w:r>
      <w:proofErr w:type="spellEnd"/>
      <w:r w:rsidRPr="002679ED">
        <w:rPr>
          <w:rFonts w:asciiTheme="minorHAnsi" w:hAnsiTheme="minorHAnsi" w:cstheme="minorHAnsi"/>
          <w:sz w:val="28"/>
          <w:szCs w:val="28"/>
        </w:rPr>
        <w:t xml:space="preserve"> takes four years to complete, and combines three core disciplines (Politics, Economics, and Law). The first, second, and fourth years consist of a range of taught modules. In the first year of study, you will take an </w:t>
      </w:r>
      <w:r w:rsidR="004834D3" w:rsidRPr="002679ED">
        <w:rPr>
          <w:rFonts w:asciiTheme="minorHAnsi" w:hAnsiTheme="minorHAnsi" w:cstheme="minorHAnsi"/>
          <w:sz w:val="28"/>
          <w:szCs w:val="28"/>
        </w:rPr>
        <w:t>equal number of modules</w:t>
      </w:r>
      <w:r w:rsidRPr="002679ED">
        <w:rPr>
          <w:rFonts w:asciiTheme="minorHAnsi" w:hAnsiTheme="minorHAnsi" w:cstheme="minorHAnsi"/>
          <w:sz w:val="28"/>
          <w:szCs w:val="28"/>
        </w:rPr>
        <w:t xml:space="preserve"> in each of the three disciplines.</w:t>
      </w:r>
      <w:r w:rsidR="004834D3" w:rsidRPr="002679ED">
        <w:rPr>
          <w:rFonts w:asciiTheme="minorHAnsi" w:hAnsiTheme="minorHAnsi" w:cstheme="minorHAnsi"/>
          <w:sz w:val="28"/>
          <w:szCs w:val="28"/>
        </w:rPr>
        <w:t xml:space="preserve"> From the second year onwards, you will be required to select one of the three core subjects to </w:t>
      </w:r>
      <w:r w:rsidR="004834D3" w:rsidRPr="002679ED">
        <w:rPr>
          <w:rFonts w:asciiTheme="minorHAnsi" w:hAnsiTheme="minorHAnsi" w:cstheme="minorHAnsi"/>
          <w:i/>
          <w:iCs/>
          <w:sz w:val="28"/>
          <w:szCs w:val="28"/>
        </w:rPr>
        <w:t>major</w:t>
      </w:r>
      <w:r w:rsidR="004834D3" w:rsidRPr="002679ED">
        <w:rPr>
          <w:rFonts w:asciiTheme="minorHAnsi" w:hAnsiTheme="minorHAnsi" w:cstheme="minorHAnsi"/>
          <w:sz w:val="28"/>
          <w:szCs w:val="28"/>
        </w:rPr>
        <w:t xml:space="preserve"> in. </w:t>
      </w:r>
      <w:r w:rsidRPr="002679ED">
        <w:rPr>
          <w:rFonts w:asciiTheme="minorHAnsi" w:hAnsiTheme="minorHAnsi" w:cstheme="minorHAnsi"/>
          <w:sz w:val="28"/>
          <w:szCs w:val="28"/>
        </w:rPr>
        <w:t xml:space="preserve">This means you will be taking a larger number of modules in that field in order to specialize in its </w:t>
      </w:r>
      <w:proofErr w:type="gramStart"/>
      <w:r w:rsidRPr="002679ED">
        <w:rPr>
          <w:rFonts w:asciiTheme="minorHAnsi" w:hAnsiTheme="minorHAnsi" w:cstheme="minorHAnsi"/>
          <w:sz w:val="28"/>
          <w:szCs w:val="28"/>
        </w:rPr>
        <w:t>particular concepts</w:t>
      </w:r>
      <w:proofErr w:type="gramEnd"/>
      <w:r w:rsidRPr="002679ED">
        <w:rPr>
          <w:rFonts w:asciiTheme="minorHAnsi" w:hAnsiTheme="minorHAnsi" w:cstheme="minorHAnsi"/>
          <w:sz w:val="28"/>
          <w:szCs w:val="28"/>
        </w:rPr>
        <w:t xml:space="preserve">, methods, and areas of expertise. The other two core subjects will be your </w:t>
      </w:r>
      <w:r w:rsidRPr="002679ED">
        <w:rPr>
          <w:rFonts w:asciiTheme="minorHAnsi" w:hAnsiTheme="minorHAnsi" w:cstheme="minorHAnsi"/>
          <w:i/>
          <w:iCs/>
          <w:sz w:val="28"/>
          <w:szCs w:val="28"/>
        </w:rPr>
        <w:t>minors</w:t>
      </w:r>
      <w:r w:rsidRPr="002679ED">
        <w:rPr>
          <w:rFonts w:asciiTheme="minorHAnsi" w:hAnsiTheme="minorHAnsi" w:cstheme="minorHAnsi"/>
          <w:sz w:val="28"/>
          <w:szCs w:val="28"/>
        </w:rPr>
        <w:t xml:space="preserve">, and you will continue to take </w:t>
      </w:r>
      <w:proofErr w:type="gramStart"/>
      <w:r w:rsidRPr="002679ED">
        <w:rPr>
          <w:rFonts w:asciiTheme="minorHAnsi" w:hAnsiTheme="minorHAnsi" w:cstheme="minorHAnsi"/>
          <w:sz w:val="28"/>
          <w:szCs w:val="28"/>
        </w:rPr>
        <w:t>a number of</w:t>
      </w:r>
      <w:proofErr w:type="gramEnd"/>
      <w:r w:rsidRPr="002679ED">
        <w:rPr>
          <w:rFonts w:asciiTheme="minorHAnsi" w:hAnsiTheme="minorHAnsi" w:cstheme="minorHAnsi"/>
          <w:sz w:val="28"/>
          <w:szCs w:val="28"/>
        </w:rPr>
        <w:t xml:space="preserve"> modules in these </w:t>
      </w:r>
      <w:r w:rsidR="004834D3" w:rsidRPr="002679ED">
        <w:rPr>
          <w:rFonts w:asciiTheme="minorHAnsi" w:hAnsiTheme="minorHAnsi" w:cstheme="minorHAnsi"/>
          <w:sz w:val="28"/>
          <w:szCs w:val="28"/>
        </w:rPr>
        <w:t>disciplines</w:t>
      </w:r>
      <w:r w:rsidRPr="002679ED">
        <w:rPr>
          <w:rFonts w:asciiTheme="minorHAnsi" w:hAnsiTheme="minorHAnsi" w:cstheme="minorHAnsi"/>
          <w:sz w:val="28"/>
          <w:szCs w:val="28"/>
        </w:rPr>
        <w:t>.</w:t>
      </w:r>
    </w:p>
    <w:p w14:paraId="18C65494" w14:textId="0BA7773A" w:rsidR="002679ED" w:rsidRDefault="002679ED" w:rsidP="009E2AE3">
      <w:pPr>
        <w:jc w:val="both"/>
        <w:rPr>
          <w:rFonts w:asciiTheme="minorHAnsi" w:hAnsiTheme="minorHAnsi" w:cstheme="minorHAnsi"/>
          <w:sz w:val="28"/>
          <w:szCs w:val="28"/>
        </w:rPr>
      </w:pPr>
    </w:p>
    <w:p w14:paraId="3295AE29" w14:textId="33471650" w:rsidR="002679ED" w:rsidRDefault="002679ED" w:rsidP="009E2AE3">
      <w:pPr>
        <w:jc w:val="both"/>
        <w:rPr>
          <w:rFonts w:asciiTheme="minorHAnsi" w:hAnsiTheme="minorHAnsi" w:cstheme="minorHAnsi"/>
          <w:sz w:val="28"/>
          <w:szCs w:val="28"/>
        </w:rPr>
      </w:pPr>
    </w:p>
    <w:p w14:paraId="492FD67A" w14:textId="4B43D0E0" w:rsidR="002679ED" w:rsidRDefault="002679ED" w:rsidP="009E2AE3">
      <w:pPr>
        <w:jc w:val="both"/>
        <w:rPr>
          <w:rFonts w:asciiTheme="minorHAnsi" w:hAnsiTheme="minorHAnsi" w:cstheme="minorHAnsi"/>
          <w:sz w:val="28"/>
          <w:szCs w:val="28"/>
        </w:rPr>
      </w:pPr>
    </w:p>
    <w:p w14:paraId="03B0F0F4" w14:textId="3618705F" w:rsidR="002679ED" w:rsidRDefault="002679ED" w:rsidP="009E2AE3">
      <w:pPr>
        <w:jc w:val="both"/>
        <w:rPr>
          <w:rFonts w:asciiTheme="minorHAnsi" w:hAnsiTheme="minorHAnsi" w:cstheme="minorHAnsi"/>
          <w:sz w:val="28"/>
          <w:szCs w:val="28"/>
        </w:rPr>
      </w:pPr>
    </w:p>
    <w:p w14:paraId="629BBB09" w14:textId="0B632FE6" w:rsidR="002679ED" w:rsidRDefault="002679ED" w:rsidP="009E2AE3">
      <w:pPr>
        <w:jc w:val="both"/>
        <w:rPr>
          <w:rFonts w:asciiTheme="minorHAnsi" w:hAnsiTheme="minorHAnsi" w:cstheme="minorHAnsi"/>
          <w:sz w:val="28"/>
          <w:szCs w:val="28"/>
        </w:rPr>
      </w:pPr>
    </w:p>
    <w:p w14:paraId="7731460B" w14:textId="38591CBE" w:rsidR="002679ED" w:rsidRDefault="002679ED" w:rsidP="009E2AE3">
      <w:pPr>
        <w:jc w:val="both"/>
        <w:rPr>
          <w:rFonts w:asciiTheme="minorHAnsi" w:hAnsiTheme="minorHAnsi" w:cstheme="minorHAnsi"/>
          <w:sz w:val="28"/>
          <w:szCs w:val="28"/>
        </w:rPr>
      </w:pPr>
    </w:p>
    <w:p w14:paraId="4DB06B88" w14:textId="041A1754" w:rsidR="002679ED" w:rsidRDefault="002679ED" w:rsidP="009E2AE3">
      <w:pPr>
        <w:jc w:val="both"/>
        <w:rPr>
          <w:rFonts w:asciiTheme="minorHAnsi" w:hAnsiTheme="minorHAnsi" w:cstheme="minorHAnsi"/>
          <w:sz w:val="28"/>
          <w:szCs w:val="28"/>
        </w:rPr>
      </w:pPr>
    </w:p>
    <w:p w14:paraId="77FD9999" w14:textId="56FA899A" w:rsidR="002679ED" w:rsidRDefault="002679ED" w:rsidP="009E2AE3">
      <w:pPr>
        <w:jc w:val="both"/>
        <w:rPr>
          <w:rFonts w:asciiTheme="minorHAnsi" w:hAnsiTheme="minorHAnsi" w:cstheme="minorHAnsi"/>
          <w:sz w:val="28"/>
          <w:szCs w:val="28"/>
        </w:rPr>
      </w:pPr>
    </w:p>
    <w:p w14:paraId="647DBF12" w14:textId="4718057B" w:rsidR="002679ED" w:rsidRDefault="002679ED" w:rsidP="009E2AE3">
      <w:pPr>
        <w:jc w:val="both"/>
        <w:rPr>
          <w:rFonts w:asciiTheme="minorHAnsi" w:hAnsiTheme="minorHAnsi" w:cstheme="minorHAnsi"/>
          <w:sz w:val="28"/>
          <w:szCs w:val="28"/>
        </w:rPr>
      </w:pPr>
    </w:p>
    <w:p w14:paraId="7F9727C1" w14:textId="77777777" w:rsidR="002679ED" w:rsidRPr="002679ED" w:rsidRDefault="002679ED" w:rsidP="009E2AE3">
      <w:pPr>
        <w:jc w:val="both"/>
        <w:rPr>
          <w:rFonts w:asciiTheme="minorHAnsi" w:hAnsiTheme="minorHAnsi" w:cstheme="minorHAnsi"/>
          <w:sz w:val="28"/>
          <w:szCs w:val="28"/>
        </w:rPr>
      </w:pPr>
    </w:p>
    <w:p w14:paraId="71A78C78" w14:textId="77777777" w:rsidR="0014566A" w:rsidRPr="002679ED" w:rsidRDefault="0014566A" w:rsidP="009E2AE3">
      <w:pPr>
        <w:jc w:val="both"/>
        <w:rPr>
          <w:rFonts w:asciiTheme="minorHAnsi" w:hAnsiTheme="minorHAnsi" w:cstheme="minorHAnsi"/>
          <w:sz w:val="28"/>
          <w:szCs w:val="28"/>
        </w:rPr>
      </w:pPr>
    </w:p>
    <w:p w14:paraId="43C4D805" w14:textId="77777777" w:rsidR="0014566A" w:rsidRPr="002679ED" w:rsidRDefault="0014566A" w:rsidP="009E2AE3">
      <w:pPr>
        <w:jc w:val="both"/>
        <w:rPr>
          <w:rFonts w:asciiTheme="minorHAnsi" w:hAnsiTheme="minorHAnsi" w:cstheme="minorHAnsi"/>
          <w:sz w:val="28"/>
          <w:szCs w:val="28"/>
        </w:rPr>
      </w:pPr>
      <w:r w:rsidRPr="002679ED">
        <w:rPr>
          <w:rFonts w:asciiTheme="minorHAnsi" w:hAnsiTheme="minorHAnsi" w:cstheme="minorHAnsi"/>
          <w:sz w:val="28"/>
          <w:szCs w:val="28"/>
        </w:rPr>
        <w:lastRenderedPageBreak/>
        <w:t xml:space="preserve">The third year of the course will consist of </w:t>
      </w:r>
      <w:r w:rsidR="004834D3" w:rsidRPr="002679ED">
        <w:rPr>
          <w:rFonts w:asciiTheme="minorHAnsi" w:hAnsiTheme="minorHAnsi" w:cstheme="minorHAnsi"/>
          <w:sz w:val="28"/>
          <w:szCs w:val="28"/>
        </w:rPr>
        <w:t>either a W</w:t>
      </w:r>
      <w:r w:rsidRPr="002679ED">
        <w:rPr>
          <w:rFonts w:asciiTheme="minorHAnsi" w:hAnsiTheme="minorHAnsi" w:cstheme="minorHAnsi"/>
          <w:sz w:val="28"/>
          <w:szCs w:val="28"/>
        </w:rPr>
        <w:t xml:space="preserve">ork Placement, Study Abroad, </w:t>
      </w:r>
      <w:r w:rsidR="004834D3" w:rsidRPr="002679ED">
        <w:rPr>
          <w:rFonts w:asciiTheme="minorHAnsi" w:hAnsiTheme="minorHAnsi" w:cstheme="minorHAnsi"/>
          <w:sz w:val="28"/>
          <w:szCs w:val="28"/>
        </w:rPr>
        <w:t xml:space="preserve">a </w:t>
      </w:r>
      <w:r w:rsidRPr="002679ED">
        <w:rPr>
          <w:rFonts w:asciiTheme="minorHAnsi" w:hAnsiTheme="minorHAnsi" w:cstheme="minorHAnsi"/>
          <w:sz w:val="28"/>
          <w:szCs w:val="28"/>
        </w:rPr>
        <w:t>Research Project</w:t>
      </w:r>
      <w:r w:rsidR="004834D3" w:rsidRPr="002679ED">
        <w:rPr>
          <w:rFonts w:asciiTheme="minorHAnsi" w:hAnsiTheme="minorHAnsi" w:cstheme="minorHAnsi"/>
          <w:sz w:val="28"/>
          <w:szCs w:val="28"/>
        </w:rPr>
        <w:t>,</w:t>
      </w:r>
      <w:r w:rsidRPr="002679ED">
        <w:rPr>
          <w:rFonts w:asciiTheme="minorHAnsi" w:hAnsiTheme="minorHAnsi" w:cstheme="minorHAnsi"/>
          <w:sz w:val="28"/>
          <w:szCs w:val="28"/>
        </w:rPr>
        <w:t xml:space="preserve"> and Complementary Study Options. </w:t>
      </w:r>
    </w:p>
    <w:p w14:paraId="71A01E8A" w14:textId="77777777" w:rsidR="00995F50" w:rsidRPr="002679ED" w:rsidRDefault="00995F50" w:rsidP="009E2AE3">
      <w:pPr>
        <w:pStyle w:val="paragraph"/>
        <w:shd w:val="clear" w:color="auto" w:fill="FFFFFF"/>
        <w:jc w:val="both"/>
        <w:rPr>
          <w:rFonts w:asciiTheme="minorHAnsi" w:hAnsiTheme="minorHAnsi" w:cstheme="minorHAnsi"/>
          <w:sz w:val="28"/>
          <w:szCs w:val="28"/>
          <w:lang w:val="en-NZ"/>
        </w:rPr>
      </w:pPr>
    </w:p>
    <w:tbl>
      <w:tblPr>
        <w:tblW w:w="0" w:type="dxa"/>
        <w:tblLook w:val="04A0" w:firstRow="1" w:lastRow="0" w:firstColumn="1" w:lastColumn="0" w:noHBand="0" w:noVBand="1"/>
      </w:tblPr>
      <w:tblGrid>
        <w:gridCol w:w="1092"/>
        <w:gridCol w:w="2656"/>
        <w:gridCol w:w="1768"/>
        <w:gridCol w:w="1780"/>
        <w:gridCol w:w="1714"/>
      </w:tblGrid>
      <w:tr w:rsidR="00995F50" w:rsidRPr="002679ED" w14:paraId="4CD92CD9" w14:textId="77777777" w:rsidTr="00995F50">
        <w:tc>
          <w:tcPr>
            <w:tcW w:w="12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6C09576"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b/>
                <w:bCs/>
                <w:i/>
                <w:iCs/>
                <w:sz w:val="28"/>
                <w:szCs w:val="28"/>
              </w:rPr>
              <w:t>Year</w:t>
            </w:r>
            <w:r w:rsidRPr="002679ED">
              <w:rPr>
                <w:rStyle w:val="eop"/>
                <w:rFonts w:asciiTheme="minorHAnsi" w:hAnsiTheme="minorHAnsi" w:cstheme="minorHAnsi"/>
                <w:sz w:val="28"/>
                <w:szCs w:val="28"/>
              </w:rPr>
              <w:t> </w:t>
            </w:r>
          </w:p>
        </w:tc>
        <w:tc>
          <w:tcPr>
            <w:tcW w:w="307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45329720"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b/>
                <w:bCs/>
                <w:sz w:val="28"/>
                <w:szCs w:val="28"/>
              </w:rPr>
              <w:t>Major Subject</w:t>
            </w:r>
            <w:r w:rsidRPr="002679ED">
              <w:rPr>
                <w:rStyle w:val="eop"/>
                <w:rFonts w:asciiTheme="minorHAnsi" w:hAnsiTheme="minorHAnsi" w:cstheme="minorHAnsi"/>
                <w:sz w:val="28"/>
                <w:szCs w:val="28"/>
              </w:rPr>
              <w:t> </w:t>
            </w:r>
          </w:p>
          <w:p w14:paraId="40DC7680"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i/>
                <w:iCs/>
                <w:sz w:val="28"/>
                <w:szCs w:val="28"/>
              </w:rPr>
              <w:t>(Sociology and Political Science, Economics or Law)</w:t>
            </w:r>
            <w:r w:rsidRPr="002679ED">
              <w:rPr>
                <w:rStyle w:val="eop"/>
                <w:rFonts w:asciiTheme="minorHAnsi" w:hAnsiTheme="minorHAnsi" w:cstheme="minorHAnsi"/>
                <w:sz w:val="28"/>
                <w:szCs w:val="28"/>
              </w:rPr>
              <w:t> </w:t>
            </w:r>
          </w:p>
        </w:tc>
        <w:tc>
          <w:tcPr>
            <w:tcW w:w="202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64BAD81A"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b/>
                <w:bCs/>
                <w:sz w:val="28"/>
                <w:szCs w:val="28"/>
              </w:rPr>
              <w:t>Minor Subject 1</w:t>
            </w:r>
            <w:r w:rsidRPr="002679ED">
              <w:rPr>
                <w:rStyle w:val="eop"/>
                <w:rFonts w:asciiTheme="minorHAnsi" w:hAnsiTheme="minorHAnsi" w:cstheme="minorHAnsi"/>
                <w:sz w:val="28"/>
                <w:szCs w:val="28"/>
              </w:rPr>
              <w:t> </w:t>
            </w:r>
          </w:p>
        </w:tc>
        <w:tc>
          <w:tcPr>
            <w:tcW w:w="202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6F0141D9"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b/>
                <w:bCs/>
                <w:sz w:val="28"/>
                <w:szCs w:val="28"/>
              </w:rPr>
              <w:t>Minor Subject 2</w:t>
            </w:r>
            <w:r w:rsidRPr="002679ED">
              <w:rPr>
                <w:rStyle w:val="eop"/>
                <w:rFonts w:asciiTheme="minorHAnsi" w:hAnsiTheme="minorHAnsi" w:cstheme="minorHAnsi"/>
                <w:sz w:val="28"/>
                <w:szCs w:val="28"/>
              </w:rPr>
              <w:t> </w:t>
            </w:r>
          </w:p>
        </w:tc>
        <w:tc>
          <w:tcPr>
            <w:tcW w:w="202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1E480AF5"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b/>
                <w:bCs/>
                <w:sz w:val="28"/>
                <w:szCs w:val="28"/>
              </w:rPr>
              <w:t>Total ECTS</w:t>
            </w:r>
            <w:r w:rsidRPr="002679ED">
              <w:rPr>
                <w:rStyle w:val="eop"/>
                <w:rFonts w:asciiTheme="minorHAnsi" w:hAnsiTheme="minorHAnsi" w:cstheme="minorHAnsi"/>
                <w:sz w:val="28"/>
                <w:szCs w:val="28"/>
              </w:rPr>
              <w:t> </w:t>
            </w:r>
          </w:p>
        </w:tc>
      </w:tr>
      <w:tr w:rsidR="00995F50" w:rsidRPr="002679ED" w14:paraId="3A1472FC" w14:textId="77777777" w:rsidTr="00995F50">
        <w:tc>
          <w:tcPr>
            <w:tcW w:w="123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429A647D"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b/>
                <w:bCs/>
                <w:i/>
                <w:iCs/>
                <w:sz w:val="28"/>
                <w:szCs w:val="28"/>
              </w:rPr>
              <w:t>Year 1</w:t>
            </w:r>
            <w:r w:rsidRPr="002679ED">
              <w:rPr>
                <w:rStyle w:val="eop"/>
                <w:rFonts w:asciiTheme="minorHAnsi" w:hAnsiTheme="minorHAnsi" w:cstheme="minorHAnsi"/>
                <w:sz w:val="28"/>
                <w:szCs w:val="28"/>
              </w:rPr>
              <w:t> </w:t>
            </w:r>
          </w:p>
        </w:tc>
        <w:tc>
          <w:tcPr>
            <w:tcW w:w="3075" w:type="dxa"/>
            <w:tcBorders>
              <w:top w:val="nil"/>
              <w:left w:val="nil"/>
              <w:bottom w:val="single" w:sz="6" w:space="0" w:color="auto"/>
              <w:right w:val="single" w:sz="6" w:space="0" w:color="auto"/>
            </w:tcBorders>
            <w:tcMar>
              <w:top w:w="15" w:type="dxa"/>
              <w:left w:w="15" w:type="dxa"/>
              <w:bottom w:w="15" w:type="dxa"/>
              <w:right w:w="15" w:type="dxa"/>
            </w:tcMar>
            <w:hideMark/>
          </w:tcPr>
          <w:p w14:paraId="380DD937"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20 ECTS</w:t>
            </w:r>
            <w:r w:rsidRPr="002679ED">
              <w:rPr>
                <w:rStyle w:val="eop"/>
                <w:rFonts w:asciiTheme="minorHAnsi" w:hAnsiTheme="minorHAnsi" w:cstheme="minorHAnsi"/>
                <w:sz w:val="28"/>
                <w:szCs w:val="28"/>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14:paraId="0652E99A"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20 ECTS</w:t>
            </w:r>
            <w:r w:rsidRPr="002679ED">
              <w:rPr>
                <w:rStyle w:val="eop"/>
                <w:rFonts w:asciiTheme="minorHAnsi" w:hAnsiTheme="minorHAnsi" w:cstheme="minorHAnsi"/>
                <w:sz w:val="28"/>
                <w:szCs w:val="28"/>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14:paraId="35D86B86"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20 ECTS</w:t>
            </w:r>
            <w:r w:rsidRPr="002679ED">
              <w:rPr>
                <w:rStyle w:val="eop"/>
                <w:rFonts w:asciiTheme="minorHAnsi" w:hAnsiTheme="minorHAnsi" w:cstheme="minorHAnsi"/>
                <w:sz w:val="28"/>
                <w:szCs w:val="28"/>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14:paraId="4AA1BE75"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60 ECTS</w:t>
            </w:r>
            <w:r w:rsidRPr="002679ED">
              <w:rPr>
                <w:rStyle w:val="eop"/>
                <w:rFonts w:asciiTheme="minorHAnsi" w:hAnsiTheme="minorHAnsi" w:cstheme="minorHAnsi"/>
                <w:sz w:val="28"/>
                <w:szCs w:val="28"/>
              </w:rPr>
              <w:t> </w:t>
            </w:r>
          </w:p>
        </w:tc>
      </w:tr>
      <w:tr w:rsidR="00995F50" w:rsidRPr="002679ED" w14:paraId="07D34EC7" w14:textId="77777777" w:rsidTr="00995F50">
        <w:tc>
          <w:tcPr>
            <w:tcW w:w="123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3D8BF747"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b/>
                <w:bCs/>
                <w:i/>
                <w:iCs/>
                <w:sz w:val="28"/>
                <w:szCs w:val="28"/>
              </w:rPr>
              <w:t>Year 2</w:t>
            </w:r>
            <w:r w:rsidRPr="002679ED">
              <w:rPr>
                <w:rStyle w:val="eop"/>
                <w:rFonts w:asciiTheme="minorHAnsi" w:hAnsiTheme="minorHAnsi" w:cstheme="minorHAnsi"/>
                <w:sz w:val="28"/>
                <w:szCs w:val="28"/>
              </w:rPr>
              <w:t> </w:t>
            </w:r>
          </w:p>
        </w:tc>
        <w:tc>
          <w:tcPr>
            <w:tcW w:w="3075" w:type="dxa"/>
            <w:tcBorders>
              <w:top w:val="nil"/>
              <w:left w:val="nil"/>
              <w:bottom w:val="single" w:sz="6" w:space="0" w:color="auto"/>
              <w:right w:val="single" w:sz="6" w:space="0" w:color="auto"/>
            </w:tcBorders>
            <w:tcMar>
              <w:top w:w="15" w:type="dxa"/>
              <w:left w:w="15" w:type="dxa"/>
              <w:bottom w:w="15" w:type="dxa"/>
              <w:right w:w="15" w:type="dxa"/>
            </w:tcMar>
            <w:hideMark/>
          </w:tcPr>
          <w:p w14:paraId="3D9A2E71"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30 ECTS</w:t>
            </w:r>
            <w:r w:rsidRPr="002679ED">
              <w:rPr>
                <w:rStyle w:val="eop"/>
                <w:rFonts w:asciiTheme="minorHAnsi" w:hAnsiTheme="minorHAnsi" w:cstheme="minorHAnsi"/>
                <w:sz w:val="28"/>
                <w:szCs w:val="28"/>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14:paraId="5EF4821C"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15 ECTS</w:t>
            </w:r>
            <w:r w:rsidRPr="002679ED">
              <w:rPr>
                <w:rStyle w:val="eop"/>
                <w:rFonts w:asciiTheme="minorHAnsi" w:hAnsiTheme="minorHAnsi" w:cstheme="minorHAnsi"/>
                <w:sz w:val="28"/>
                <w:szCs w:val="28"/>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14:paraId="65305CF0"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15 ECTS</w:t>
            </w:r>
            <w:r w:rsidRPr="002679ED">
              <w:rPr>
                <w:rStyle w:val="eop"/>
                <w:rFonts w:asciiTheme="minorHAnsi" w:hAnsiTheme="minorHAnsi" w:cstheme="minorHAnsi"/>
                <w:sz w:val="28"/>
                <w:szCs w:val="28"/>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14:paraId="0B6A4B31"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60 ECTS</w:t>
            </w:r>
            <w:r w:rsidRPr="002679ED">
              <w:rPr>
                <w:rStyle w:val="eop"/>
                <w:rFonts w:asciiTheme="minorHAnsi" w:hAnsiTheme="minorHAnsi" w:cstheme="minorHAnsi"/>
                <w:sz w:val="28"/>
                <w:szCs w:val="28"/>
              </w:rPr>
              <w:t> </w:t>
            </w:r>
          </w:p>
        </w:tc>
      </w:tr>
      <w:tr w:rsidR="00995F50" w:rsidRPr="002679ED" w14:paraId="28C8FDCE" w14:textId="77777777" w:rsidTr="00995F50">
        <w:tc>
          <w:tcPr>
            <w:tcW w:w="123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5081CFB4"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b/>
                <w:bCs/>
                <w:i/>
                <w:iCs/>
                <w:sz w:val="28"/>
                <w:szCs w:val="28"/>
              </w:rPr>
              <w:t>Year 3</w:t>
            </w:r>
            <w:r w:rsidRPr="002679ED">
              <w:rPr>
                <w:rStyle w:val="eop"/>
                <w:rFonts w:asciiTheme="minorHAnsi" w:hAnsiTheme="minorHAnsi" w:cstheme="minorHAnsi"/>
                <w:sz w:val="28"/>
                <w:szCs w:val="28"/>
              </w:rPr>
              <w:t> </w:t>
            </w:r>
          </w:p>
        </w:tc>
        <w:tc>
          <w:tcPr>
            <w:tcW w:w="7140" w:type="dxa"/>
            <w:gridSpan w:val="3"/>
            <w:tcBorders>
              <w:top w:val="nil"/>
              <w:left w:val="nil"/>
              <w:bottom w:val="single" w:sz="6" w:space="0" w:color="auto"/>
              <w:right w:val="single" w:sz="6" w:space="0" w:color="auto"/>
            </w:tcBorders>
            <w:tcMar>
              <w:top w:w="15" w:type="dxa"/>
              <w:left w:w="15" w:type="dxa"/>
              <w:bottom w:w="15" w:type="dxa"/>
              <w:right w:w="15" w:type="dxa"/>
            </w:tcMar>
            <w:hideMark/>
          </w:tcPr>
          <w:p w14:paraId="1F0A1B10" w14:textId="328E58E1"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Work Placement, Study Abroad and Complementary Study Options</w:t>
            </w:r>
            <w:r w:rsidRPr="002679ED">
              <w:rPr>
                <w:rStyle w:val="eop"/>
                <w:rFonts w:asciiTheme="minorHAnsi" w:hAnsiTheme="minorHAnsi" w:cstheme="minorHAnsi"/>
                <w:sz w:val="28"/>
                <w:szCs w:val="28"/>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14:paraId="61BCF327"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60 ECTS</w:t>
            </w:r>
            <w:r w:rsidRPr="002679ED">
              <w:rPr>
                <w:rStyle w:val="eop"/>
                <w:rFonts w:asciiTheme="minorHAnsi" w:hAnsiTheme="minorHAnsi" w:cstheme="minorHAnsi"/>
                <w:sz w:val="28"/>
                <w:szCs w:val="28"/>
              </w:rPr>
              <w:t> </w:t>
            </w:r>
          </w:p>
        </w:tc>
      </w:tr>
      <w:tr w:rsidR="00995F50" w:rsidRPr="002679ED" w14:paraId="2CFF0354" w14:textId="77777777" w:rsidTr="00995F50">
        <w:tc>
          <w:tcPr>
            <w:tcW w:w="123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41BD8B1F"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b/>
                <w:bCs/>
                <w:i/>
                <w:iCs/>
                <w:sz w:val="28"/>
                <w:szCs w:val="28"/>
              </w:rPr>
              <w:t>Year 4</w:t>
            </w:r>
            <w:r w:rsidRPr="002679ED">
              <w:rPr>
                <w:rStyle w:val="eop"/>
                <w:rFonts w:asciiTheme="minorHAnsi" w:hAnsiTheme="minorHAnsi" w:cstheme="minorHAnsi"/>
                <w:sz w:val="28"/>
                <w:szCs w:val="28"/>
              </w:rPr>
              <w:t> </w:t>
            </w:r>
          </w:p>
        </w:tc>
        <w:tc>
          <w:tcPr>
            <w:tcW w:w="3075" w:type="dxa"/>
            <w:tcBorders>
              <w:top w:val="nil"/>
              <w:left w:val="nil"/>
              <w:bottom w:val="single" w:sz="6" w:space="0" w:color="auto"/>
              <w:right w:val="single" w:sz="6" w:space="0" w:color="auto"/>
            </w:tcBorders>
            <w:tcMar>
              <w:top w:w="15" w:type="dxa"/>
              <w:left w:w="15" w:type="dxa"/>
              <w:bottom w:w="15" w:type="dxa"/>
              <w:right w:w="15" w:type="dxa"/>
            </w:tcMar>
            <w:hideMark/>
          </w:tcPr>
          <w:p w14:paraId="1F8F0273"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30 ECTS</w:t>
            </w:r>
            <w:r w:rsidRPr="002679ED">
              <w:rPr>
                <w:rStyle w:val="eop"/>
                <w:rFonts w:asciiTheme="minorHAnsi" w:hAnsiTheme="minorHAnsi" w:cstheme="minorHAnsi"/>
                <w:sz w:val="28"/>
                <w:szCs w:val="28"/>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14:paraId="4C5DB59E"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15 ECTS</w:t>
            </w:r>
            <w:r w:rsidRPr="002679ED">
              <w:rPr>
                <w:rStyle w:val="eop"/>
                <w:rFonts w:asciiTheme="minorHAnsi" w:hAnsiTheme="minorHAnsi" w:cstheme="minorHAnsi"/>
                <w:sz w:val="28"/>
                <w:szCs w:val="28"/>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14:paraId="420D3EF2"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15 ECTS</w:t>
            </w:r>
            <w:r w:rsidRPr="002679ED">
              <w:rPr>
                <w:rStyle w:val="eop"/>
                <w:rFonts w:asciiTheme="minorHAnsi" w:hAnsiTheme="minorHAnsi" w:cstheme="minorHAnsi"/>
                <w:sz w:val="28"/>
                <w:szCs w:val="28"/>
              </w:rPr>
              <w:t> </w:t>
            </w:r>
          </w:p>
        </w:tc>
        <w:tc>
          <w:tcPr>
            <w:tcW w:w="2025" w:type="dxa"/>
            <w:tcBorders>
              <w:top w:val="nil"/>
              <w:left w:val="nil"/>
              <w:bottom w:val="single" w:sz="6" w:space="0" w:color="auto"/>
              <w:right w:val="single" w:sz="6" w:space="0" w:color="auto"/>
            </w:tcBorders>
            <w:tcMar>
              <w:top w:w="15" w:type="dxa"/>
              <w:left w:w="15" w:type="dxa"/>
              <w:bottom w:w="15" w:type="dxa"/>
              <w:right w:w="15" w:type="dxa"/>
            </w:tcMar>
            <w:hideMark/>
          </w:tcPr>
          <w:p w14:paraId="1134ADDF" w14:textId="77777777" w:rsidR="00995F50" w:rsidRPr="002679ED" w:rsidRDefault="00995F50" w:rsidP="009E2AE3">
            <w:pPr>
              <w:pStyle w:val="paragraph"/>
              <w:jc w:val="both"/>
              <w:rPr>
                <w:rFonts w:asciiTheme="minorHAnsi" w:hAnsiTheme="minorHAnsi" w:cstheme="minorHAnsi"/>
                <w:sz w:val="28"/>
                <w:szCs w:val="28"/>
              </w:rPr>
            </w:pPr>
            <w:r w:rsidRPr="002679ED">
              <w:rPr>
                <w:rStyle w:val="normaltextrun"/>
                <w:rFonts w:asciiTheme="minorHAnsi" w:hAnsiTheme="minorHAnsi" w:cstheme="minorHAnsi"/>
                <w:sz w:val="28"/>
                <w:szCs w:val="28"/>
              </w:rPr>
              <w:t>60 ECTS</w:t>
            </w:r>
            <w:r w:rsidRPr="002679ED">
              <w:rPr>
                <w:rStyle w:val="eop"/>
                <w:rFonts w:asciiTheme="minorHAnsi" w:hAnsiTheme="minorHAnsi" w:cstheme="minorHAnsi"/>
                <w:sz w:val="28"/>
                <w:szCs w:val="28"/>
              </w:rPr>
              <w:t> </w:t>
            </w:r>
          </w:p>
        </w:tc>
      </w:tr>
    </w:tbl>
    <w:p w14:paraId="4E2F73A6" w14:textId="77777777" w:rsidR="00995F50" w:rsidRPr="002679ED" w:rsidRDefault="00995F50" w:rsidP="009E2AE3">
      <w:pPr>
        <w:jc w:val="both"/>
        <w:rPr>
          <w:rFonts w:asciiTheme="minorHAnsi" w:hAnsiTheme="minorHAnsi" w:cstheme="minorHAnsi"/>
          <w:color w:val="000000"/>
          <w:sz w:val="28"/>
          <w:szCs w:val="28"/>
          <w:lang w:val="en-NZ"/>
        </w:rPr>
      </w:pPr>
    </w:p>
    <w:p w14:paraId="663A2AF1" w14:textId="77777777" w:rsidR="00720D50" w:rsidRPr="002679ED" w:rsidRDefault="00720D50" w:rsidP="009E2AE3">
      <w:pPr>
        <w:jc w:val="both"/>
        <w:rPr>
          <w:rFonts w:asciiTheme="minorHAnsi" w:hAnsiTheme="minorHAnsi" w:cstheme="minorHAnsi"/>
          <w:sz w:val="28"/>
          <w:szCs w:val="28"/>
        </w:rPr>
      </w:pPr>
    </w:p>
    <w:p w14:paraId="608E5BDB" w14:textId="77777777" w:rsidR="00720D50" w:rsidRPr="002679ED" w:rsidRDefault="00720D50" w:rsidP="009E2AE3">
      <w:pPr>
        <w:jc w:val="both"/>
        <w:rPr>
          <w:rFonts w:asciiTheme="minorHAnsi" w:hAnsiTheme="minorHAnsi" w:cstheme="minorHAnsi"/>
          <w:sz w:val="28"/>
          <w:szCs w:val="28"/>
        </w:rPr>
      </w:pPr>
    </w:p>
    <w:p w14:paraId="43041B83" w14:textId="77777777" w:rsidR="006B2B69" w:rsidRPr="002679ED" w:rsidRDefault="006B2B69" w:rsidP="009E2AE3">
      <w:pPr>
        <w:suppressAutoHyphens w:val="0"/>
        <w:jc w:val="both"/>
        <w:rPr>
          <w:rFonts w:asciiTheme="minorHAnsi" w:eastAsia="Arial Unicode MS" w:hAnsiTheme="minorHAnsi" w:cstheme="minorHAnsi"/>
          <w:sz w:val="28"/>
          <w:szCs w:val="28"/>
          <w:u w:val="single"/>
          <w:lang w:eastAsia="en-US"/>
        </w:rPr>
      </w:pPr>
    </w:p>
    <w:p w14:paraId="0FA058BE" w14:textId="6FC391BD" w:rsidR="006B2B69" w:rsidRPr="002679ED" w:rsidRDefault="004E237E" w:rsidP="009E2AE3">
      <w:pPr>
        <w:pBdr>
          <w:top w:val="single" w:sz="4" w:space="1" w:color="auto"/>
          <w:left w:val="single" w:sz="4" w:space="4" w:color="auto"/>
          <w:bottom w:val="single" w:sz="4" w:space="1" w:color="auto"/>
          <w:right w:val="single" w:sz="4" w:space="4" w:color="auto"/>
        </w:pBdr>
        <w:shd w:val="clear" w:color="auto" w:fill="FFE599" w:themeFill="accent4" w:themeFillTint="66"/>
        <w:suppressAutoHyphens w:val="0"/>
        <w:jc w:val="both"/>
        <w:rPr>
          <w:rFonts w:asciiTheme="minorHAnsi" w:eastAsia="Arial Unicode MS" w:hAnsiTheme="minorHAnsi" w:cstheme="minorHAnsi"/>
          <w:b/>
          <w:color w:val="000000" w:themeColor="text1"/>
          <w:sz w:val="28"/>
          <w:szCs w:val="28"/>
          <w:u w:val="single"/>
          <w:lang w:eastAsia="en-US"/>
        </w:rPr>
      </w:pPr>
      <w:r w:rsidRPr="002679ED">
        <w:rPr>
          <w:rFonts w:asciiTheme="minorHAnsi" w:eastAsia="Arial Unicode MS" w:hAnsiTheme="minorHAnsi" w:cstheme="minorHAnsi"/>
          <w:b/>
          <w:color w:val="000000" w:themeColor="text1"/>
          <w:sz w:val="28"/>
          <w:szCs w:val="28"/>
          <w:u w:val="single"/>
          <w:lang w:eastAsia="en-US"/>
        </w:rPr>
        <w:t>General Information</w:t>
      </w:r>
    </w:p>
    <w:p w14:paraId="0AFFF620" w14:textId="77777777" w:rsidR="004E237E" w:rsidRPr="002679ED" w:rsidRDefault="004E237E" w:rsidP="009E2AE3">
      <w:pPr>
        <w:jc w:val="both"/>
        <w:rPr>
          <w:rFonts w:asciiTheme="minorHAnsi" w:eastAsiaTheme="minorHAnsi" w:hAnsiTheme="minorHAnsi" w:cstheme="minorHAnsi"/>
          <w:b/>
          <w:color w:val="000000" w:themeColor="text1"/>
          <w:sz w:val="28"/>
          <w:szCs w:val="28"/>
          <w:highlight w:val="yellow"/>
          <w:lang w:val="en-IE" w:eastAsia="en-US"/>
        </w:rPr>
      </w:pPr>
    </w:p>
    <w:p w14:paraId="44D1058F" w14:textId="77777777" w:rsidR="004E237E" w:rsidRPr="002679ED" w:rsidRDefault="004E237E" w:rsidP="009E2AE3">
      <w:pPr>
        <w:jc w:val="both"/>
        <w:rPr>
          <w:rFonts w:asciiTheme="minorHAnsi" w:eastAsiaTheme="minorHAnsi" w:hAnsiTheme="minorHAnsi" w:cstheme="minorHAnsi"/>
          <w:b/>
          <w:color w:val="000000" w:themeColor="text1"/>
          <w:sz w:val="28"/>
          <w:szCs w:val="28"/>
          <w:highlight w:val="yellow"/>
          <w:lang w:val="en-IE" w:eastAsia="en-US"/>
        </w:rPr>
      </w:pPr>
    </w:p>
    <w:p w14:paraId="5066C782" w14:textId="7BCB9AAB" w:rsidR="00720D50" w:rsidRPr="002679ED" w:rsidRDefault="004E237E" w:rsidP="002679ED">
      <w:pPr>
        <w:rPr>
          <w:rFonts w:asciiTheme="minorHAnsi" w:eastAsiaTheme="minorHAnsi" w:hAnsiTheme="minorHAnsi" w:cstheme="minorHAnsi"/>
          <w:b/>
          <w:color w:val="000000" w:themeColor="text1"/>
          <w:sz w:val="28"/>
          <w:szCs w:val="28"/>
          <w:highlight w:val="yellow"/>
          <w:lang w:val="en-IE" w:eastAsia="en-US"/>
        </w:rPr>
      </w:pPr>
      <w:r w:rsidRPr="002679ED">
        <w:rPr>
          <w:rFonts w:asciiTheme="minorHAnsi" w:eastAsiaTheme="minorHAnsi" w:hAnsiTheme="minorHAnsi" w:cstheme="minorHAnsi"/>
          <w:b/>
          <w:color w:val="000000" w:themeColor="text1"/>
          <w:sz w:val="28"/>
          <w:szCs w:val="28"/>
          <w:highlight w:val="yellow"/>
          <w:lang w:val="en-IE" w:eastAsia="en-US"/>
        </w:rPr>
        <w:t xml:space="preserve">Please </w:t>
      </w:r>
      <w:r w:rsidR="006B2B69" w:rsidRPr="002679ED">
        <w:rPr>
          <w:rFonts w:asciiTheme="minorHAnsi" w:eastAsiaTheme="minorHAnsi" w:hAnsiTheme="minorHAnsi" w:cstheme="minorHAnsi"/>
          <w:b/>
          <w:color w:val="000000" w:themeColor="text1"/>
          <w:sz w:val="28"/>
          <w:szCs w:val="28"/>
          <w:highlight w:val="yellow"/>
          <w:lang w:val="en-IE" w:eastAsia="en-US"/>
        </w:rPr>
        <w:t xml:space="preserve">keep a close eye on your NUIG email account during the year, and check your </w:t>
      </w:r>
      <w:r w:rsidR="002679ED" w:rsidRPr="002679ED">
        <w:rPr>
          <w:rFonts w:asciiTheme="minorHAnsi" w:eastAsiaTheme="minorHAnsi" w:hAnsiTheme="minorHAnsi" w:cstheme="minorHAnsi"/>
          <w:b/>
          <w:color w:val="000000" w:themeColor="text1"/>
          <w:sz w:val="28"/>
          <w:szCs w:val="28"/>
          <w:highlight w:val="yellow"/>
          <w:lang w:val="en-IE" w:eastAsia="en-US"/>
        </w:rPr>
        <w:t>Canvas</w:t>
      </w:r>
      <w:r w:rsidR="006B2B69" w:rsidRPr="002679ED">
        <w:rPr>
          <w:rFonts w:asciiTheme="minorHAnsi" w:eastAsiaTheme="minorHAnsi" w:hAnsiTheme="minorHAnsi" w:cstheme="minorHAnsi"/>
          <w:b/>
          <w:color w:val="000000" w:themeColor="text1"/>
          <w:sz w:val="28"/>
          <w:szCs w:val="28"/>
          <w:highlight w:val="yellow"/>
          <w:lang w:val="en-IE" w:eastAsia="en-US"/>
        </w:rPr>
        <w:t xml:space="preserve"> regularly for </w:t>
      </w:r>
      <w:proofErr w:type="gramStart"/>
      <w:r w:rsidR="006B2B69" w:rsidRPr="002679ED">
        <w:rPr>
          <w:rFonts w:asciiTheme="minorHAnsi" w:eastAsiaTheme="minorHAnsi" w:hAnsiTheme="minorHAnsi" w:cstheme="minorHAnsi"/>
          <w:b/>
          <w:color w:val="000000" w:themeColor="text1"/>
          <w:sz w:val="28"/>
          <w:szCs w:val="28"/>
          <w:highlight w:val="yellow"/>
          <w:lang w:val="en-IE" w:eastAsia="en-US"/>
        </w:rPr>
        <w:t>updates</w:t>
      </w:r>
      <w:proofErr w:type="gramEnd"/>
    </w:p>
    <w:p w14:paraId="582B99C4" w14:textId="672632DF" w:rsidR="004E237E" w:rsidRPr="002679ED" w:rsidRDefault="004E237E" w:rsidP="009E2AE3">
      <w:pPr>
        <w:jc w:val="both"/>
        <w:rPr>
          <w:rFonts w:asciiTheme="minorHAnsi" w:eastAsiaTheme="minorHAnsi" w:hAnsiTheme="minorHAnsi" w:cstheme="minorHAnsi"/>
          <w:b/>
          <w:color w:val="000000" w:themeColor="text1"/>
          <w:sz w:val="28"/>
          <w:szCs w:val="28"/>
          <w:highlight w:val="yellow"/>
          <w:lang w:val="en-IE" w:eastAsia="en-US"/>
        </w:rPr>
      </w:pPr>
    </w:p>
    <w:p w14:paraId="3F7A9165" w14:textId="77777777" w:rsidR="004E237E" w:rsidRPr="002679ED" w:rsidRDefault="004E237E" w:rsidP="009E2AE3">
      <w:pPr>
        <w:jc w:val="both"/>
        <w:rPr>
          <w:rFonts w:asciiTheme="minorHAnsi" w:hAnsiTheme="minorHAnsi" w:cstheme="minorHAnsi"/>
          <w:sz w:val="28"/>
          <w:szCs w:val="28"/>
        </w:rPr>
      </w:pPr>
    </w:p>
    <w:p w14:paraId="7AE32531" w14:textId="77777777" w:rsidR="00DA7D80" w:rsidRPr="002679ED" w:rsidRDefault="00DA7D80" w:rsidP="009E2AE3">
      <w:pPr>
        <w:jc w:val="both"/>
        <w:rPr>
          <w:rFonts w:asciiTheme="minorHAnsi" w:hAnsiTheme="minorHAnsi" w:cstheme="minorHAnsi"/>
          <w:sz w:val="28"/>
          <w:szCs w:val="28"/>
        </w:rPr>
      </w:pPr>
      <w:r w:rsidRPr="002679ED">
        <w:rPr>
          <w:rFonts w:asciiTheme="minorHAnsi" w:hAnsiTheme="minorHAnsi" w:cstheme="minorHAnsi"/>
          <w:b/>
          <w:color w:val="0070C0"/>
          <w:sz w:val="28"/>
          <w:szCs w:val="28"/>
        </w:rPr>
        <w:t>ASSESSMENTS</w:t>
      </w:r>
    </w:p>
    <w:p w14:paraId="7716AFD3" w14:textId="77777777" w:rsidR="004834D3" w:rsidRPr="002679ED" w:rsidRDefault="004834D3"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The assessments will vary from module to </w:t>
      </w:r>
      <w:proofErr w:type="gramStart"/>
      <w:r w:rsidRPr="002679ED">
        <w:rPr>
          <w:rFonts w:asciiTheme="minorHAnsi" w:hAnsiTheme="minorHAnsi" w:cstheme="minorHAnsi"/>
          <w:sz w:val="28"/>
          <w:szCs w:val="28"/>
        </w:rPr>
        <w:t>module, but</w:t>
      </w:r>
      <w:proofErr w:type="gramEnd"/>
      <w:r w:rsidRPr="002679ED">
        <w:rPr>
          <w:rFonts w:asciiTheme="minorHAnsi" w:hAnsiTheme="minorHAnsi" w:cstheme="minorHAnsi"/>
          <w:sz w:val="28"/>
          <w:szCs w:val="28"/>
        </w:rPr>
        <w:t xml:space="preserve"> will generally consist of a combination of essays and other written assignments, in-class tests, and written examinations. In all cases, the material that will be assessed will be covered in the lectures, tutorials, and required readings for each module. </w:t>
      </w:r>
      <w:r w:rsidR="00D356F5" w:rsidRPr="002679ED">
        <w:rPr>
          <w:rFonts w:asciiTheme="minorHAnsi" w:hAnsiTheme="minorHAnsi" w:cstheme="minorHAnsi"/>
          <w:sz w:val="28"/>
          <w:szCs w:val="28"/>
        </w:rPr>
        <w:t xml:space="preserve">You will be provided with the </w:t>
      </w:r>
      <w:r w:rsidR="00995F50" w:rsidRPr="002679ED">
        <w:rPr>
          <w:rFonts w:asciiTheme="minorHAnsi" w:hAnsiTheme="minorHAnsi" w:cstheme="minorHAnsi"/>
          <w:sz w:val="28"/>
          <w:szCs w:val="28"/>
        </w:rPr>
        <w:t>relevant</w:t>
      </w:r>
      <w:r w:rsidR="00D356F5" w:rsidRPr="002679ED">
        <w:rPr>
          <w:rFonts w:asciiTheme="minorHAnsi" w:hAnsiTheme="minorHAnsi" w:cstheme="minorHAnsi"/>
          <w:sz w:val="28"/>
          <w:szCs w:val="28"/>
        </w:rPr>
        <w:t xml:space="preserve"> assessment details in your first lecture for each module.</w:t>
      </w:r>
    </w:p>
    <w:p w14:paraId="3C642890" w14:textId="77777777" w:rsidR="004834D3" w:rsidRPr="002679ED" w:rsidRDefault="004834D3" w:rsidP="009E2AE3">
      <w:pPr>
        <w:jc w:val="both"/>
        <w:rPr>
          <w:rFonts w:asciiTheme="minorHAnsi" w:hAnsiTheme="minorHAnsi" w:cstheme="minorHAnsi"/>
          <w:sz w:val="28"/>
          <w:szCs w:val="28"/>
        </w:rPr>
      </w:pPr>
    </w:p>
    <w:p w14:paraId="489AF640" w14:textId="77777777" w:rsidR="00DA7D80" w:rsidRPr="002679ED" w:rsidRDefault="00DA7D80" w:rsidP="009E2AE3">
      <w:pPr>
        <w:jc w:val="both"/>
        <w:rPr>
          <w:rFonts w:asciiTheme="minorHAnsi" w:hAnsiTheme="minorHAnsi" w:cstheme="minorHAnsi"/>
          <w:sz w:val="28"/>
          <w:szCs w:val="28"/>
        </w:rPr>
      </w:pPr>
      <w:r w:rsidRPr="002679ED">
        <w:rPr>
          <w:rFonts w:asciiTheme="minorHAnsi" w:hAnsiTheme="minorHAnsi" w:cstheme="minorHAnsi"/>
          <w:b/>
          <w:color w:val="0070C0"/>
          <w:sz w:val="28"/>
          <w:szCs w:val="28"/>
        </w:rPr>
        <w:t>LIVE INTRODUCTORY QUESTION AND ANSWER SESSION</w:t>
      </w:r>
    </w:p>
    <w:p w14:paraId="3C741DF0" w14:textId="29609A2C" w:rsidR="00DA7D80" w:rsidRPr="002679ED" w:rsidRDefault="006B2B69" w:rsidP="009E2AE3">
      <w:pPr>
        <w:jc w:val="both"/>
        <w:rPr>
          <w:rFonts w:asciiTheme="minorHAnsi" w:hAnsiTheme="minorHAnsi" w:cstheme="minorHAnsi"/>
          <w:sz w:val="28"/>
          <w:szCs w:val="28"/>
        </w:rPr>
      </w:pPr>
      <w:r w:rsidRPr="002679ED">
        <w:rPr>
          <w:rFonts w:asciiTheme="minorHAnsi" w:hAnsiTheme="minorHAnsi" w:cstheme="minorHAnsi"/>
          <w:color w:val="000000"/>
          <w:sz w:val="28"/>
          <w:szCs w:val="28"/>
          <w:lang w:val="en-NZ"/>
        </w:rPr>
        <w:t>TBC</w:t>
      </w:r>
    </w:p>
    <w:p w14:paraId="4DAD5FB8" w14:textId="77777777" w:rsidR="00720D50" w:rsidRPr="002679ED" w:rsidRDefault="00720D50" w:rsidP="009E2AE3">
      <w:pPr>
        <w:jc w:val="both"/>
        <w:rPr>
          <w:rFonts w:asciiTheme="minorHAnsi" w:hAnsiTheme="minorHAnsi" w:cstheme="minorHAnsi"/>
          <w:sz w:val="28"/>
          <w:szCs w:val="28"/>
        </w:rPr>
      </w:pPr>
    </w:p>
    <w:p w14:paraId="0F3E0664" w14:textId="77777777" w:rsidR="00DA7D80" w:rsidRPr="002679ED" w:rsidRDefault="00DA7D80" w:rsidP="009E2AE3">
      <w:pPr>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IMPORTANT LINKS</w:t>
      </w:r>
    </w:p>
    <w:p w14:paraId="2E338F75" w14:textId="261E329D" w:rsidR="009B5A1B" w:rsidRPr="002679ED" w:rsidRDefault="009B5A1B" w:rsidP="009E2AE3">
      <w:pPr>
        <w:jc w:val="both"/>
        <w:rPr>
          <w:rFonts w:asciiTheme="minorHAnsi" w:hAnsiTheme="minorHAnsi" w:cstheme="minorHAnsi"/>
          <w:sz w:val="28"/>
          <w:szCs w:val="28"/>
        </w:rPr>
      </w:pPr>
    </w:p>
    <w:p w14:paraId="6751BB52" w14:textId="6ED809BF" w:rsidR="004E237E" w:rsidRPr="002679ED" w:rsidRDefault="00000000" w:rsidP="009E2AE3">
      <w:pPr>
        <w:pStyle w:val="NoSpacing"/>
        <w:numPr>
          <w:ilvl w:val="0"/>
          <w:numId w:val="8"/>
        </w:numPr>
        <w:jc w:val="both"/>
        <w:rPr>
          <w:rFonts w:cstheme="minorHAnsi"/>
          <w:sz w:val="28"/>
          <w:szCs w:val="28"/>
        </w:rPr>
      </w:pPr>
      <w:hyperlink r:id="rId15" w:history="1">
        <w:r w:rsidR="00C97B30" w:rsidRPr="002679ED">
          <w:rPr>
            <w:rStyle w:val="Hyperlink"/>
            <w:rFonts w:cstheme="minorHAnsi"/>
            <w:sz w:val="28"/>
            <w:szCs w:val="28"/>
          </w:rPr>
          <w:t>BA Government</w:t>
        </w:r>
        <w:r w:rsidR="00DA7D80" w:rsidRPr="002679ED">
          <w:rPr>
            <w:rStyle w:val="Hyperlink"/>
            <w:rFonts w:cstheme="minorHAnsi"/>
            <w:sz w:val="28"/>
            <w:szCs w:val="28"/>
          </w:rPr>
          <w:t xml:space="preserve"> Webpage</w:t>
        </w:r>
      </w:hyperlink>
    </w:p>
    <w:p w14:paraId="2105263A" w14:textId="4BB3EBD1" w:rsidR="00DA7D80" w:rsidRPr="002679ED" w:rsidRDefault="1B9B8781" w:rsidP="009E2AE3">
      <w:pPr>
        <w:pStyle w:val="ListParagraph"/>
        <w:numPr>
          <w:ilvl w:val="0"/>
          <w:numId w:val="4"/>
        </w:numPr>
        <w:jc w:val="both"/>
        <w:rPr>
          <w:rFonts w:cstheme="minorHAnsi"/>
          <w:sz w:val="28"/>
          <w:szCs w:val="28"/>
        </w:rPr>
      </w:pPr>
      <w:r w:rsidRPr="002679ED">
        <w:rPr>
          <w:rFonts w:cstheme="minorHAnsi"/>
          <w:sz w:val="28"/>
          <w:szCs w:val="28"/>
        </w:rPr>
        <w:t>James Hardiman Library Presentation</w:t>
      </w:r>
    </w:p>
    <w:p w14:paraId="0514E736" w14:textId="288303F7" w:rsidR="002679ED" w:rsidRPr="002679ED" w:rsidRDefault="00000000" w:rsidP="009E2AE3">
      <w:pPr>
        <w:pStyle w:val="ListParagraph"/>
        <w:numPr>
          <w:ilvl w:val="0"/>
          <w:numId w:val="4"/>
        </w:numPr>
        <w:jc w:val="both"/>
        <w:rPr>
          <w:rFonts w:cstheme="minorHAnsi"/>
          <w:sz w:val="28"/>
          <w:szCs w:val="28"/>
        </w:rPr>
      </w:pPr>
      <w:hyperlink r:id="rId16" w:history="1">
        <w:r w:rsidR="00824484" w:rsidRPr="002679ED">
          <w:rPr>
            <w:rStyle w:val="Hyperlink"/>
            <w:rFonts w:cstheme="minorHAnsi"/>
            <w:sz w:val="28"/>
            <w:szCs w:val="28"/>
          </w:rPr>
          <w:t>https://library.nuigalway.ie/awc/</w:t>
        </w:r>
      </w:hyperlink>
    </w:p>
    <w:p w14:paraId="5D984953" w14:textId="77777777" w:rsidR="00C24AA9" w:rsidRPr="002679ED" w:rsidRDefault="00C24AA9" w:rsidP="009E2AE3">
      <w:pPr>
        <w:jc w:val="both"/>
        <w:rPr>
          <w:rFonts w:asciiTheme="minorHAnsi" w:hAnsiTheme="minorHAnsi" w:cstheme="minorHAnsi"/>
          <w:sz w:val="28"/>
          <w:szCs w:val="28"/>
        </w:rPr>
      </w:pPr>
    </w:p>
    <w:p w14:paraId="578E542D" w14:textId="58C1E7A8" w:rsidR="00824484" w:rsidRPr="002679ED" w:rsidRDefault="00824484" w:rsidP="009E2AE3">
      <w:pPr>
        <w:pStyle w:val="imported-Normal"/>
        <w:jc w:val="both"/>
        <w:rPr>
          <w:rFonts w:asciiTheme="minorHAnsi" w:hAnsiTheme="minorHAnsi" w:cstheme="minorHAnsi"/>
          <w:b/>
          <w:color w:val="auto"/>
          <w:sz w:val="28"/>
          <w:szCs w:val="28"/>
        </w:rPr>
      </w:pPr>
      <w:r w:rsidRPr="002679ED">
        <w:rPr>
          <w:rFonts w:asciiTheme="minorHAnsi" w:hAnsiTheme="minorHAnsi" w:cstheme="minorHAnsi"/>
          <w:b/>
          <w:noProof/>
          <w:color w:val="auto"/>
          <w:sz w:val="28"/>
          <w:szCs w:val="28"/>
          <w:lang w:val="en-IE" w:eastAsia="en-IE"/>
        </w:rPr>
        <mc:AlternateContent>
          <mc:Choice Requires="wps">
            <w:drawing>
              <wp:anchor distT="45720" distB="45720" distL="114300" distR="114300" simplePos="0" relativeHeight="251660800" behindDoc="0" locked="0" layoutInCell="1" allowOverlap="1" wp14:anchorId="5734D3DF" wp14:editId="21657244">
                <wp:simplePos x="0" y="0"/>
                <wp:positionH relativeFrom="margin">
                  <wp:align>left</wp:align>
                </wp:positionH>
                <wp:positionV relativeFrom="paragraph">
                  <wp:posOffset>9525</wp:posOffset>
                </wp:positionV>
                <wp:extent cx="559117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37586296" w14:textId="2272DB0D" w:rsidR="002C5E4E" w:rsidRPr="003B35D0" w:rsidRDefault="002C5E4E" w:rsidP="00824484">
                            <w:pPr>
                              <w:ind w:left="2880"/>
                              <w:rPr>
                                <w:rFonts w:ascii="Calibri" w:hAnsi="Calibri" w:cstheme="minorHAnsi"/>
                                <w:b/>
                                <w:color w:val="0070C0"/>
                                <w:sz w:val="32"/>
                                <w:szCs w:val="32"/>
                              </w:rPr>
                            </w:pPr>
                            <w:r w:rsidRPr="003B35D0">
                              <w:rPr>
                                <w:rFonts w:cstheme="minorHAnsi"/>
                                <w:b/>
                                <w:color w:val="0070C0"/>
                                <w:sz w:val="32"/>
                                <w:szCs w:val="32"/>
                              </w:rPr>
                              <w:t>Semester Dates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4D3DF" id="_x0000_t202" coordsize="21600,21600" o:spt="202" path="m,l,21600r21600,l21600,xe">
                <v:stroke joinstyle="miter"/>
                <v:path gradientshapeok="t" o:connecttype="rect"/>
              </v:shapetype>
              <v:shape id="Text Box 2" o:spid="_x0000_s1027" type="#_x0000_t202" style="position:absolute;left:0;text-align:left;margin-left:0;margin-top:.75pt;width:440.25pt;height:110.6pt;z-index:2516608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">
                <v:textbox style="mso-fit-shape-to-text:t">
                  <w:txbxContent>
                    <w:p w14:paraId="37586296" w14:textId="2272DB0D" w:rsidR="002C5E4E" w:rsidRPr="003B35D0" w:rsidRDefault="002C5E4E" w:rsidP="00824484">
                      <w:pPr>
                        <w:ind w:left="2880"/>
                        <w:rPr>
                          <w:rFonts w:ascii="Calibri" w:hAnsi="Calibri" w:cstheme="minorHAnsi"/>
                          <w:b/>
                          <w:color w:val="0070C0"/>
                          <w:sz w:val="32"/>
                          <w:szCs w:val="32"/>
                        </w:rPr>
                      </w:pPr>
                      <w:r w:rsidRPr="003B35D0">
                        <w:rPr>
                          <w:rFonts w:cstheme="minorHAnsi"/>
                          <w:b/>
                          <w:color w:val="0070C0"/>
                          <w:sz w:val="32"/>
                          <w:szCs w:val="32"/>
                        </w:rPr>
                        <w:t>Semester Dates</w:t>
                      </w:r>
                    </w:p>
                  </w:txbxContent>
                </v:textbox>
                <w10:wrap type="square" anchorx="margin"/>
              </v:shape>
            </w:pict>
          </mc:Fallback>
        </mc:AlternateContent>
      </w:r>
    </w:p>
    <w:p w14:paraId="7ED370CC" w14:textId="6DFD0AB7" w:rsidR="00824484" w:rsidRPr="002679ED" w:rsidRDefault="00824484" w:rsidP="009E2AE3">
      <w:pPr>
        <w:pStyle w:val="imported-Normal"/>
        <w:jc w:val="both"/>
        <w:rPr>
          <w:rFonts w:asciiTheme="minorHAnsi" w:hAnsiTheme="minorHAnsi" w:cstheme="minorHAnsi"/>
          <w:color w:val="auto"/>
          <w:sz w:val="28"/>
          <w:szCs w:val="28"/>
        </w:rPr>
      </w:pPr>
    </w:p>
    <w:p w14:paraId="2FE0DC94" w14:textId="77777777" w:rsidR="00E95434" w:rsidRPr="002679ED" w:rsidRDefault="00E95434" w:rsidP="009E2AE3">
      <w:pPr>
        <w:pStyle w:val="imported-Normal"/>
        <w:jc w:val="both"/>
        <w:rPr>
          <w:rFonts w:asciiTheme="minorHAnsi" w:hAnsiTheme="minorHAnsi" w:cstheme="minorHAnsi"/>
          <w:b/>
          <w:sz w:val="28"/>
          <w:szCs w:val="28"/>
          <w:u w:val="single"/>
        </w:rPr>
      </w:pPr>
      <w:r w:rsidRPr="002679ED">
        <w:rPr>
          <w:rFonts w:asciiTheme="minorHAnsi" w:hAnsiTheme="minorHAnsi" w:cstheme="minorHAnsi"/>
          <w:b/>
          <w:sz w:val="28"/>
          <w:szCs w:val="28"/>
          <w:u w:val="single"/>
        </w:rPr>
        <w:t>Semester One</w:t>
      </w:r>
    </w:p>
    <w:p w14:paraId="3130C5C0" w14:textId="7E697CAC" w:rsidR="00E95434" w:rsidRPr="002679ED" w:rsidRDefault="00E95434" w:rsidP="009E2AE3">
      <w:pPr>
        <w:pStyle w:val="imported-Normal"/>
        <w:jc w:val="both"/>
        <w:rPr>
          <w:rFonts w:asciiTheme="minorHAnsi" w:hAnsiTheme="minorHAnsi" w:cstheme="minorHAnsi"/>
          <w:sz w:val="28"/>
          <w:szCs w:val="28"/>
        </w:rPr>
      </w:pPr>
      <w:r w:rsidRPr="002679ED">
        <w:rPr>
          <w:rFonts w:asciiTheme="minorHAnsi" w:hAnsiTheme="minorHAnsi" w:cstheme="minorHAnsi"/>
          <w:sz w:val="28"/>
          <w:szCs w:val="28"/>
        </w:rPr>
        <w:t xml:space="preserve">Sept. 4th – Nov. 24th </w:t>
      </w:r>
    </w:p>
    <w:p w14:paraId="3F142B02" w14:textId="77777777" w:rsidR="00E95434" w:rsidRPr="002679ED" w:rsidRDefault="00E95434" w:rsidP="009E2AE3">
      <w:pPr>
        <w:pStyle w:val="imported-Normal"/>
        <w:jc w:val="both"/>
        <w:rPr>
          <w:rFonts w:asciiTheme="minorHAnsi" w:hAnsiTheme="minorHAnsi" w:cstheme="minorHAnsi"/>
          <w:sz w:val="28"/>
          <w:szCs w:val="28"/>
        </w:rPr>
      </w:pPr>
      <w:r w:rsidRPr="002679ED">
        <w:rPr>
          <w:rFonts w:asciiTheme="minorHAnsi" w:hAnsiTheme="minorHAnsi" w:cstheme="minorHAnsi"/>
          <w:sz w:val="28"/>
          <w:szCs w:val="28"/>
          <w:highlight w:val="yellow"/>
        </w:rPr>
        <w:t>Study week: Nov. 27th – Dec. 1st</w:t>
      </w:r>
      <w:r w:rsidRPr="002679ED">
        <w:rPr>
          <w:rFonts w:asciiTheme="minorHAnsi" w:hAnsiTheme="minorHAnsi" w:cstheme="minorHAnsi"/>
          <w:sz w:val="28"/>
          <w:szCs w:val="28"/>
        </w:rPr>
        <w:t xml:space="preserve"> </w:t>
      </w:r>
    </w:p>
    <w:p w14:paraId="5FE61715" w14:textId="607AEA9D" w:rsidR="00E95434" w:rsidRPr="002679ED" w:rsidRDefault="00E95434" w:rsidP="009E2AE3">
      <w:pPr>
        <w:pStyle w:val="imported-Normal"/>
        <w:jc w:val="both"/>
        <w:rPr>
          <w:rFonts w:asciiTheme="minorHAnsi" w:hAnsiTheme="minorHAnsi" w:cstheme="minorHAnsi"/>
          <w:sz w:val="28"/>
          <w:szCs w:val="28"/>
        </w:rPr>
      </w:pPr>
      <w:r w:rsidRPr="002679ED">
        <w:rPr>
          <w:rFonts w:asciiTheme="minorHAnsi" w:hAnsiTheme="minorHAnsi" w:cstheme="minorHAnsi"/>
          <w:sz w:val="28"/>
          <w:szCs w:val="28"/>
        </w:rPr>
        <w:t xml:space="preserve">Exams: Dec. 4th – Dec. 15th </w:t>
      </w:r>
    </w:p>
    <w:p w14:paraId="6687627F" w14:textId="77777777" w:rsidR="00E95434" w:rsidRPr="002679ED" w:rsidRDefault="00E95434" w:rsidP="009E2AE3">
      <w:pPr>
        <w:pStyle w:val="imported-Normal"/>
        <w:jc w:val="both"/>
        <w:rPr>
          <w:rFonts w:asciiTheme="minorHAnsi" w:hAnsiTheme="minorHAnsi" w:cstheme="minorHAnsi"/>
          <w:sz w:val="28"/>
          <w:szCs w:val="28"/>
        </w:rPr>
      </w:pPr>
    </w:p>
    <w:p w14:paraId="0A3398F7" w14:textId="77777777" w:rsidR="00E95434" w:rsidRPr="002679ED" w:rsidRDefault="00E95434" w:rsidP="009E2AE3">
      <w:pPr>
        <w:pStyle w:val="imported-Normal"/>
        <w:jc w:val="both"/>
        <w:rPr>
          <w:rFonts w:asciiTheme="minorHAnsi" w:hAnsiTheme="minorHAnsi" w:cstheme="minorHAnsi"/>
          <w:b/>
          <w:sz w:val="28"/>
          <w:szCs w:val="28"/>
          <w:u w:val="single"/>
        </w:rPr>
      </w:pPr>
      <w:r w:rsidRPr="002679ED">
        <w:rPr>
          <w:rFonts w:asciiTheme="minorHAnsi" w:hAnsiTheme="minorHAnsi" w:cstheme="minorHAnsi"/>
          <w:b/>
          <w:sz w:val="28"/>
          <w:szCs w:val="28"/>
          <w:u w:val="single"/>
        </w:rPr>
        <w:t>Semester Two</w:t>
      </w:r>
    </w:p>
    <w:p w14:paraId="25850715" w14:textId="787FF2BA" w:rsidR="00E95434" w:rsidRPr="002679ED" w:rsidRDefault="00E95434" w:rsidP="009E2AE3">
      <w:pPr>
        <w:pStyle w:val="imported-Normal"/>
        <w:jc w:val="both"/>
        <w:rPr>
          <w:rFonts w:asciiTheme="minorHAnsi" w:hAnsiTheme="minorHAnsi" w:cstheme="minorHAnsi"/>
          <w:sz w:val="28"/>
          <w:szCs w:val="28"/>
        </w:rPr>
      </w:pPr>
      <w:r w:rsidRPr="002679ED">
        <w:rPr>
          <w:rFonts w:asciiTheme="minorHAnsi" w:hAnsiTheme="minorHAnsi" w:cstheme="minorHAnsi"/>
          <w:sz w:val="28"/>
          <w:szCs w:val="28"/>
        </w:rPr>
        <w:t>Jan. 8th – March 28</w:t>
      </w:r>
      <w:r w:rsidRPr="002679ED">
        <w:rPr>
          <w:rFonts w:asciiTheme="minorHAnsi" w:hAnsiTheme="minorHAnsi" w:cstheme="minorHAnsi"/>
          <w:sz w:val="28"/>
          <w:szCs w:val="28"/>
          <w:vertAlign w:val="superscript"/>
        </w:rPr>
        <w:t>th</w:t>
      </w:r>
    </w:p>
    <w:p w14:paraId="4D91C4BE" w14:textId="77777777" w:rsidR="00E95434" w:rsidRPr="002679ED" w:rsidRDefault="00E95434" w:rsidP="009E2AE3">
      <w:pPr>
        <w:pStyle w:val="imported-Normal"/>
        <w:jc w:val="both"/>
        <w:rPr>
          <w:rFonts w:asciiTheme="minorHAnsi" w:hAnsiTheme="minorHAnsi" w:cstheme="minorHAnsi"/>
          <w:sz w:val="28"/>
          <w:szCs w:val="28"/>
        </w:rPr>
      </w:pPr>
      <w:r w:rsidRPr="002679ED">
        <w:rPr>
          <w:rFonts w:asciiTheme="minorHAnsi" w:hAnsiTheme="minorHAnsi" w:cstheme="minorHAnsi"/>
          <w:sz w:val="28"/>
          <w:szCs w:val="28"/>
          <w:highlight w:val="yellow"/>
        </w:rPr>
        <w:t>Study week: April 8th – 12</w:t>
      </w:r>
      <w:r w:rsidRPr="002679ED">
        <w:rPr>
          <w:rFonts w:asciiTheme="minorHAnsi" w:hAnsiTheme="minorHAnsi" w:cstheme="minorHAnsi"/>
          <w:sz w:val="28"/>
          <w:szCs w:val="28"/>
          <w:highlight w:val="yellow"/>
          <w:vertAlign w:val="superscript"/>
        </w:rPr>
        <w:t>th</w:t>
      </w:r>
    </w:p>
    <w:p w14:paraId="1F910911" w14:textId="6C359579" w:rsidR="00824484" w:rsidRPr="002679ED" w:rsidRDefault="00E95434" w:rsidP="009E2AE3">
      <w:pPr>
        <w:pStyle w:val="imported-Normal"/>
        <w:jc w:val="both"/>
        <w:rPr>
          <w:rFonts w:asciiTheme="minorHAnsi" w:hAnsiTheme="minorHAnsi" w:cstheme="minorHAnsi"/>
          <w:sz w:val="28"/>
          <w:szCs w:val="28"/>
        </w:rPr>
      </w:pPr>
      <w:r w:rsidRPr="002679ED">
        <w:rPr>
          <w:rFonts w:asciiTheme="minorHAnsi" w:hAnsiTheme="minorHAnsi" w:cstheme="minorHAnsi"/>
          <w:sz w:val="28"/>
          <w:szCs w:val="28"/>
        </w:rPr>
        <w:t>Exams: April 15th – May 1</w:t>
      </w:r>
      <w:r w:rsidRPr="002679ED">
        <w:rPr>
          <w:rFonts w:asciiTheme="minorHAnsi" w:hAnsiTheme="minorHAnsi" w:cstheme="minorHAnsi"/>
          <w:sz w:val="28"/>
          <w:szCs w:val="28"/>
          <w:vertAlign w:val="superscript"/>
        </w:rPr>
        <w:t>st</w:t>
      </w:r>
    </w:p>
    <w:p w14:paraId="1F53FFF2" w14:textId="748E9A3D" w:rsidR="00E95434" w:rsidRPr="002679ED" w:rsidRDefault="00E95434" w:rsidP="009E2AE3">
      <w:pPr>
        <w:pStyle w:val="imported-Normal"/>
        <w:jc w:val="both"/>
        <w:rPr>
          <w:rFonts w:asciiTheme="minorHAnsi" w:hAnsiTheme="minorHAnsi" w:cstheme="minorHAnsi"/>
          <w:color w:val="auto"/>
          <w:sz w:val="28"/>
          <w:szCs w:val="28"/>
        </w:rPr>
      </w:pPr>
    </w:p>
    <w:p w14:paraId="0D62D9D2" w14:textId="7036BB90" w:rsidR="00824484" w:rsidRPr="002679ED" w:rsidRDefault="00824484" w:rsidP="009E2AE3">
      <w:pPr>
        <w:pStyle w:val="imported-Normal"/>
        <w:jc w:val="both"/>
        <w:rPr>
          <w:rFonts w:asciiTheme="minorHAnsi" w:hAnsiTheme="minorHAnsi" w:cstheme="minorHAnsi"/>
          <w:color w:val="auto"/>
          <w:sz w:val="28"/>
          <w:szCs w:val="28"/>
        </w:rPr>
      </w:pPr>
    </w:p>
    <w:p w14:paraId="7EC68503" w14:textId="70CB8820" w:rsidR="00824484" w:rsidRPr="002679ED" w:rsidRDefault="00824484" w:rsidP="009E2AE3">
      <w:pPr>
        <w:pStyle w:val="imported-Normal"/>
        <w:jc w:val="both"/>
        <w:rPr>
          <w:rFonts w:asciiTheme="minorHAnsi" w:hAnsiTheme="minorHAnsi" w:cstheme="minorHAnsi"/>
          <w:color w:val="auto"/>
          <w:sz w:val="28"/>
          <w:szCs w:val="28"/>
        </w:rPr>
      </w:pPr>
    </w:p>
    <w:p w14:paraId="4B322C56" w14:textId="12F8A7E0" w:rsidR="00824484" w:rsidRPr="002679ED" w:rsidRDefault="00824484" w:rsidP="009E2AE3">
      <w:pPr>
        <w:pStyle w:val="imported-Normal"/>
        <w:jc w:val="both"/>
        <w:rPr>
          <w:rFonts w:asciiTheme="minorHAnsi" w:hAnsiTheme="minorHAnsi" w:cstheme="minorHAnsi"/>
          <w:color w:val="auto"/>
          <w:sz w:val="28"/>
          <w:szCs w:val="28"/>
        </w:rPr>
      </w:pPr>
    </w:p>
    <w:p w14:paraId="684D0534" w14:textId="59684F1A" w:rsidR="00824484" w:rsidRPr="002679ED" w:rsidRDefault="00824484" w:rsidP="009E2AE3">
      <w:pPr>
        <w:pStyle w:val="imported-Normal"/>
        <w:jc w:val="both"/>
        <w:rPr>
          <w:rFonts w:asciiTheme="minorHAnsi" w:hAnsiTheme="minorHAnsi" w:cstheme="minorHAnsi"/>
          <w:color w:val="auto"/>
          <w:sz w:val="28"/>
          <w:szCs w:val="28"/>
        </w:rPr>
      </w:pPr>
    </w:p>
    <w:p w14:paraId="11AF79A1" w14:textId="7640B699" w:rsidR="003B35D0" w:rsidRPr="002679ED" w:rsidRDefault="003B35D0" w:rsidP="009E2AE3">
      <w:pPr>
        <w:pStyle w:val="imported-Normal"/>
        <w:jc w:val="both"/>
        <w:rPr>
          <w:rFonts w:asciiTheme="minorHAnsi" w:hAnsiTheme="minorHAnsi" w:cstheme="minorHAnsi"/>
          <w:color w:val="auto"/>
          <w:sz w:val="28"/>
          <w:szCs w:val="28"/>
        </w:rPr>
      </w:pPr>
    </w:p>
    <w:p w14:paraId="1AADBA8F" w14:textId="77777777" w:rsidR="003B35D0" w:rsidRPr="002679ED" w:rsidRDefault="003B35D0" w:rsidP="009E2AE3">
      <w:pPr>
        <w:pStyle w:val="imported-Normal"/>
        <w:jc w:val="both"/>
        <w:rPr>
          <w:rFonts w:asciiTheme="minorHAnsi" w:hAnsiTheme="minorHAnsi" w:cstheme="minorHAnsi"/>
          <w:color w:val="auto"/>
          <w:sz w:val="28"/>
          <w:szCs w:val="28"/>
        </w:rPr>
      </w:pPr>
    </w:p>
    <w:p w14:paraId="74FA5994" w14:textId="77777777" w:rsidR="00824484" w:rsidRPr="002679ED" w:rsidRDefault="00824484" w:rsidP="009E2AE3">
      <w:pPr>
        <w:pStyle w:val="imported-Normal"/>
        <w:jc w:val="both"/>
        <w:rPr>
          <w:rFonts w:asciiTheme="minorHAnsi" w:hAnsiTheme="minorHAnsi" w:cstheme="minorHAnsi"/>
          <w:color w:val="auto"/>
          <w:sz w:val="28"/>
          <w:szCs w:val="28"/>
        </w:rPr>
      </w:pPr>
    </w:p>
    <w:p w14:paraId="68838275" w14:textId="77777777" w:rsidR="00824484" w:rsidRPr="002679ED" w:rsidRDefault="00824484" w:rsidP="009E2AE3">
      <w:pPr>
        <w:pStyle w:val="imported-Normal"/>
        <w:jc w:val="both"/>
        <w:rPr>
          <w:rFonts w:asciiTheme="minorHAnsi" w:hAnsiTheme="minorHAnsi" w:cstheme="minorHAnsi"/>
          <w:color w:val="auto"/>
          <w:sz w:val="28"/>
          <w:szCs w:val="28"/>
        </w:rPr>
      </w:pPr>
    </w:p>
    <w:p w14:paraId="04B9C386" w14:textId="3DC1C56B" w:rsidR="006B2B69" w:rsidRPr="002679ED" w:rsidRDefault="006B2B69" w:rsidP="009E2AE3">
      <w:pPr>
        <w:pStyle w:val="imported-Normal"/>
        <w:pBdr>
          <w:top w:val="single" w:sz="4" w:space="1" w:color="auto"/>
          <w:left w:val="single" w:sz="4" w:space="4" w:color="auto"/>
          <w:bottom w:val="single" w:sz="4" w:space="1" w:color="auto"/>
          <w:right w:val="single" w:sz="4" w:space="4" w:color="auto"/>
        </w:pBdr>
        <w:shd w:val="clear" w:color="auto" w:fill="FFE599" w:themeFill="accent4" w:themeFillTint="66"/>
        <w:jc w:val="both"/>
        <w:rPr>
          <w:rFonts w:asciiTheme="minorHAnsi" w:hAnsiTheme="minorHAnsi" w:cstheme="minorHAnsi"/>
          <w:color w:val="auto"/>
          <w:sz w:val="28"/>
          <w:szCs w:val="28"/>
        </w:rPr>
      </w:pPr>
      <w:r w:rsidRPr="002679ED">
        <w:rPr>
          <w:rFonts w:asciiTheme="minorHAnsi" w:hAnsiTheme="minorHAnsi" w:cstheme="minorHAnsi"/>
          <w:b/>
          <w:color w:val="auto"/>
          <w:sz w:val="28"/>
          <w:szCs w:val="28"/>
        </w:rPr>
        <w:t>TIMETABLE:</w:t>
      </w:r>
      <w:r w:rsidRPr="002679ED">
        <w:rPr>
          <w:rFonts w:asciiTheme="minorHAnsi" w:hAnsiTheme="minorHAnsi" w:cstheme="minorHAnsi"/>
          <w:color w:val="auto"/>
          <w:sz w:val="28"/>
          <w:szCs w:val="28"/>
        </w:rPr>
        <w:t xml:space="preserve"> </w:t>
      </w:r>
      <w:proofErr w:type="spellStart"/>
      <w:r w:rsidRPr="002679ED">
        <w:rPr>
          <w:rFonts w:asciiTheme="minorHAnsi" w:hAnsiTheme="minorHAnsi" w:cstheme="minorHAnsi"/>
          <w:color w:val="auto"/>
          <w:sz w:val="28"/>
          <w:szCs w:val="28"/>
        </w:rPr>
        <w:t>lnformation</w:t>
      </w:r>
      <w:proofErr w:type="spellEnd"/>
      <w:r w:rsidRPr="002679ED">
        <w:rPr>
          <w:rFonts w:asciiTheme="minorHAnsi" w:hAnsiTheme="minorHAnsi" w:cstheme="minorHAnsi"/>
          <w:color w:val="auto"/>
          <w:sz w:val="28"/>
          <w:szCs w:val="28"/>
        </w:rPr>
        <w:t xml:space="preserve"> relating to modules will be communicated through</w:t>
      </w:r>
      <w:r w:rsidR="002679ED" w:rsidRPr="002679ED">
        <w:rPr>
          <w:rFonts w:asciiTheme="minorHAnsi" w:hAnsiTheme="minorHAnsi" w:cstheme="minorHAnsi"/>
          <w:color w:val="auto"/>
          <w:sz w:val="28"/>
          <w:szCs w:val="28"/>
        </w:rPr>
        <w:t xml:space="preserve"> Canvas</w:t>
      </w:r>
      <w:r w:rsidRPr="002679ED">
        <w:rPr>
          <w:rFonts w:asciiTheme="minorHAnsi" w:hAnsiTheme="minorHAnsi" w:cstheme="minorHAnsi"/>
          <w:color w:val="auto"/>
          <w:sz w:val="28"/>
          <w:szCs w:val="28"/>
        </w:rPr>
        <w:t xml:space="preserve">. Your lecturers will be in regular contact with you, and it is </w:t>
      </w:r>
      <w:r w:rsidRPr="002679ED">
        <w:rPr>
          <w:rFonts w:asciiTheme="minorHAnsi" w:hAnsiTheme="minorHAnsi" w:cstheme="minorHAnsi"/>
          <w:color w:val="auto"/>
          <w:sz w:val="28"/>
          <w:szCs w:val="28"/>
          <w:u w:val="single"/>
        </w:rPr>
        <w:t xml:space="preserve">your responsibility to check your NUIG email account and the modules you are registered for on </w:t>
      </w:r>
      <w:r w:rsidR="002679ED" w:rsidRPr="002679ED">
        <w:rPr>
          <w:rFonts w:asciiTheme="minorHAnsi" w:hAnsiTheme="minorHAnsi" w:cstheme="minorHAnsi"/>
          <w:color w:val="auto"/>
          <w:sz w:val="28"/>
          <w:szCs w:val="28"/>
          <w:u w:val="single"/>
        </w:rPr>
        <w:t>Canvas</w:t>
      </w:r>
      <w:r w:rsidRPr="002679ED">
        <w:rPr>
          <w:rFonts w:asciiTheme="minorHAnsi" w:hAnsiTheme="minorHAnsi" w:cstheme="minorHAnsi"/>
          <w:color w:val="auto"/>
          <w:sz w:val="28"/>
          <w:szCs w:val="28"/>
          <w:u w:val="single"/>
        </w:rPr>
        <w:t xml:space="preserve"> for updates</w:t>
      </w:r>
      <w:r w:rsidRPr="002679ED">
        <w:rPr>
          <w:rFonts w:asciiTheme="minorHAnsi" w:hAnsiTheme="minorHAnsi" w:cstheme="minorHAnsi"/>
          <w:color w:val="auto"/>
          <w:sz w:val="28"/>
          <w:szCs w:val="28"/>
        </w:rPr>
        <w:t>.</w:t>
      </w:r>
    </w:p>
    <w:p w14:paraId="658EA55F" w14:textId="77777777" w:rsidR="006B2B69" w:rsidRPr="002679ED" w:rsidRDefault="006B2B69" w:rsidP="009E2AE3">
      <w:pPr>
        <w:pStyle w:val="imported-Normal"/>
        <w:jc w:val="both"/>
        <w:rPr>
          <w:rFonts w:asciiTheme="minorHAnsi" w:hAnsiTheme="minorHAnsi" w:cstheme="minorHAnsi"/>
          <w:color w:val="auto"/>
          <w:sz w:val="28"/>
          <w:szCs w:val="28"/>
          <w:u w:val="single"/>
        </w:rPr>
      </w:pPr>
    </w:p>
    <w:p w14:paraId="2C6B2878" w14:textId="77777777" w:rsidR="006B2B69" w:rsidRPr="002679ED" w:rsidRDefault="006B2B69" w:rsidP="009E2AE3">
      <w:pPr>
        <w:pStyle w:val="imported-Normal"/>
        <w:jc w:val="both"/>
        <w:outlineLvl w:val="0"/>
        <w:rPr>
          <w:rFonts w:asciiTheme="minorHAnsi" w:hAnsiTheme="minorHAnsi" w:cstheme="minorHAnsi"/>
          <w:b/>
          <w:color w:val="auto"/>
          <w:sz w:val="28"/>
          <w:szCs w:val="28"/>
        </w:rPr>
      </w:pPr>
    </w:p>
    <w:p w14:paraId="64A3B515" w14:textId="77777777" w:rsidR="006B2B69" w:rsidRPr="002679ED" w:rsidRDefault="006B2B69" w:rsidP="009E2AE3">
      <w:pPr>
        <w:widowControl w:val="0"/>
        <w:jc w:val="both"/>
        <w:rPr>
          <w:rFonts w:asciiTheme="minorHAnsi" w:hAnsiTheme="minorHAnsi" w:cstheme="minorHAnsi"/>
          <w:b/>
          <w:color w:val="0070C0"/>
          <w:sz w:val="28"/>
          <w:szCs w:val="28"/>
        </w:rPr>
      </w:pPr>
    </w:p>
    <w:p w14:paraId="361CAA93" w14:textId="77777777" w:rsidR="006B2B69" w:rsidRPr="002679ED" w:rsidRDefault="006B2B69" w:rsidP="009E2AE3">
      <w:pPr>
        <w:widowControl w:val="0"/>
        <w:jc w:val="both"/>
        <w:rPr>
          <w:rFonts w:asciiTheme="minorHAnsi" w:hAnsiTheme="minorHAnsi" w:cstheme="minorHAnsi"/>
          <w:b/>
          <w:color w:val="0070C0"/>
          <w:sz w:val="28"/>
          <w:szCs w:val="28"/>
        </w:rPr>
      </w:pPr>
    </w:p>
    <w:p w14:paraId="5EA4F993" w14:textId="77777777" w:rsidR="006B2B69" w:rsidRPr="002679ED" w:rsidRDefault="006B2B69" w:rsidP="009E2AE3">
      <w:pPr>
        <w:widowControl w:val="0"/>
        <w:jc w:val="both"/>
        <w:rPr>
          <w:rFonts w:asciiTheme="minorHAnsi" w:hAnsiTheme="minorHAnsi" w:cstheme="minorHAnsi"/>
          <w:b/>
          <w:color w:val="0070C0"/>
          <w:sz w:val="28"/>
          <w:szCs w:val="28"/>
        </w:rPr>
      </w:pPr>
    </w:p>
    <w:p w14:paraId="07EC286B" w14:textId="3C9A6663" w:rsidR="006B2B69" w:rsidRDefault="006B2B69" w:rsidP="009E2AE3">
      <w:pPr>
        <w:widowControl w:val="0"/>
        <w:jc w:val="both"/>
        <w:rPr>
          <w:rFonts w:asciiTheme="minorHAnsi" w:hAnsiTheme="minorHAnsi" w:cstheme="minorHAnsi"/>
          <w:b/>
          <w:color w:val="0070C0"/>
          <w:sz w:val="28"/>
          <w:szCs w:val="28"/>
        </w:rPr>
      </w:pPr>
    </w:p>
    <w:p w14:paraId="0A56B262" w14:textId="3B05FD45" w:rsidR="002679ED" w:rsidRDefault="002679ED" w:rsidP="009E2AE3">
      <w:pPr>
        <w:widowControl w:val="0"/>
        <w:jc w:val="both"/>
        <w:rPr>
          <w:rFonts w:asciiTheme="minorHAnsi" w:hAnsiTheme="minorHAnsi" w:cstheme="minorHAnsi"/>
          <w:b/>
          <w:color w:val="0070C0"/>
          <w:sz w:val="28"/>
          <w:szCs w:val="28"/>
        </w:rPr>
      </w:pPr>
    </w:p>
    <w:p w14:paraId="6FD20539" w14:textId="77777777" w:rsidR="002679ED" w:rsidRPr="002679ED" w:rsidRDefault="002679ED" w:rsidP="009E2AE3">
      <w:pPr>
        <w:widowControl w:val="0"/>
        <w:jc w:val="both"/>
        <w:rPr>
          <w:rFonts w:asciiTheme="minorHAnsi" w:hAnsiTheme="minorHAnsi" w:cstheme="minorHAnsi"/>
          <w:b/>
          <w:color w:val="0070C0"/>
          <w:sz w:val="28"/>
          <w:szCs w:val="28"/>
        </w:rPr>
      </w:pPr>
    </w:p>
    <w:p w14:paraId="490B7BDD" w14:textId="08194ADF" w:rsidR="001D3F1B" w:rsidRPr="002679ED" w:rsidRDefault="001D3F1B" w:rsidP="009E2AE3">
      <w:pPr>
        <w:widowControl w:val="0"/>
        <w:jc w:val="both"/>
        <w:rPr>
          <w:rFonts w:asciiTheme="minorHAnsi" w:hAnsiTheme="minorHAnsi" w:cstheme="minorHAnsi"/>
          <w:b/>
          <w:color w:val="0070C0"/>
          <w:sz w:val="28"/>
          <w:szCs w:val="28"/>
        </w:rPr>
      </w:pPr>
    </w:p>
    <w:p w14:paraId="4D59FD44" w14:textId="16FAC0CC" w:rsidR="006B2B69" w:rsidRPr="002679ED" w:rsidRDefault="006B2B69" w:rsidP="009E2AE3">
      <w:pPr>
        <w:widowControl w:val="0"/>
        <w:jc w:val="both"/>
        <w:rPr>
          <w:rFonts w:asciiTheme="minorHAnsi" w:hAnsiTheme="minorHAnsi" w:cstheme="minorHAnsi"/>
          <w:b/>
          <w:color w:val="0070C0"/>
          <w:sz w:val="28"/>
          <w:szCs w:val="28"/>
        </w:rPr>
      </w:pPr>
    </w:p>
    <w:p w14:paraId="7BF7B22A" w14:textId="70EF4D74" w:rsidR="00EA0E46" w:rsidRPr="002679ED" w:rsidRDefault="00EA0E46" w:rsidP="009E2AE3">
      <w:pPr>
        <w:jc w:val="both"/>
        <w:rPr>
          <w:rFonts w:asciiTheme="minorHAnsi" w:hAnsiTheme="minorHAnsi" w:cstheme="minorHAnsi"/>
          <w:sz w:val="28"/>
          <w:szCs w:val="28"/>
        </w:rPr>
      </w:pPr>
    </w:p>
    <w:p w14:paraId="687ADD55" w14:textId="77777777" w:rsidR="00EA0E46" w:rsidRPr="002679ED" w:rsidRDefault="00EA0E46" w:rsidP="009E2AE3">
      <w:pPr>
        <w:jc w:val="both"/>
        <w:rPr>
          <w:rFonts w:asciiTheme="minorHAnsi" w:hAnsiTheme="minorHAnsi" w:cstheme="minorHAnsi"/>
          <w:sz w:val="28"/>
          <w:szCs w:val="28"/>
        </w:rPr>
      </w:pPr>
    </w:p>
    <w:p w14:paraId="4C89EB42" w14:textId="5E2389B4" w:rsidR="00EA0E46" w:rsidRPr="002679ED" w:rsidRDefault="004E237E" w:rsidP="009E2AE3">
      <w:pPr>
        <w:widowControl w:val="0"/>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lastRenderedPageBreak/>
        <w:t>University of Galway</w:t>
      </w:r>
      <w:r w:rsidR="00EA0E46" w:rsidRPr="002679ED">
        <w:rPr>
          <w:rFonts w:asciiTheme="minorHAnsi" w:hAnsiTheme="minorHAnsi" w:cstheme="minorHAnsi"/>
          <w:b/>
          <w:color w:val="0070C0"/>
          <w:sz w:val="28"/>
          <w:szCs w:val="28"/>
        </w:rPr>
        <w:t xml:space="preserve"> Campus Map</w:t>
      </w:r>
    </w:p>
    <w:p w14:paraId="62131399" w14:textId="77777777" w:rsidR="00EA0E46" w:rsidRPr="002679ED" w:rsidRDefault="00EA0E46" w:rsidP="009E2AE3">
      <w:pPr>
        <w:jc w:val="both"/>
        <w:rPr>
          <w:rFonts w:asciiTheme="minorHAnsi" w:hAnsiTheme="minorHAnsi" w:cstheme="minorHAnsi"/>
          <w:b/>
          <w:color w:val="000000"/>
          <w:sz w:val="28"/>
          <w:szCs w:val="28"/>
        </w:rPr>
      </w:pPr>
      <w:r w:rsidRPr="002679ED">
        <w:rPr>
          <w:rFonts w:asciiTheme="minorHAnsi" w:hAnsiTheme="minorHAnsi" w:cstheme="minorHAnsi"/>
          <w:b/>
          <w:noProof/>
          <w:color w:val="000000"/>
          <w:sz w:val="28"/>
          <w:szCs w:val="28"/>
          <w:lang w:val="en-IE" w:eastAsia="en-IE"/>
        </w:rPr>
        <w:drawing>
          <wp:anchor distT="0" distB="0" distL="114300" distR="114300" simplePos="0" relativeHeight="251656704" behindDoc="1" locked="0" layoutInCell="1" allowOverlap="1" wp14:anchorId="7ADC0B36" wp14:editId="66A721FB">
            <wp:simplePos x="0" y="0"/>
            <wp:positionH relativeFrom="column">
              <wp:posOffset>-323850</wp:posOffset>
            </wp:positionH>
            <wp:positionV relativeFrom="paragraph">
              <wp:posOffset>352632</wp:posOffset>
            </wp:positionV>
            <wp:extent cx="6357354" cy="3568065"/>
            <wp:effectExtent l="19050" t="19050" r="24765" b="13335"/>
            <wp:wrapTight wrapText="bothSides">
              <wp:wrapPolygon edited="0">
                <wp:start x="-65" y="-115"/>
                <wp:lineTo x="-65" y="21565"/>
                <wp:lineTo x="21619" y="21565"/>
                <wp:lineTo x="21619" y="-115"/>
                <wp:lineTo x="-65" y="-115"/>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7354" cy="3568065"/>
                    </a:xfrm>
                    <a:prstGeom prst="rect">
                      <a:avLst/>
                    </a:prstGeom>
                    <a:solidFill>
                      <a:srgbClr val="FFFFFF"/>
                    </a:solidFill>
                    <a:ln w="9525">
                      <a:solidFill>
                        <a:schemeClr val="accent1"/>
                      </a:solidFill>
                      <a:miter lim="800000"/>
                      <a:headEnd/>
                      <a:tailEnd/>
                    </a:ln>
                  </pic:spPr>
                </pic:pic>
              </a:graphicData>
            </a:graphic>
          </wp:anchor>
        </w:drawing>
      </w:r>
    </w:p>
    <w:p w14:paraId="10E3BF82" w14:textId="77777777" w:rsidR="00EA0E46" w:rsidRPr="002679ED" w:rsidRDefault="00EA0E46" w:rsidP="009E2AE3">
      <w:pPr>
        <w:jc w:val="both"/>
        <w:rPr>
          <w:rFonts w:asciiTheme="minorHAnsi" w:hAnsiTheme="minorHAnsi" w:cstheme="minorHAnsi"/>
          <w:b/>
          <w:color w:val="000000"/>
          <w:sz w:val="28"/>
          <w:szCs w:val="28"/>
        </w:rPr>
      </w:pPr>
    </w:p>
    <w:p w14:paraId="0C36996C" w14:textId="77777777" w:rsidR="00EA0E46" w:rsidRPr="002679ED" w:rsidRDefault="00EA0E46" w:rsidP="009E2AE3">
      <w:pPr>
        <w:jc w:val="both"/>
        <w:rPr>
          <w:rFonts w:asciiTheme="minorHAnsi" w:hAnsiTheme="minorHAnsi" w:cstheme="minorHAnsi"/>
          <w:b/>
          <w:color w:val="000000"/>
          <w:sz w:val="28"/>
          <w:szCs w:val="28"/>
        </w:rPr>
      </w:pPr>
    </w:p>
    <w:p w14:paraId="25A88ABE" w14:textId="77777777" w:rsidR="00EA0E46" w:rsidRPr="002679ED" w:rsidRDefault="00EA0E46" w:rsidP="009E2AE3">
      <w:pPr>
        <w:jc w:val="both"/>
        <w:rPr>
          <w:rFonts w:asciiTheme="minorHAnsi" w:hAnsiTheme="minorHAnsi" w:cstheme="minorHAnsi"/>
          <w:color w:val="000000"/>
          <w:sz w:val="28"/>
          <w:szCs w:val="28"/>
        </w:rPr>
      </w:pPr>
      <w:r w:rsidRPr="002679ED">
        <w:rPr>
          <w:rFonts w:asciiTheme="minorHAnsi" w:hAnsiTheme="minorHAnsi" w:cstheme="minorHAnsi"/>
          <w:b/>
          <w:color w:val="000000"/>
          <w:sz w:val="28"/>
          <w:szCs w:val="28"/>
        </w:rPr>
        <w:t xml:space="preserve">NOTE TO BA GOVERNMENT STUDENTS: </w:t>
      </w:r>
      <w:r w:rsidRPr="002679ED">
        <w:rPr>
          <w:rFonts w:asciiTheme="minorHAnsi" w:hAnsiTheme="minorHAnsi" w:cstheme="minorHAnsi"/>
          <w:color w:val="000000"/>
          <w:sz w:val="28"/>
          <w:szCs w:val="28"/>
        </w:rPr>
        <w:t xml:space="preserve">The School of Political Science and Sociology </w:t>
      </w:r>
      <w:proofErr w:type="gramStart"/>
      <w:r w:rsidRPr="002679ED">
        <w:rPr>
          <w:rFonts w:asciiTheme="minorHAnsi" w:hAnsiTheme="minorHAnsi" w:cstheme="minorHAnsi"/>
          <w:color w:val="000000"/>
          <w:sz w:val="28"/>
          <w:szCs w:val="28"/>
        </w:rPr>
        <w:t>is located in</w:t>
      </w:r>
      <w:proofErr w:type="gramEnd"/>
      <w:r w:rsidRPr="002679ED">
        <w:rPr>
          <w:rFonts w:asciiTheme="minorHAnsi" w:hAnsiTheme="minorHAnsi" w:cstheme="minorHAnsi"/>
          <w:color w:val="000000"/>
          <w:sz w:val="28"/>
          <w:szCs w:val="28"/>
        </w:rPr>
        <w:t xml:space="preserve"> Aras Moyola, The School of Economics is located in St. Anthony’s</w:t>
      </w:r>
      <w:r w:rsidR="0081093A" w:rsidRPr="002679ED">
        <w:rPr>
          <w:rFonts w:asciiTheme="minorHAnsi" w:hAnsiTheme="minorHAnsi" w:cstheme="minorHAnsi"/>
          <w:color w:val="000000"/>
          <w:sz w:val="28"/>
          <w:szCs w:val="28"/>
        </w:rPr>
        <w:t xml:space="preserve"> (by the Cairnes building),</w:t>
      </w:r>
      <w:r w:rsidRPr="002679ED">
        <w:rPr>
          <w:rFonts w:asciiTheme="minorHAnsi" w:hAnsiTheme="minorHAnsi" w:cstheme="minorHAnsi"/>
          <w:color w:val="000000"/>
          <w:sz w:val="28"/>
          <w:szCs w:val="28"/>
        </w:rPr>
        <w:t xml:space="preserve"> and the School of Law is in Tower 2 in the Arts Concourse.</w:t>
      </w:r>
    </w:p>
    <w:p w14:paraId="4DDF71F1" w14:textId="77777777" w:rsidR="00EA0E46" w:rsidRPr="002679ED" w:rsidRDefault="00EA0E46" w:rsidP="009E2AE3">
      <w:pPr>
        <w:jc w:val="both"/>
        <w:rPr>
          <w:rFonts w:asciiTheme="minorHAnsi" w:hAnsiTheme="minorHAnsi" w:cstheme="minorHAnsi"/>
          <w:sz w:val="28"/>
          <w:szCs w:val="28"/>
        </w:rPr>
      </w:pPr>
    </w:p>
    <w:p w14:paraId="1022F901" w14:textId="77777777" w:rsidR="00EA0E46" w:rsidRPr="002679ED" w:rsidRDefault="00EA0E46" w:rsidP="009E2AE3">
      <w:pPr>
        <w:jc w:val="both"/>
        <w:rPr>
          <w:rFonts w:asciiTheme="minorHAnsi" w:hAnsiTheme="minorHAnsi" w:cstheme="minorHAnsi"/>
          <w:sz w:val="28"/>
          <w:szCs w:val="28"/>
        </w:rPr>
      </w:pPr>
    </w:p>
    <w:p w14:paraId="28B755A9" w14:textId="77777777" w:rsidR="00EA0E46" w:rsidRPr="002679ED" w:rsidRDefault="00EA0E46" w:rsidP="009E2AE3">
      <w:pPr>
        <w:jc w:val="both"/>
        <w:rPr>
          <w:rFonts w:asciiTheme="minorHAnsi" w:hAnsiTheme="minorHAnsi" w:cstheme="minorHAnsi"/>
          <w:sz w:val="28"/>
          <w:szCs w:val="28"/>
        </w:rPr>
      </w:pPr>
    </w:p>
    <w:p w14:paraId="1C5DF403" w14:textId="77777777" w:rsidR="00EA0E46" w:rsidRPr="002679ED" w:rsidRDefault="00EA0E46" w:rsidP="009E2AE3">
      <w:pPr>
        <w:jc w:val="both"/>
        <w:rPr>
          <w:rFonts w:asciiTheme="minorHAnsi" w:hAnsiTheme="minorHAnsi" w:cstheme="minorHAnsi"/>
          <w:sz w:val="28"/>
          <w:szCs w:val="28"/>
        </w:rPr>
      </w:pPr>
    </w:p>
    <w:p w14:paraId="5B66D2BB" w14:textId="435CFDDB" w:rsidR="00EA0E46" w:rsidRPr="002679ED" w:rsidRDefault="00EA0E46" w:rsidP="009E2AE3">
      <w:pPr>
        <w:jc w:val="both"/>
        <w:rPr>
          <w:rFonts w:asciiTheme="minorHAnsi" w:hAnsiTheme="minorHAnsi" w:cstheme="minorHAnsi"/>
          <w:sz w:val="28"/>
          <w:szCs w:val="28"/>
        </w:rPr>
      </w:pPr>
    </w:p>
    <w:p w14:paraId="61838D81" w14:textId="71FFB61C" w:rsidR="003B35D0" w:rsidRPr="002679ED" w:rsidRDefault="003B35D0" w:rsidP="009E2AE3">
      <w:pPr>
        <w:jc w:val="both"/>
        <w:rPr>
          <w:rFonts w:asciiTheme="minorHAnsi" w:hAnsiTheme="minorHAnsi" w:cstheme="minorHAnsi"/>
          <w:sz w:val="28"/>
          <w:szCs w:val="28"/>
        </w:rPr>
      </w:pPr>
    </w:p>
    <w:p w14:paraId="79FA4116" w14:textId="15D48D3D" w:rsidR="003B35D0" w:rsidRPr="002679ED" w:rsidRDefault="003B35D0" w:rsidP="009E2AE3">
      <w:pPr>
        <w:jc w:val="both"/>
        <w:rPr>
          <w:rFonts w:asciiTheme="minorHAnsi" w:hAnsiTheme="minorHAnsi" w:cstheme="minorHAnsi"/>
          <w:sz w:val="28"/>
          <w:szCs w:val="28"/>
        </w:rPr>
      </w:pPr>
    </w:p>
    <w:p w14:paraId="163B0F24" w14:textId="29E56DAA" w:rsidR="003B35D0" w:rsidRPr="002679ED" w:rsidRDefault="003B35D0" w:rsidP="009E2AE3">
      <w:pPr>
        <w:jc w:val="both"/>
        <w:rPr>
          <w:rFonts w:asciiTheme="minorHAnsi" w:hAnsiTheme="minorHAnsi" w:cstheme="minorHAnsi"/>
          <w:sz w:val="28"/>
          <w:szCs w:val="28"/>
        </w:rPr>
      </w:pPr>
    </w:p>
    <w:p w14:paraId="61ACD644" w14:textId="3475C3C2" w:rsidR="003B35D0" w:rsidRPr="002679ED" w:rsidRDefault="003B35D0" w:rsidP="009E2AE3">
      <w:pPr>
        <w:jc w:val="both"/>
        <w:rPr>
          <w:rFonts w:asciiTheme="minorHAnsi" w:hAnsiTheme="minorHAnsi" w:cstheme="minorHAnsi"/>
          <w:sz w:val="28"/>
          <w:szCs w:val="28"/>
        </w:rPr>
      </w:pPr>
    </w:p>
    <w:p w14:paraId="24E3B9E0" w14:textId="77777777" w:rsidR="003B35D0" w:rsidRPr="002679ED" w:rsidRDefault="003B35D0" w:rsidP="009E2AE3">
      <w:pPr>
        <w:jc w:val="both"/>
        <w:rPr>
          <w:rFonts w:asciiTheme="minorHAnsi" w:hAnsiTheme="minorHAnsi" w:cstheme="minorHAnsi"/>
          <w:sz w:val="28"/>
          <w:szCs w:val="28"/>
        </w:rPr>
      </w:pPr>
    </w:p>
    <w:p w14:paraId="12AF4041" w14:textId="77777777" w:rsidR="00EA0E46" w:rsidRPr="002679ED" w:rsidRDefault="00EA0E46" w:rsidP="009E2AE3">
      <w:pPr>
        <w:jc w:val="both"/>
        <w:rPr>
          <w:rFonts w:asciiTheme="minorHAnsi" w:hAnsiTheme="minorHAnsi" w:cstheme="minorHAnsi"/>
          <w:sz w:val="28"/>
          <w:szCs w:val="28"/>
        </w:rPr>
      </w:pPr>
    </w:p>
    <w:p w14:paraId="3719025C" w14:textId="77777777" w:rsidR="002679ED" w:rsidRDefault="002679ED" w:rsidP="009E2AE3">
      <w:pPr>
        <w:widowControl w:val="0"/>
        <w:jc w:val="both"/>
        <w:rPr>
          <w:rFonts w:asciiTheme="minorHAnsi" w:hAnsiTheme="minorHAnsi" w:cstheme="minorHAnsi"/>
          <w:b/>
          <w:color w:val="0070C0"/>
          <w:sz w:val="28"/>
          <w:szCs w:val="28"/>
        </w:rPr>
      </w:pPr>
    </w:p>
    <w:p w14:paraId="1B6C6F0C" w14:textId="77777777" w:rsidR="002679ED" w:rsidRDefault="002679ED" w:rsidP="009E2AE3">
      <w:pPr>
        <w:widowControl w:val="0"/>
        <w:jc w:val="both"/>
        <w:rPr>
          <w:rFonts w:asciiTheme="minorHAnsi" w:hAnsiTheme="minorHAnsi" w:cstheme="minorHAnsi"/>
          <w:b/>
          <w:color w:val="0070C0"/>
          <w:sz w:val="28"/>
          <w:szCs w:val="28"/>
        </w:rPr>
      </w:pPr>
    </w:p>
    <w:p w14:paraId="7CCE9402" w14:textId="77777777" w:rsidR="002679ED" w:rsidRDefault="002679ED" w:rsidP="009E2AE3">
      <w:pPr>
        <w:widowControl w:val="0"/>
        <w:jc w:val="both"/>
        <w:rPr>
          <w:rFonts w:asciiTheme="minorHAnsi" w:hAnsiTheme="minorHAnsi" w:cstheme="minorHAnsi"/>
          <w:b/>
          <w:color w:val="0070C0"/>
          <w:sz w:val="28"/>
          <w:szCs w:val="28"/>
        </w:rPr>
      </w:pPr>
    </w:p>
    <w:p w14:paraId="01F62D40" w14:textId="29ECCF04" w:rsidR="00EA0E46" w:rsidRPr="002679ED" w:rsidRDefault="00EA0E46" w:rsidP="009E2AE3">
      <w:pPr>
        <w:widowControl w:val="0"/>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lastRenderedPageBreak/>
        <w:t>Advice and Resources</w:t>
      </w:r>
    </w:p>
    <w:p w14:paraId="5C32AD04" w14:textId="77777777" w:rsidR="00EA0E46" w:rsidRPr="002679ED" w:rsidRDefault="00EA0E46" w:rsidP="009E2AE3">
      <w:pPr>
        <w:widowControl w:val="0"/>
        <w:jc w:val="both"/>
        <w:rPr>
          <w:rFonts w:asciiTheme="minorHAnsi" w:hAnsiTheme="minorHAnsi" w:cstheme="minorHAnsi"/>
          <w:b/>
          <w:color w:val="0070C0"/>
          <w:sz w:val="28"/>
          <w:szCs w:val="28"/>
        </w:rPr>
      </w:pPr>
    </w:p>
    <w:p w14:paraId="1F245836"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INTRODUCTION</w:t>
      </w:r>
    </w:p>
    <w:p w14:paraId="5058CD5C" w14:textId="77777777" w:rsidR="00EA0E46" w:rsidRPr="002679ED" w:rsidRDefault="00EA0E46" w:rsidP="009E2AE3">
      <w:pPr>
        <w:tabs>
          <w:tab w:val="left" w:pos="720"/>
        </w:tabs>
        <w:jc w:val="both"/>
        <w:rPr>
          <w:rFonts w:asciiTheme="minorHAnsi" w:hAnsiTheme="minorHAnsi" w:cstheme="minorHAnsi"/>
          <w:b/>
          <w:color w:val="0070C0"/>
          <w:sz w:val="28"/>
          <w:szCs w:val="28"/>
        </w:rPr>
      </w:pPr>
    </w:p>
    <w:p w14:paraId="79CB0FAB" w14:textId="5F829703" w:rsidR="00EA0E46" w:rsidRPr="002679ED" w:rsidRDefault="00EA0E46" w:rsidP="009E2AE3">
      <w:pPr>
        <w:jc w:val="both"/>
        <w:rPr>
          <w:rFonts w:asciiTheme="minorHAnsi" w:hAnsiTheme="minorHAnsi" w:cstheme="minorHAnsi"/>
          <w:sz w:val="28"/>
          <w:szCs w:val="28"/>
        </w:rPr>
      </w:pPr>
      <w:r w:rsidRPr="002679ED">
        <w:rPr>
          <w:rFonts w:asciiTheme="minorHAnsi" w:hAnsiTheme="minorHAnsi" w:cstheme="minorHAnsi"/>
          <w:sz w:val="28"/>
          <w:szCs w:val="28"/>
        </w:rPr>
        <w:t>Welcome</w:t>
      </w:r>
      <w:r w:rsidRPr="002679ED">
        <w:rPr>
          <w:rFonts w:asciiTheme="minorHAnsi" w:hAnsiTheme="minorHAnsi" w:cstheme="minorHAnsi"/>
          <w:b/>
          <w:sz w:val="28"/>
          <w:szCs w:val="28"/>
        </w:rPr>
        <w:t xml:space="preserve"> </w:t>
      </w:r>
      <w:r w:rsidRPr="002679ED">
        <w:rPr>
          <w:rFonts w:asciiTheme="minorHAnsi" w:hAnsiTheme="minorHAnsi" w:cstheme="minorHAnsi"/>
          <w:sz w:val="28"/>
          <w:szCs w:val="28"/>
        </w:rPr>
        <w:t xml:space="preserve">to the Bachelor of Arts in Government (Politics, Economics and Law) at </w:t>
      </w:r>
      <w:proofErr w:type="gramStart"/>
      <w:r w:rsidR="004E237E" w:rsidRPr="002679ED">
        <w:rPr>
          <w:rFonts w:asciiTheme="minorHAnsi" w:hAnsiTheme="minorHAnsi" w:cstheme="minorHAnsi"/>
          <w:sz w:val="28"/>
          <w:szCs w:val="28"/>
        </w:rPr>
        <w:t>University</w:t>
      </w:r>
      <w:proofErr w:type="gramEnd"/>
      <w:r w:rsidR="004E237E" w:rsidRPr="002679ED">
        <w:rPr>
          <w:rFonts w:asciiTheme="minorHAnsi" w:hAnsiTheme="minorHAnsi" w:cstheme="minorHAnsi"/>
          <w:sz w:val="28"/>
          <w:szCs w:val="28"/>
        </w:rPr>
        <w:t xml:space="preserve"> of Galway</w:t>
      </w:r>
      <w:r w:rsidRPr="002679ED">
        <w:rPr>
          <w:rFonts w:asciiTheme="minorHAnsi" w:hAnsiTheme="minorHAnsi" w:cstheme="minorHAnsi"/>
          <w:sz w:val="28"/>
          <w:szCs w:val="28"/>
        </w:rPr>
        <w:t xml:space="preserve">.  It is hoped that your time associated with </w:t>
      </w:r>
      <w:proofErr w:type="gramStart"/>
      <w:r w:rsidR="004E237E" w:rsidRPr="002679ED">
        <w:rPr>
          <w:rFonts w:asciiTheme="minorHAnsi" w:hAnsiTheme="minorHAnsi" w:cstheme="minorHAnsi"/>
          <w:sz w:val="28"/>
          <w:szCs w:val="28"/>
        </w:rPr>
        <w:t>University</w:t>
      </w:r>
      <w:proofErr w:type="gramEnd"/>
      <w:r w:rsidR="004E237E" w:rsidRPr="002679ED">
        <w:rPr>
          <w:rFonts w:asciiTheme="minorHAnsi" w:hAnsiTheme="minorHAnsi" w:cstheme="minorHAnsi"/>
          <w:sz w:val="28"/>
          <w:szCs w:val="28"/>
        </w:rPr>
        <w:t xml:space="preserve"> of Galway</w:t>
      </w:r>
      <w:r w:rsidRPr="002679ED">
        <w:rPr>
          <w:rFonts w:asciiTheme="minorHAnsi" w:hAnsiTheme="minorHAnsi" w:cstheme="minorHAnsi"/>
          <w:sz w:val="28"/>
          <w:szCs w:val="28"/>
        </w:rPr>
        <w:t xml:space="preserve"> will be both enjoyable and valuable to you. This handbook has been prepared to provide you with basic information relating to the BA in Government (Politics, Economics and Law). Please note that it is intended as a guide only; you should always check information prior to making course choices.  In a competitive job market, it is in your own best interests to treat your time at university in a professional way. Passing examinations, although important, should not be your only goal. Your time at university is an opportunity for you to acquire as many useful skills as possible to allow you to compete successfully in the job market.  Many of these skills (e.g., research skills, time management, learning to provide public presentations, writing and communication skills, and data analysis) are called “transferable skills” and are becoming increasingly important for graduates.  This section sets out some advice and basic resources available to you in order to successfully complete your studies at </w:t>
      </w:r>
      <w:r w:rsidR="004E237E" w:rsidRPr="002679ED">
        <w:rPr>
          <w:rFonts w:asciiTheme="minorHAnsi" w:hAnsiTheme="minorHAnsi" w:cstheme="minorHAnsi"/>
          <w:sz w:val="28"/>
          <w:szCs w:val="28"/>
        </w:rPr>
        <w:t>University of Galway</w:t>
      </w:r>
      <w:r w:rsidRPr="002679ED">
        <w:rPr>
          <w:rFonts w:asciiTheme="minorHAnsi" w:hAnsiTheme="minorHAnsi" w:cstheme="minorHAnsi"/>
          <w:sz w:val="28"/>
          <w:szCs w:val="28"/>
        </w:rPr>
        <w:t>.</w:t>
      </w:r>
    </w:p>
    <w:p w14:paraId="7E251DBC" w14:textId="77777777" w:rsidR="00EA0E46" w:rsidRPr="002679ED" w:rsidRDefault="00EA0E46" w:rsidP="009E2AE3">
      <w:pPr>
        <w:tabs>
          <w:tab w:val="left" w:pos="720"/>
        </w:tabs>
        <w:jc w:val="both"/>
        <w:rPr>
          <w:rFonts w:asciiTheme="minorHAnsi" w:hAnsiTheme="minorHAnsi" w:cstheme="minorHAnsi"/>
          <w:b/>
          <w:sz w:val="28"/>
          <w:szCs w:val="28"/>
        </w:rPr>
      </w:pPr>
    </w:p>
    <w:p w14:paraId="70F2B6FF" w14:textId="77777777" w:rsidR="00EA0E46" w:rsidRPr="002679ED" w:rsidRDefault="00EA0E46" w:rsidP="009E2AE3">
      <w:pPr>
        <w:tabs>
          <w:tab w:val="left" w:pos="720"/>
        </w:tabs>
        <w:jc w:val="both"/>
        <w:rPr>
          <w:rFonts w:asciiTheme="minorHAnsi" w:hAnsiTheme="minorHAnsi" w:cstheme="minorHAnsi"/>
          <w:b/>
          <w:sz w:val="28"/>
          <w:szCs w:val="28"/>
        </w:rPr>
      </w:pPr>
    </w:p>
    <w:p w14:paraId="2A633EA9"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 xml:space="preserve">LECTURE NOTES, ATTENDANCE AND CRITICAL THINKING </w:t>
      </w:r>
    </w:p>
    <w:p w14:paraId="3C67B422" w14:textId="77777777" w:rsidR="00EA0E46" w:rsidRPr="002679ED" w:rsidRDefault="00EA0E46" w:rsidP="009E2AE3">
      <w:pPr>
        <w:pStyle w:val="BodyText"/>
        <w:tabs>
          <w:tab w:val="left" w:pos="720"/>
        </w:tabs>
        <w:jc w:val="both"/>
        <w:rPr>
          <w:rFonts w:asciiTheme="minorHAnsi" w:hAnsiTheme="minorHAnsi" w:cstheme="minorHAnsi"/>
          <w:sz w:val="28"/>
          <w:szCs w:val="28"/>
        </w:rPr>
      </w:pPr>
    </w:p>
    <w:p w14:paraId="717654EA" w14:textId="45A714B4" w:rsidR="00EA0E46" w:rsidRPr="002679ED" w:rsidRDefault="00EA0E46" w:rsidP="009E2AE3">
      <w:pPr>
        <w:pStyle w:val="BodyText"/>
        <w:tabs>
          <w:tab w:val="left" w:pos="720"/>
        </w:tabs>
        <w:jc w:val="both"/>
        <w:rPr>
          <w:rFonts w:asciiTheme="minorHAnsi" w:hAnsiTheme="minorHAnsi" w:cstheme="minorHAnsi"/>
          <w:b/>
          <w:sz w:val="28"/>
          <w:szCs w:val="28"/>
        </w:rPr>
      </w:pPr>
      <w:r w:rsidRPr="002679ED">
        <w:rPr>
          <w:rFonts w:asciiTheme="minorHAnsi" w:hAnsiTheme="minorHAnsi" w:cstheme="minorHAnsi"/>
          <w:sz w:val="28"/>
          <w:szCs w:val="28"/>
        </w:rPr>
        <w:t xml:space="preserve">You are obliged under </w:t>
      </w:r>
      <w:proofErr w:type="gramStart"/>
      <w:r w:rsidRPr="002679ED">
        <w:rPr>
          <w:rFonts w:asciiTheme="minorHAnsi" w:hAnsiTheme="minorHAnsi" w:cstheme="minorHAnsi"/>
          <w:sz w:val="28"/>
          <w:szCs w:val="28"/>
        </w:rPr>
        <w:t>University</w:t>
      </w:r>
      <w:proofErr w:type="gramEnd"/>
      <w:r w:rsidRPr="002679ED">
        <w:rPr>
          <w:rFonts w:asciiTheme="minorHAnsi" w:hAnsiTheme="minorHAnsi" w:cstheme="minorHAnsi"/>
          <w:sz w:val="28"/>
          <w:szCs w:val="28"/>
        </w:rPr>
        <w:t xml:space="preserve"> regulations to attend as many lectures as possible. Many lecturers provide their notes on </w:t>
      </w:r>
      <w:proofErr w:type="gramStart"/>
      <w:r w:rsidR="002679ED" w:rsidRPr="002679ED">
        <w:rPr>
          <w:rFonts w:asciiTheme="minorHAnsi" w:hAnsiTheme="minorHAnsi" w:cstheme="minorHAnsi"/>
          <w:sz w:val="28"/>
          <w:szCs w:val="28"/>
        </w:rPr>
        <w:t>Canvas</w:t>
      </w:r>
      <w:proofErr w:type="gramEnd"/>
      <w:r w:rsidRPr="002679ED">
        <w:rPr>
          <w:rFonts w:asciiTheme="minorHAnsi" w:hAnsiTheme="minorHAnsi" w:cstheme="minorHAnsi"/>
          <w:sz w:val="28"/>
          <w:szCs w:val="28"/>
        </w:rPr>
        <w:t xml:space="preserve"> but it is not required that they do so. Each lecturer differs in how and when they prefer to make such material available. Some will only make notes available at the end of their period of teaching. Others prefer brief ‘bullet point’ notes, while a few may place more detailed notes online. In any event</w:t>
      </w:r>
      <w:r w:rsidR="008A21F3" w:rsidRPr="002679ED">
        <w:rPr>
          <w:rFonts w:asciiTheme="minorHAnsi" w:hAnsiTheme="minorHAnsi" w:cstheme="minorHAnsi"/>
          <w:sz w:val="28"/>
          <w:szCs w:val="28"/>
        </w:rPr>
        <w:t>,</w:t>
      </w:r>
      <w:r w:rsidRPr="002679ED">
        <w:rPr>
          <w:rFonts w:asciiTheme="minorHAnsi" w:hAnsiTheme="minorHAnsi" w:cstheme="minorHAnsi"/>
          <w:sz w:val="28"/>
          <w:szCs w:val="28"/>
        </w:rPr>
        <w:t xml:space="preserve"> you should realise that no set of provided notes can compensate for missing lectures!</w:t>
      </w:r>
      <w:r w:rsidR="008473EB" w:rsidRPr="002679ED">
        <w:rPr>
          <w:rFonts w:asciiTheme="minorHAnsi" w:hAnsiTheme="minorHAnsi" w:cstheme="minorHAnsi"/>
          <w:sz w:val="28"/>
          <w:szCs w:val="28"/>
        </w:rPr>
        <w:t xml:space="preserve"> </w:t>
      </w:r>
      <w:r w:rsidRPr="002679ED">
        <w:rPr>
          <w:rFonts w:asciiTheme="minorHAnsi" w:hAnsiTheme="minorHAnsi" w:cstheme="minorHAnsi"/>
          <w:b/>
          <w:sz w:val="28"/>
          <w:szCs w:val="28"/>
        </w:rPr>
        <w:t>The best way to understand the course material is to go to the lectures, ask questions, take your own notes, and read the course assignments.</w:t>
      </w:r>
    </w:p>
    <w:p w14:paraId="63A489AB" w14:textId="77777777" w:rsidR="00EA0E46" w:rsidRPr="002679ED" w:rsidRDefault="00EA0E46" w:rsidP="009E2AE3">
      <w:pPr>
        <w:pStyle w:val="BodyText"/>
        <w:tabs>
          <w:tab w:val="left" w:pos="720"/>
        </w:tabs>
        <w:jc w:val="both"/>
        <w:rPr>
          <w:rFonts w:asciiTheme="minorHAnsi" w:hAnsiTheme="minorHAnsi" w:cstheme="minorHAnsi"/>
          <w:sz w:val="28"/>
          <w:szCs w:val="28"/>
        </w:rPr>
      </w:pPr>
    </w:p>
    <w:p w14:paraId="3A425E48" w14:textId="2D44C33F" w:rsidR="00995F50" w:rsidRPr="002679ED" w:rsidRDefault="00EA0E46" w:rsidP="009E2AE3">
      <w:pPr>
        <w:pStyle w:val="BodyText"/>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Please remember that this is NOT </w:t>
      </w:r>
      <w:r w:rsidR="008473EB" w:rsidRPr="002679ED">
        <w:rPr>
          <w:rFonts w:asciiTheme="minorHAnsi" w:hAnsiTheme="minorHAnsi" w:cstheme="minorHAnsi"/>
          <w:sz w:val="28"/>
          <w:szCs w:val="28"/>
        </w:rPr>
        <w:t xml:space="preserve">post primary education </w:t>
      </w:r>
      <w:r w:rsidRPr="002679ED">
        <w:rPr>
          <w:rFonts w:asciiTheme="minorHAnsi" w:hAnsiTheme="minorHAnsi" w:cstheme="minorHAnsi"/>
          <w:sz w:val="28"/>
          <w:szCs w:val="28"/>
        </w:rPr>
        <w:t xml:space="preserve">and we are not testing people’s ability to learn off vast chunks of ‘fact’ by heart. Also, there is no need to meticulously record and subsequently reproduce every detail raised by the lecturer - this is not what lectures are about. We are instead interested in debate, argument and original thinking. The goal of lectures is to expose students to new perspectives. Students should not approach lectures in a state </w:t>
      </w:r>
      <w:r w:rsidRPr="002679ED">
        <w:rPr>
          <w:rFonts w:asciiTheme="minorHAnsi" w:hAnsiTheme="minorHAnsi" w:cstheme="minorHAnsi"/>
          <w:sz w:val="28"/>
          <w:szCs w:val="28"/>
        </w:rPr>
        <w:lastRenderedPageBreak/>
        <w:t>of panic, trying to jot down everything. Instead</w:t>
      </w:r>
      <w:r w:rsidR="008473EB" w:rsidRPr="002679ED">
        <w:rPr>
          <w:rFonts w:asciiTheme="minorHAnsi" w:hAnsiTheme="minorHAnsi" w:cstheme="minorHAnsi"/>
          <w:sz w:val="28"/>
          <w:szCs w:val="28"/>
        </w:rPr>
        <w:t>,</w:t>
      </w:r>
      <w:r w:rsidRPr="002679ED">
        <w:rPr>
          <w:rFonts w:asciiTheme="minorHAnsi" w:hAnsiTheme="minorHAnsi" w:cstheme="minorHAnsi"/>
          <w:sz w:val="28"/>
          <w:szCs w:val="28"/>
        </w:rPr>
        <w:t xml:space="preserve"> it is much more important for students to really listen, to be selective, to focus on the main points and to keep thinking about the issues as lecturers present their material. We place much more emphasis on the assigned readings, and above all, in critical thinking and engagement with this subject through lectures, tutorials, and essays. Rote learning of lecture notes is the wrong way to engage with a subject.  </w:t>
      </w:r>
      <w:r w:rsidRPr="002679ED">
        <w:rPr>
          <w:rFonts w:asciiTheme="minorHAnsi" w:hAnsiTheme="minorHAnsi" w:cstheme="minorHAnsi"/>
          <w:b/>
          <w:sz w:val="28"/>
          <w:szCs w:val="28"/>
        </w:rPr>
        <w:t>It follows that maximum feasible attendance of lectures and tutorials is the best policy you should adopt</w:t>
      </w:r>
      <w:r w:rsidRPr="002679ED">
        <w:rPr>
          <w:rFonts w:asciiTheme="minorHAnsi" w:hAnsiTheme="minorHAnsi" w:cstheme="minorHAnsi"/>
          <w:sz w:val="28"/>
          <w:szCs w:val="28"/>
        </w:rPr>
        <w:t>.</w:t>
      </w:r>
    </w:p>
    <w:p w14:paraId="1F27BEFC" w14:textId="2FA0A964" w:rsidR="00EA0E46" w:rsidRPr="002679ED" w:rsidRDefault="00EA0E46" w:rsidP="009E2AE3">
      <w:pPr>
        <w:pStyle w:val="BodyText"/>
        <w:tabs>
          <w:tab w:val="left" w:pos="720"/>
        </w:tabs>
        <w:jc w:val="both"/>
        <w:rPr>
          <w:rFonts w:asciiTheme="minorHAnsi" w:hAnsiTheme="minorHAnsi" w:cstheme="minorHAnsi"/>
          <w:sz w:val="28"/>
          <w:szCs w:val="28"/>
        </w:rPr>
      </w:pPr>
    </w:p>
    <w:p w14:paraId="418F2A9C" w14:textId="11C5ADB8" w:rsidR="008473EB" w:rsidRPr="002679ED" w:rsidRDefault="008473EB" w:rsidP="009E2AE3">
      <w:pPr>
        <w:pStyle w:val="BodyText"/>
        <w:tabs>
          <w:tab w:val="left" w:pos="720"/>
        </w:tabs>
        <w:jc w:val="both"/>
        <w:rPr>
          <w:rFonts w:asciiTheme="minorHAnsi" w:hAnsiTheme="minorHAnsi" w:cstheme="minorHAnsi"/>
          <w:sz w:val="28"/>
          <w:szCs w:val="28"/>
        </w:rPr>
      </w:pPr>
    </w:p>
    <w:p w14:paraId="67A636B2" w14:textId="77777777" w:rsidR="008473EB" w:rsidRPr="002679ED" w:rsidRDefault="008473EB" w:rsidP="009E2AE3">
      <w:pPr>
        <w:pStyle w:val="BodyText"/>
        <w:tabs>
          <w:tab w:val="left" w:pos="720"/>
        </w:tabs>
        <w:jc w:val="both"/>
        <w:rPr>
          <w:rFonts w:asciiTheme="minorHAnsi" w:hAnsiTheme="minorHAnsi" w:cstheme="minorHAnsi"/>
          <w:sz w:val="28"/>
          <w:szCs w:val="28"/>
        </w:rPr>
      </w:pPr>
    </w:p>
    <w:p w14:paraId="0A059B2A"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MEDICAL CERTIFICATES</w:t>
      </w:r>
    </w:p>
    <w:p w14:paraId="141E57C7" w14:textId="77777777" w:rsidR="00EA0E46" w:rsidRPr="002679ED" w:rsidRDefault="00EA0E46" w:rsidP="009E2AE3">
      <w:pPr>
        <w:jc w:val="both"/>
        <w:rPr>
          <w:rFonts w:asciiTheme="minorHAnsi" w:hAnsiTheme="minorHAnsi" w:cstheme="minorHAnsi"/>
          <w:sz w:val="28"/>
          <w:szCs w:val="28"/>
        </w:rPr>
      </w:pPr>
    </w:p>
    <w:p w14:paraId="6B1A25A3" w14:textId="0ED63CFD" w:rsidR="00EA0E46" w:rsidRPr="002679ED" w:rsidRDefault="00EA0E46" w:rsidP="009E2AE3">
      <w:pPr>
        <w:jc w:val="both"/>
        <w:rPr>
          <w:rFonts w:asciiTheme="minorHAnsi" w:hAnsiTheme="minorHAnsi" w:cstheme="minorHAnsi"/>
          <w:sz w:val="28"/>
          <w:szCs w:val="28"/>
          <w:lang w:val="en-GB"/>
        </w:rPr>
      </w:pPr>
      <w:r w:rsidRPr="002679ED">
        <w:rPr>
          <w:rFonts w:asciiTheme="minorHAnsi" w:hAnsiTheme="minorHAnsi" w:cstheme="minorHAnsi"/>
          <w:sz w:val="28"/>
          <w:szCs w:val="28"/>
        </w:rPr>
        <w:t>Students are expected to attend all lectures and tutorials as far as possible. Should a student be absent for an extended period for medical reasons, the Course Director</w:t>
      </w:r>
      <w:r w:rsidR="008473EB" w:rsidRPr="002679ED">
        <w:rPr>
          <w:rFonts w:asciiTheme="minorHAnsi" w:hAnsiTheme="minorHAnsi" w:cstheme="minorHAnsi"/>
          <w:sz w:val="28"/>
          <w:szCs w:val="28"/>
        </w:rPr>
        <w:t xml:space="preserve"> </w:t>
      </w:r>
      <w:r w:rsidRPr="002679ED">
        <w:rPr>
          <w:rFonts w:asciiTheme="minorHAnsi" w:hAnsiTheme="minorHAnsi" w:cstheme="minorHAnsi"/>
          <w:sz w:val="28"/>
          <w:szCs w:val="28"/>
        </w:rPr>
        <w:t xml:space="preserve">and convener of the lecture course/practical should be informed as soon as possible and a medical certificate </w:t>
      </w:r>
      <w:proofErr w:type="gramStart"/>
      <w:r w:rsidRPr="002679ED">
        <w:rPr>
          <w:rFonts w:asciiTheme="minorHAnsi" w:hAnsiTheme="minorHAnsi" w:cstheme="minorHAnsi"/>
          <w:sz w:val="28"/>
          <w:szCs w:val="28"/>
        </w:rPr>
        <w:t>provided.</w:t>
      </w:r>
      <w:r w:rsidRPr="002679ED">
        <w:rPr>
          <w:rFonts w:asciiTheme="minorHAnsi" w:hAnsiTheme="minorHAnsi" w:cstheme="minorHAnsi"/>
          <w:b/>
          <w:sz w:val="28"/>
          <w:szCs w:val="28"/>
          <w:lang w:val="en-GB"/>
        </w:rPr>
        <w:t>In</w:t>
      </w:r>
      <w:proofErr w:type="gramEnd"/>
      <w:r w:rsidRPr="002679ED">
        <w:rPr>
          <w:rFonts w:asciiTheme="minorHAnsi" w:hAnsiTheme="minorHAnsi" w:cstheme="minorHAnsi"/>
          <w:b/>
          <w:sz w:val="28"/>
          <w:szCs w:val="28"/>
          <w:lang w:val="en-GB"/>
        </w:rPr>
        <w:t xml:space="preserve"> addition, all lecturers will facilitate students with</w:t>
      </w:r>
      <w:r w:rsidR="008473EB" w:rsidRPr="002679ED">
        <w:rPr>
          <w:rFonts w:asciiTheme="minorHAnsi" w:hAnsiTheme="minorHAnsi" w:cstheme="minorHAnsi"/>
          <w:b/>
          <w:sz w:val="28"/>
          <w:szCs w:val="28"/>
          <w:lang w:val="en-GB"/>
        </w:rPr>
        <w:t xml:space="preserve"> additional</w:t>
      </w:r>
      <w:r w:rsidRPr="002679ED">
        <w:rPr>
          <w:rFonts w:asciiTheme="minorHAnsi" w:hAnsiTheme="minorHAnsi" w:cstheme="minorHAnsi"/>
          <w:b/>
          <w:sz w:val="28"/>
          <w:szCs w:val="28"/>
          <w:lang w:val="en-GB"/>
        </w:rPr>
        <w:t xml:space="preserve"> needs in whatever way is possible</w:t>
      </w:r>
      <w:r w:rsidRPr="002679ED">
        <w:rPr>
          <w:rFonts w:asciiTheme="minorHAnsi" w:hAnsiTheme="minorHAnsi" w:cstheme="minorHAnsi"/>
          <w:sz w:val="28"/>
          <w:szCs w:val="28"/>
          <w:lang w:val="en-GB"/>
        </w:rPr>
        <w:t>.</w:t>
      </w:r>
    </w:p>
    <w:p w14:paraId="6522CED5" w14:textId="77777777" w:rsidR="00EA0E46" w:rsidRPr="002679ED" w:rsidRDefault="00EA0E46" w:rsidP="009E2AE3">
      <w:pPr>
        <w:jc w:val="both"/>
        <w:rPr>
          <w:rFonts w:asciiTheme="minorHAnsi" w:hAnsiTheme="minorHAnsi" w:cstheme="minorHAnsi"/>
          <w:sz w:val="28"/>
          <w:szCs w:val="28"/>
          <w:lang w:val="en-GB"/>
        </w:rPr>
      </w:pPr>
    </w:p>
    <w:p w14:paraId="03659B86" w14:textId="77777777" w:rsidR="00EA0E46" w:rsidRPr="002679ED" w:rsidRDefault="00EA0E46" w:rsidP="009E2AE3">
      <w:pPr>
        <w:tabs>
          <w:tab w:val="left" w:pos="720"/>
        </w:tabs>
        <w:jc w:val="both"/>
        <w:rPr>
          <w:rFonts w:asciiTheme="minorHAnsi" w:hAnsiTheme="minorHAnsi" w:cstheme="minorHAnsi"/>
          <w:b/>
          <w:sz w:val="28"/>
          <w:szCs w:val="28"/>
        </w:rPr>
      </w:pPr>
    </w:p>
    <w:p w14:paraId="6C0C047F" w14:textId="77777777" w:rsidR="00EA0E46" w:rsidRPr="002679ED" w:rsidRDefault="00EA0E46" w:rsidP="009E2AE3">
      <w:pPr>
        <w:tabs>
          <w:tab w:val="left" w:pos="720"/>
        </w:tabs>
        <w:jc w:val="both"/>
        <w:rPr>
          <w:rFonts w:asciiTheme="minorHAnsi" w:hAnsiTheme="minorHAnsi" w:cstheme="minorHAnsi"/>
          <w:b/>
          <w:sz w:val="28"/>
          <w:szCs w:val="28"/>
        </w:rPr>
      </w:pPr>
    </w:p>
    <w:p w14:paraId="24156B68"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EXAM PREPARATION AND DETAILS</w:t>
      </w:r>
    </w:p>
    <w:p w14:paraId="64C64494" w14:textId="77777777" w:rsidR="00EA0E46" w:rsidRPr="002679ED" w:rsidRDefault="00EA0E46" w:rsidP="009E2AE3">
      <w:pPr>
        <w:tabs>
          <w:tab w:val="left" w:pos="720"/>
        </w:tabs>
        <w:jc w:val="both"/>
        <w:rPr>
          <w:rFonts w:asciiTheme="minorHAnsi" w:hAnsiTheme="minorHAnsi" w:cstheme="minorHAnsi"/>
          <w:sz w:val="28"/>
          <w:szCs w:val="28"/>
        </w:rPr>
      </w:pPr>
    </w:p>
    <w:p w14:paraId="2541CCC4" w14:textId="77777777" w:rsidR="00EA0E46" w:rsidRPr="002679ED" w:rsidRDefault="00EA0E46"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Here are some rather obvious but nonetheless useful exam preparation tips. Please note that each lecturer will of course give more specific and detailed advice on how to approach exams in the allocated time given for each lecturer to review the course. </w:t>
      </w:r>
    </w:p>
    <w:p w14:paraId="68593D5D" w14:textId="77777777" w:rsidR="00EA0E46" w:rsidRPr="002679ED" w:rsidRDefault="00EA0E46" w:rsidP="009E2AE3">
      <w:pPr>
        <w:tabs>
          <w:tab w:val="left" w:pos="720"/>
        </w:tabs>
        <w:jc w:val="both"/>
        <w:rPr>
          <w:rFonts w:asciiTheme="minorHAnsi" w:hAnsiTheme="minorHAnsi" w:cstheme="minorHAnsi"/>
          <w:sz w:val="28"/>
          <w:szCs w:val="28"/>
        </w:rPr>
      </w:pPr>
    </w:p>
    <w:p w14:paraId="42940189" w14:textId="77777777" w:rsidR="00EA0E46" w:rsidRPr="002679ED" w:rsidRDefault="00EA0E46" w:rsidP="009E2AE3">
      <w:pPr>
        <w:tabs>
          <w:tab w:val="left" w:pos="720"/>
        </w:tabs>
        <w:jc w:val="both"/>
        <w:rPr>
          <w:rFonts w:asciiTheme="minorHAnsi" w:hAnsiTheme="minorHAnsi" w:cstheme="minorHAnsi"/>
          <w:sz w:val="28"/>
          <w:szCs w:val="28"/>
        </w:rPr>
      </w:pPr>
    </w:p>
    <w:p w14:paraId="430BBC10"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Revision/Preparing for Exams</w:t>
      </w:r>
    </w:p>
    <w:p w14:paraId="343A7CBE" w14:textId="77777777" w:rsidR="00EA0E46" w:rsidRPr="002679ED" w:rsidRDefault="00EA0E46"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Last minute ‘cramming’ the night before, is no way to treat any University exam. Revision is best where it is realistic, planned and focused. </w:t>
      </w:r>
      <w:r w:rsidRPr="002679ED">
        <w:rPr>
          <w:rFonts w:asciiTheme="minorHAnsi" w:hAnsiTheme="minorHAnsi" w:cstheme="minorHAnsi"/>
          <w:sz w:val="28"/>
          <w:szCs w:val="28"/>
          <w:u w:val="single"/>
        </w:rPr>
        <w:t xml:space="preserve">Do not try to adopt the approach of merely learning </w:t>
      </w:r>
      <w:proofErr w:type="gramStart"/>
      <w:r w:rsidRPr="002679ED">
        <w:rPr>
          <w:rFonts w:asciiTheme="minorHAnsi" w:hAnsiTheme="minorHAnsi" w:cstheme="minorHAnsi"/>
          <w:sz w:val="28"/>
          <w:szCs w:val="28"/>
          <w:u w:val="single"/>
        </w:rPr>
        <w:t>off</w:t>
      </w:r>
      <w:proofErr w:type="gramEnd"/>
      <w:r w:rsidRPr="002679ED">
        <w:rPr>
          <w:rFonts w:asciiTheme="minorHAnsi" w:hAnsiTheme="minorHAnsi" w:cstheme="minorHAnsi"/>
          <w:sz w:val="28"/>
          <w:szCs w:val="28"/>
          <w:u w:val="single"/>
        </w:rPr>
        <w:t xml:space="preserve"> textbooks or lecture notes for topics that you guess will come up.</w:t>
      </w:r>
      <w:r w:rsidRPr="002679ED">
        <w:rPr>
          <w:rFonts w:asciiTheme="minorHAnsi" w:hAnsiTheme="minorHAnsi" w:cstheme="minorHAnsi"/>
          <w:sz w:val="28"/>
          <w:szCs w:val="28"/>
        </w:rPr>
        <w:t xml:space="preserve"> Students should be more methodical and have more options </w:t>
      </w:r>
      <w:proofErr w:type="gramStart"/>
      <w:r w:rsidRPr="002679ED">
        <w:rPr>
          <w:rFonts w:asciiTheme="minorHAnsi" w:hAnsiTheme="minorHAnsi" w:cstheme="minorHAnsi"/>
          <w:sz w:val="28"/>
          <w:szCs w:val="28"/>
        </w:rPr>
        <w:t>that</w:t>
      </w:r>
      <w:proofErr w:type="gramEnd"/>
      <w:r w:rsidRPr="002679ED">
        <w:rPr>
          <w:rFonts w:asciiTheme="minorHAnsi" w:hAnsiTheme="minorHAnsi" w:cstheme="minorHAnsi"/>
          <w:sz w:val="28"/>
          <w:szCs w:val="28"/>
        </w:rPr>
        <w:t xml:space="preserve"> just hoping certain topics show up. You probably need to pick several topics, rather than just two or three in each of the courses. How to revise? There is no one answer, but setting aside clear time periods, like a day or afternoon for certain topics is a good start. Another tip is to synthesize the material from your personal lecture notes, the lecturer’s notes, and the course </w:t>
      </w:r>
      <w:r w:rsidRPr="002679ED">
        <w:rPr>
          <w:rFonts w:asciiTheme="minorHAnsi" w:hAnsiTheme="minorHAnsi" w:cstheme="minorHAnsi"/>
          <w:sz w:val="28"/>
          <w:szCs w:val="28"/>
        </w:rPr>
        <w:lastRenderedPageBreak/>
        <w:t xml:space="preserve">textbooks or any additional reading. Building </w:t>
      </w:r>
      <w:proofErr w:type="gramStart"/>
      <w:r w:rsidRPr="002679ED">
        <w:rPr>
          <w:rFonts w:asciiTheme="minorHAnsi" w:hAnsiTheme="minorHAnsi" w:cstheme="minorHAnsi"/>
          <w:sz w:val="28"/>
          <w:szCs w:val="28"/>
        </w:rPr>
        <w:t>you</w:t>
      </w:r>
      <w:proofErr w:type="gramEnd"/>
      <w:r w:rsidRPr="002679ED">
        <w:rPr>
          <w:rFonts w:asciiTheme="minorHAnsi" w:hAnsiTheme="minorHAnsi" w:cstheme="minorHAnsi"/>
          <w:sz w:val="28"/>
          <w:szCs w:val="28"/>
        </w:rPr>
        <w:t xml:space="preserve"> own set of clear and succinct ‘master notes’ which embrace all these sources will force you to really get to know the topic and above all understand it. Revision is not just about rote learning, it is about you rethinking the topics, reflecting on possible arguments, lines of debate, and picking out the most important factual details. Cramming the night before can never do that. It is sometimes helpful to revise as part of a study </w:t>
      </w:r>
      <w:proofErr w:type="gramStart"/>
      <w:r w:rsidRPr="002679ED">
        <w:rPr>
          <w:rFonts w:asciiTheme="minorHAnsi" w:hAnsiTheme="minorHAnsi" w:cstheme="minorHAnsi"/>
          <w:sz w:val="28"/>
          <w:szCs w:val="28"/>
        </w:rPr>
        <w:t>group, but</w:t>
      </w:r>
      <w:proofErr w:type="gramEnd"/>
      <w:r w:rsidRPr="002679ED">
        <w:rPr>
          <w:rFonts w:asciiTheme="minorHAnsi" w:hAnsiTheme="minorHAnsi" w:cstheme="minorHAnsi"/>
          <w:sz w:val="28"/>
          <w:szCs w:val="28"/>
        </w:rPr>
        <w:t xml:space="preserve"> ensure that it is with people who do not merely end up making you more anxious about any exam than you need to be. </w:t>
      </w:r>
    </w:p>
    <w:p w14:paraId="42D05113" w14:textId="77777777" w:rsidR="00EA0E46" w:rsidRPr="002679ED" w:rsidRDefault="00EA0E46" w:rsidP="009E2AE3">
      <w:pPr>
        <w:tabs>
          <w:tab w:val="left" w:pos="720"/>
        </w:tabs>
        <w:jc w:val="both"/>
        <w:rPr>
          <w:rFonts w:asciiTheme="minorHAnsi" w:hAnsiTheme="minorHAnsi" w:cstheme="minorHAnsi"/>
          <w:sz w:val="28"/>
          <w:szCs w:val="28"/>
        </w:rPr>
      </w:pPr>
    </w:p>
    <w:p w14:paraId="4CC32DC1"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Past Papers</w:t>
      </w:r>
    </w:p>
    <w:p w14:paraId="76BF1582" w14:textId="32D83945" w:rsidR="003B6A2C" w:rsidRPr="002679ED" w:rsidRDefault="00EA0E46"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Past papers can be found at the </w:t>
      </w:r>
      <w:r w:rsidR="004E237E" w:rsidRPr="002679ED">
        <w:rPr>
          <w:rFonts w:asciiTheme="minorHAnsi" w:hAnsiTheme="minorHAnsi" w:cstheme="minorHAnsi"/>
          <w:sz w:val="28"/>
          <w:szCs w:val="28"/>
        </w:rPr>
        <w:t>University of Galway</w:t>
      </w:r>
      <w:r w:rsidRPr="002679ED">
        <w:rPr>
          <w:rFonts w:asciiTheme="minorHAnsi" w:hAnsiTheme="minorHAnsi" w:cstheme="minorHAnsi"/>
          <w:sz w:val="28"/>
          <w:szCs w:val="28"/>
        </w:rPr>
        <w:t xml:space="preserve"> website at </w:t>
      </w:r>
      <w:hyperlink r:id="rId18">
        <w:r w:rsidRPr="002679ED">
          <w:rPr>
            <w:rStyle w:val="Hyperlink"/>
            <w:rFonts w:asciiTheme="minorHAnsi" w:hAnsiTheme="minorHAnsi" w:cstheme="minorHAnsi"/>
            <w:sz w:val="28"/>
            <w:szCs w:val="28"/>
          </w:rPr>
          <w:t>www.nuigalway.ie/exams/papers.html</w:t>
        </w:r>
      </w:hyperlink>
      <w:r w:rsidRPr="002679ED">
        <w:rPr>
          <w:rFonts w:asciiTheme="minorHAnsi" w:hAnsiTheme="minorHAnsi" w:cstheme="minorHAnsi"/>
          <w:sz w:val="28"/>
          <w:szCs w:val="28"/>
        </w:rPr>
        <w:t xml:space="preserve">.  Please note that while the format of exams each year can change, the types of questions set will usually not be that radically different from previous years. So, previous years’ papers would give you an idea of the type of questions that could be set. </w:t>
      </w:r>
    </w:p>
    <w:p w14:paraId="1BA9189C" w14:textId="77777777" w:rsidR="00EA0E46" w:rsidRPr="002679ED" w:rsidRDefault="00EA0E46" w:rsidP="009E2AE3">
      <w:pPr>
        <w:tabs>
          <w:tab w:val="left" w:pos="720"/>
        </w:tabs>
        <w:jc w:val="both"/>
        <w:rPr>
          <w:rFonts w:asciiTheme="minorHAnsi" w:hAnsiTheme="minorHAnsi" w:cstheme="minorHAnsi"/>
          <w:sz w:val="28"/>
          <w:szCs w:val="28"/>
        </w:rPr>
      </w:pPr>
    </w:p>
    <w:p w14:paraId="4121E03B" w14:textId="77777777" w:rsidR="00EA0E46" w:rsidRPr="002679ED" w:rsidRDefault="00EA0E46" w:rsidP="009E2AE3">
      <w:pPr>
        <w:tabs>
          <w:tab w:val="left" w:pos="720"/>
        </w:tabs>
        <w:jc w:val="both"/>
        <w:rPr>
          <w:rFonts w:asciiTheme="minorHAnsi" w:hAnsiTheme="minorHAnsi" w:cstheme="minorHAnsi"/>
          <w:sz w:val="28"/>
          <w:szCs w:val="28"/>
        </w:rPr>
      </w:pPr>
      <w:r w:rsidRPr="002679ED">
        <w:rPr>
          <w:rFonts w:asciiTheme="minorHAnsi" w:hAnsiTheme="minorHAnsi" w:cstheme="minorHAnsi"/>
          <w:b/>
          <w:color w:val="0070C0"/>
          <w:sz w:val="28"/>
          <w:szCs w:val="28"/>
        </w:rPr>
        <w:t>Exam Hall</w:t>
      </w:r>
    </w:p>
    <w:p w14:paraId="4BA3FCD1" w14:textId="77777777" w:rsidR="007D2341" w:rsidRPr="002679ED" w:rsidRDefault="00EA0E46"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All students will have an exam number. Write your exam number on all examination material. This exam number will also provide your location/sitting guide inside an exam hall. Do not forget your exam number slip, as you will need it for admittance to the exam hall. It is usually posted out to your term or home address or available online. </w:t>
      </w:r>
      <w:proofErr w:type="gramStart"/>
      <w:r w:rsidRPr="002679ED">
        <w:rPr>
          <w:rFonts w:asciiTheme="minorHAnsi" w:hAnsiTheme="minorHAnsi" w:cstheme="minorHAnsi"/>
          <w:sz w:val="28"/>
          <w:szCs w:val="28"/>
        </w:rPr>
        <w:t>Note,</w:t>
      </w:r>
      <w:proofErr w:type="gramEnd"/>
      <w:r w:rsidRPr="002679ED">
        <w:rPr>
          <w:rFonts w:asciiTheme="minorHAnsi" w:hAnsiTheme="minorHAnsi" w:cstheme="minorHAnsi"/>
          <w:sz w:val="28"/>
          <w:szCs w:val="28"/>
        </w:rPr>
        <w:t xml:space="preserve"> that in some subjects, the exam hall may be located off campus. This means you need to double check its location or be sure of a taxi booking, etc. </w:t>
      </w:r>
      <w:proofErr w:type="gramStart"/>
      <w:r w:rsidRPr="002679ED">
        <w:rPr>
          <w:rFonts w:asciiTheme="minorHAnsi" w:hAnsiTheme="minorHAnsi" w:cstheme="minorHAnsi"/>
          <w:sz w:val="28"/>
          <w:szCs w:val="28"/>
        </w:rPr>
        <w:t>Usually</w:t>
      </w:r>
      <w:proofErr w:type="gramEnd"/>
      <w:r w:rsidRPr="002679ED">
        <w:rPr>
          <w:rFonts w:asciiTheme="minorHAnsi" w:hAnsiTheme="minorHAnsi" w:cstheme="minorHAnsi"/>
          <w:sz w:val="28"/>
          <w:szCs w:val="28"/>
        </w:rPr>
        <w:t xml:space="preserve"> the Students Union makes provision </w:t>
      </w:r>
      <w:proofErr w:type="gramStart"/>
      <w:r w:rsidRPr="002679ED">
        <w:rPr>
          <w:rFonts w:asciiTheme="minorHAnsi" w:hAnsiTheme="minorHAnsi" w:cstheme="minorHAnsi"/>
          <w:sz w:val="28"/>
          <w:szCs w:val="28"/>
        </w:rPr>
        <w:t>of</w:t>
      </w:r>
      <w:proofErr w:type="gramEnd"/>
      <w:r w:rsidRPr="002679ED">
        <w:rPr>
          <w:rFonts w:asciiTheme="minorHAnsi" w:hAnsiTheme="minorHAnsi" w:cstheme="minorHAnsi"/>
          <w:sz w:val="28"/>
          <w:szCs w:val="28"/>
        </w:rPr>
        <w:t xml:space="preserve"> special bus and taxi services during examinations time.</w:t>
      </w:r>
    </w:p>
    <w:p w14:paraId="6D26BF68" w14:textId="77777777" w:rsidR="00EA0E46" w:rsidRPr="002679ED" w:rsidRDefault="00EA0E46" w:rsidP="009E2AE3">
      <w:pPr>
        <w:tabs>
          <w:tab w:val="left" w:pos="720"/>
        </w:tabs>
        <w:jc w:val="both"/>
        <w:rPr>
          <w:rFonts w:asciiTheme="minorHAnsi" w:hAnsiTheme="minorHAnsi" w:cstheme="minorHAnsi"/>
          <w:sz w:val="28"/>
          <w:szCs w:val="28"/>
        </w:rPr>
      </w:pPr>
    </w:p>
    <w:p w14:paraId="03C5BD4E" w14:textId="77777777" w:rsidR="008473EB" w:rsidRPr="002679ED" w:rsidRDefault="008473EB" w:rsidP="009E2AE3">
      <w:pPr>
        <w:tabs>
          <w:tab w:val="left" w:pos="720"/>
        </w:tabs>
        <w:jc w:val="both"/>
        <w:rPr>
          <w:rFonts w:asciiTheme="minorHAnsi" w:hAnsiTheme="minorHAnsi" w:cstheme="minorHAnsi"/>
          <w:b/>
          <w:color w:val="0070C0"/>
          <w:sz w:val="28"/>
          <w:szCs w:val="28"/>
        </w:rPr>
      </w:pPr>
    </w:p>
    <w:p w14:paraId="0E7D3DE6" w14:textId="77777777" w:rsidR="008473EB" w:rsidRPr="002679ED" w:rsidRDefault="008473EB" w:rsidP="009E2AE3">
      <w:pPr>
        <w:tabs>
          <w:tab w:val="left" w:pos="720"/>
        </w:tabs>
        <w:jc w:val="both"/>
        <w:rPr>
          <w:rFonts w:asciiTheme="minorHAnsi" w:hAnsiTheme="minorHAnsi" w:cstheme="minorHAnsi"/>
          <w:b/>
          <w:color w:val="0070C0"/>
          <w:sz w:val="28"/>
          <w:szCs w:val="28"/>
        </w:rPr>
      </w:pPr>
    </w:p>
    <w:p w14:paraId="0289DEB0" w14:textId="1D0CC8BA"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Timetable</w:t>
      </w:r>
    </w:p>
    <w:p w14:paraId="7E30BA9C" w14:textId="77777777" w:rsidR="00EA0E46" w:rsidRPr="002679ED" w:rsidRDefault="00EA0E46"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Make sure, well in advance, that you know when and where your exam will be held. They are held in the morning or afternoon in various </w:t>
      </w:r>
      <w:proofErr w:type="gramStart"/>
      <w:r w:rsidRPr="002679ED">
        <w:rPr>
          <w:rFonts w:asciiTheme="minorHAnsi" w:hAnsiTheme="minorHAnsi" w:cstheme="minorHAnsi"/>
          <w:sz w:val="28"/>
          <w:szCs w:val="28"/>
        </w:rPr>
        <w:t>locations</w:t>
      </w:r>
      <w:proofErr w:type="gramEnd"/>
      <w:r w:rsidRPr="002679ED">
        <w:rPr>
          <w:rFonts w:asciiTheme="minorHAnsi" w:hAnsiTheme="minorHAnsi" w:cstheme="minorHAnsi"/>
          <w:sz w:val="28"/>
          <w:szCs w:val="28"/>
        </w:rPr>
        <w:t xml:space="preserve"> and some will require transportation.  </w:t>
      </w:r>
    </w:p>
    <w:p w14:paraId="2E73E71D" w14:textId="77777777" w:rsidR="00EA0E46" w:rsidRPr="002679ED" w:rsidRDefault="00EA0E46" w:rsidP="009E2AE3">
      <w:pPr>
        <w:tabs>
          <w:tab w:val="left" w:pos="720"/>
        </w:tabs>
        <w:jc w:val="both"/>
        <w:rPr>
          <w:rFonts w:asciiTheme="minorHAnsi" w:hAnsiTheme="minorHAnsi" w:cstheme="minorHAnsi"/>
          <w:sz w:val="28"/>
          <w:szCs w:val="28"/>
        </w:rPr>
      </w:pPr>
    </w:p>
    <w:p w14:paraId="2F76186E" w14:textId="77777777" w:rsidR="00EA0E46" w:rsidRPr="002679ED" w:rsidRDefault="00EA0E46" w:rsidP="009E2AE3">
      <w:pPr>
        <w:tabs>
          <w:tab w:val="left" w:pos="720"/>
        </w:tabs>
        <w:jc w:val="both"/>
        <w:rPr>
          <w:rFonts w:asciiTheme="minorHAnsi" w:hAnsiTheme="minorHAnsi" w:cstheme="minorHAnsi"/>
          <w:sz w:val="28"/>
          <w:szCs w:val="28"/>
        </w:rPr>
      </w:pPr>
    </w:p>
    <w:p w14:paraId="60940615" w14:textId="77777777" w:rsidR="007D2341" w:rsidRPr="002679ED" w:rsidRDefault="007D2341" w:rsidP="009E2AE3">
      <w:pPr>
        <w:tabs>
          <w:tab w:val="left" w:pos="720"/>
        </w:tabs>
        <w:jc w:val="both"/>
        <w:rPr>
          <w:rFonts w:asciiTheme="minorHAnsi" w:hAnsiTheme="minorHAnsi" w:cstheme="minorHAnsi"/>
          <w:sz w:val="28"/>
          <w:szCs w:val="28"/>
        </w:rPr>
      </w:pPr>
    </w:p>
    <w:p w14:paraId="66A929CF" w14:textId="77777777" w:rsidR="00824484" w:rsidRPr="002679ED" w:rsidRDefault="00824484" w:rsidP="009E2AE3">
      <w:pPr>
        <w:tabs>
          <w:tab w:val="left" w:pos="720"/>
        </w:tabs>
        <w:jc w:val="both"/>
        <w:rPr>
          <w:rFonts w:asciiTheme="minorHAnsi" w:hAnsiTheme="minorHAnsi" w:cstheme="minorHAnsi"/>
          <w:b/>
          <w:color w:val="0070C0"/>
          <w:sz w:val="28"/>
          <w:szCs w:val="28"/>
        </w:rPr>
      </w:pPr>
    </w:p>
    <w:p w14:paraId="79FE615A" w14:textId="77777777" w:rsidR="00824484" w:rsidRPr="002679ED" w:rsidRDefault="00824484" w:rsidP="009E2AE3">
      <w:pPr>
        <w:tabs>
          <w:tab w:val="left" w:pos="720"/>
        </w:tabs>
        <w:jc w:val="both"/>
        <w:rPr>
          <w:rFonts w:asciiTheme="minorHAnsi" w:hAnsiTheme="minorHAnsi" w:cstheme="minorHAnsi"/>
          <w:b/>
          <w:color w:val="0070C0"/>
          <w:sz w:val="28"/>
          <w:szCs w:val="28"/>
        </w:rPr>
      </w:pPr>
    </w:p>
    <w:p w14:paraId="52B28F96" w14:textId="77777777" w:rsidR="002679ED" w:rsidRDefault="002679ED" w:rsidP="009E2AE3">
      <w:pPr>
        <w:tabs>
          <w:tab w:val="left" w:pos="720"/>
        </w:tabs>
        <w:jc w:val="both"/>
        <w:rPr>
          <w:rFonts w:asciiTheme="minorHAnsi" w:hAnsiTheme="minorHAnsi" w:cstheme="minorHAnsi"/>
          <w:b/>
          <w:color w:val="0070C0"/>
          <w:sz w:val="28"/>
          <w:szCs w:val="28"/>
        </w:rPr>
      </w:pPr>
    </w:p>
    <w:p w14:paraId="2C11CCAD" w14:textId="77777777" w:rsidR="002679ED" w:rsidRDefault="002679ED" w:rsidP="009E2AE3">
      <w:pPr>
        <w:tabs>
          <w:tab w:val="left" w:pos="720"/>
        </w:tabs>
        <w:jc w:val="both"/>
        <w:rPr>
          <w:rFonts w:asciiTheme="minorHAnsi" w:hAnsiTheme="minorHAnsi" w:cstheme="minorHAnsi"/>
          <w:b/>
          <w:color w:val="0070C0"/>
          <w:sz w:val="28"/>
          <w:szCs w:val="28"/>
        </w:rPr>
      </w:pPr>
    </w:p>
    <w:p w14:paraId="298FBE9F" w14:textId="77777777" w:rsidR="002679ED" w:rsidRDefault="002679ED" w:rsidP="009E2AE3">
      <w:pPr>
        <w:tabs>
          <w:tab w:val="left" w:pos="720"/>
        </w:tabs>
        <w:jc w:val="both"/>
        <w:rPr>
          <w:rFonts w:asciiTheme="minorHAnsi" w:hAnsiTheme="minorHAnsi" w:cstheme="minorHAnsi"/>
          <w:b/>
          <w:color w:val="0070C0"/>
          <w:sz w:val="28"/>
          <w:szCs w:val="28"/>
        </w:rPr>
      </w:pPr>
    </w:p>
    <w:p w14:paraId="29BA3077" w14:textId="41E5D7AC"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lastRenderedPageBreak/>
        <w:t>Managing the Exam Paper</w:t>
      </w:r>
    </w:p>
    <w:p w14:paraId="66E22117" w14:textId="102229F4" w:rsidR="00EA0E46" w:rsidRPr="002679ED" w:rsidRDefault="00EA0E46" w:rsidP="009E2AE3">
      <w:pPr>
        <w:tabs>
          <w:tab w:val="left" w:pos="720"/>
        </w:tabs>
        <w:jc w:val="both"/>
        <w:rPr>
          <w:rFonts w:asciiTheme="minorHAnsi" w:hAnsiTheme="minorHAnsi" w:cstheme="minorHAnsi"/>
          <w:b/>
          <w:sz w:val="28"/>
          <w:szCs w:val="28"/>
        </w:rPr>
      </w:pPr>
      <w:r w:rsidRPr="002679ED">
        <w:rPr>
          <w:rFonts w:asciiTheme="minorHAnsi" w:hAnsiTheme="minorHAnsi" w:cstheme="minorHAnsi"/>
          <w:sz w:val="28"/>
          <w:szCs w:val="28"/>
        </w:rPr>
        <w:t>Much of exam performance can be down to how students manage the exam paper. Do you just panic and answer the first question that looks half-familiar? Read all the questions, taking care to think about what is really being asked, what are the sub-questions lurking within, etc.</w:t>
      </w:r>
      <w:r w:rsidR="008473EB" w:rsidRPr="002679ED">
        <w:rPr>
          <w:rFonts w:asciiTheme="minorHAnsi" w:hAnsiTheme="minorHAnsi" w:cstheme="minorHAnsi"/>
          <w:sz w:val="28"/>
          <w:szCs w:val="28"/>
        </w:rPr>
        <w:t>,</w:t>
      </w:r>
      <w:r w:rsidRPr="002679ED">
        <w:rPr>
          <w:rFonts w:asciiTheme="minorHAnsi" w:hAnsiTheme="minorHAnsi" w:cstheme="minorHAnsi"/>
          <w:sz w:val="28"/>
          <w:szCs w:val="28"/>
        </w:rPr>
        <w:t xml:space="preserve"> Decide which questions are best for you, or that you feel most able for. But then really critique and </w:t>
      </w:r>
      <w:proofErr w:type="spellStart"/>
      <w:r w:rsidRPr="002679ED">
        <w:rPr>
          <w:rFonts w:asciiTheme="minorHAnsi" w:hAnsiTheme="minorHAnsi" w:cstheme="minorHAnsi"/>
          <w:sz w:val="28"/>
          <w:szCs w:val="28"/>
        </w:rPr>
        <w:t>anal</w:t>
      </w:r>
      <w:r w:rsidR="00430396" w:rsidRPr="002679ED">
        <w:rPr>
          <w:rFonts w:asciiTheme="minorHAnsi" w:hAnsiTheme="minorHAnsi" w:cstheme="minorHAnsi"/>
          <w:sz w:val="28"/>
          <w:szCs w:val="28"/>
        </w:rPr>
        <w:t>yse</w:t>
      </w:r>
      <w:proofErr w:type="spellEnd"/>
      <w:r w:rsidR="00430396" w:rsidRPr="002679ED">
        <w:rPr>
          <w:rFonts w:asciiTheme="minorHAnsi" w:hAnsiTheme="minorHAnsi" w:cstheme="minorHAnsi"/>
          <w:sz w:val="28"/>
          <w:szCs w:val="28"/>
        </w:rPr>
        <w:t xml:space="preserve"> that question. What is the assessor</w:t>
      </w:r>
      <w:r w:rsidRPr="002679ED">
        <w:rPr>
          <w:rFonts w:asciiTheme="minorHAnsi" w:hAnsiTheme="minorHAnsi" w:cstheme="minorHAnsi"/>
          <w:sz w:val="28"/>
          <w:szCs w:val="28"/>
        </w:rPr>
        <w:t xml:space="preserve"> really trying to get at? It is advisable before you start writing, to use the first page of your answer book as a rough work jotter, and to scribble down a few notes, plans, key words, themes and ideas that come in</w:t>
      </w:r>
      <w:r w:rsidR="00430396" w:rsidRPr="002679ED">
        <w:rPr>
          <w:rFonts w:asciiTheme="minorHAnsi" w:hAnsiTheme="minorHAnsi" w:cstheme="minorHAnsi"/>
          <w:sz w:val="28"/>
          <w:szCs w:val="28"/>
        </w:rPr>
        <w:t>to your head. Try to</w:t>
      </w:r>
      <w:r w:rsidRPr="002679ED">
        <w:rPr>
          <w:rFonts w:asciiTheme="minorHAnsi" w:hAnsiTheme="minorHAnsi" w:cstheme="minorHAnsi"/>
          <w:sz w:val="28"/>
          <w:szCs w:val="28"/>
        </w:rPr>
        <w:t xml:space="preserve"> work out a structure and plan. Make sure to allocate equal time to each question and always attempt the minimum required questions. </w:t>
      </w:r>
      <w:r w:rsidRPr="002679ED">
        <w:rPr>
          <w:rFonts w:asciiTheme="minorHAnsi" w:hAnsiTheme="minorHAnsi" w:cstheme="minorHAnsi"/>
          <w:b/>
          <w:sz w:val="28"/>
          <w:szCs w:val="28"/>
        </w:rPr>
        <w:t xml:space="preserve">Never leave the exam hall having written one good question but then </w:t>
      </w:r>
      <w:proofErr w:type="gramStart"/>
      <w:r w:rsidRPr="002679ED">
        <w:rPr>
          <w:rFonts w:asciiTheme="minorHAnsi" w:hAnsiTheme="minorHAnsi" w:cstheme="minorHAnsi"/>
          <w:b/>
          <w:sz w:val="28"/>
          <w:szCs w:val="28"/>
        </w:rPr>
        <w:t>decided</w:t>
      </w:r>
      <w:proofErr w:type="gramEnd"/>
      <w:r w:rsidRPr="002679ED">
        <w:rPr>
          <w:rFonts w:asciiTheme="minorHAnsi" w:hAnsiTheme="minorHAnsi" w:cstheme="minorHAnsi"/>
          <w:b/>
          <w:sz w:val="28"/>
          <w:szCs w:val="28"/>
        </w:rPr>
        <w:t xml:space="preserve"> you cannot answer any others </w:t>
      </w:r>
      <w:r w:rsidRPr="002679ED">
        <w:rPr>
          <w:rFonts w:asciiTheme="minorHAnsi" w:hAnsiTheme="minorHAnsi" w:cstheme="minorHAnsi"/>
          <w:sz w:val="28"/>
          <w:szCs w:val="28"/>
        </w:rPr>
        <w:t xml:space="preserve">- </w:t>
      </w:r>
      <w:r w:rsidRPr="002679ED">
        <w:rPr>
          <w:rFonts w:asciiTheme="minorHAnsi" w:hAnsiTheme="minorHAnsi" w:cstheme="minorHAnsi"/>
          <w:b/>
          <w:sz w:val="28"/>
          <w:szCs w:val="28"/>
        </w:rPr>
        <w:t>always attempt the minimum number of questions required.</w:t>
      </w:r>
    </w:p>
    <w:p w14:paraId="0C1C63B9" w14:textId="77777777" w:rsidR="00ED6BE9" w:rsidRPr="002679ED" w:rsidRDefault="00ED6BE9" w:rsidP="009E2AE3">
      <w:pPr>
        <w:tabs>
          <w:tab w:val="left" w:pos="720"/>
        </w:tabs>
        <w:jc w:val="both"/>
        <w:rPr>
          <w:rFonts w:asciiTheme="minorHAnsi" w:hAnsiTheme="minorHAnsi" w:cstheme="minorHAnsi"/>
          <w:sz w:val="28"/>
          <w:szCs w:val="28"/>
        </w:rPr>
      </w:pPr>
    </w:p>
    <w:p w14:paraId="382A670E"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Exam Support</w:t>
      </w:r>
    </w:p>
    <w:p w14:paraId="4DC05C6D" w14:textId="77777777" w:rsidR="00EA0E46" w:rsidRPr="002679ED" w:rsidRDefault="00EA0E46"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If you need extra support to do the exam you can apply to sit in the ‘sick bay’ for your examinations. You should contact the Examinations Office for more details. Lecturers will visit your exam venue during the exam period to check for possible mistakes in the paper. You should feel free to clarify examination material with them.  Students with a physical or learning disability should </w:t>
      </w:r>
      <w:proofErr w:type="gramStart"/>
      <w:r w:rsidRPr="002679ED">
        <w:rPr>
          <w:rFonts w:asciiTheme="minorHAnsi" w:hAnsiTheme="minorHAnsi" w:cstheme="minorHAnsi"/>
          <w:sz w:val="28"/>
          <w:szCs w:val="28"/>
        </w:rPr>
        <w:t>make contact with</w:t>
      </w:r>
      <w:proofErr w:type="gramEnd"/>
      <w:r w:rsidRPr="002679ED">
        <w:rPr>
          <w:rFonts w:asciiTheme="minorHAnsi" w:hAnsiTheme="minorHAnsi" w:cstheme="minorHAnsi"/>
          <w:sz w:val="28"/>
          <w:szCs w:val="28"/>
        </w:rPr>
        <w:t xml:space="preserve"> the Disability Office (see below).</w:t>
      </w:r>
    </w:p>
    <w:p w14:paraId="67A6A15B" w14:textId="77777777" w:rsidR="00ED6BE9" w:rsidRPr="002679ED" w:rsidRDefault="00ED6BE9" w:rsidP="009E2AE3">
      <w:pPr>
        <w:tabs>
          <w:tab w:val="left" w:pos="720"/>
        </w:tabs>
        <w:jc w:val="both"/>
        <w:rPr>
          <w:rFonts w:asciiTheme="minorHAnsi" w:hAnsiTheme="minorHAnsi" w:cstheme="minorHAnsi"/>
          <w:sz w:val="28"/>
          <w:szCs w:val="28"/>
        </w:rPr>
      </w:pPr>
    </w:p>
    <w:p w14:paraId="7E88FF24"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The Night Before</w:t>
      </w:r>
    </w:p>
    <w:p w14:paraId="68B0F52C" w14:textId="6324A995" w:rsidR="00EA0E46" w:rsidRPr="002679ED" w:rsidRDefault="00EA0E46"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Make sure you get plenty of sleep, eat well and go into the exam relaxed, re</w:t>
      </w:r>
      <w:r w:rsidR="00430396" w:rsidRPr="002679ED">
        <w:rPr>
          <w:rFonts w:asciiTheme="minorHAnsi" w:hAnsiTheme="minorHAnsi" w:cstheme="minorHAnsi"/>
          <w:sz w:val="28"/>
          <w:szCs w:val="28"/>
        </w:rPr>
        <w:t>freshed and ready for anything!</w:t>
      </w:r>
    </w:p>
    <w:p w14:paraId="67BA84CE" w14:textId="77777777" w:rsidR="00EA0E46" w:rsidRPr="002679ED" w:rsidRDefault="00EA0E46" w:rsidP="009E2AE3">
      <w:pPr>
        <w:tabs>
          <w:tab w:val="left" w:pos="720"/>
        </w:tabs>
        <w:jc w:val="both"/>
        <w:rPr>
          <w:rFonts w:asciiTheme="minorHAnsi" w:hAnsiTheme="minorHAnsi" w:cstheme="minorHAnsi"/>
          <w:sz w:val="28"/>
          <w:szCs w:val="28"/>
        </w:rPr>
      </w:pPr>
    </w:p>
    <w:p w14:paraId="7985BB48" w14:textId="77777777" w:rsidR="00EA0E46" w:rsidRPr="002679ED" w:rsidRDefault="00EA0E46" w:rsidP="009E2AE3">
      <w:pPr>
        <w:tabs>
          <w:tab w:val="left" w:pos="720"/>
        </w:tabs>
        <w:jc w:val="both"/>
        <w:rPr>
          <w:rFonts w:asciiTheme="minorHAnsi" w:hAnsiTheme="minorHAnsi" w:cstheme="minorHAnsi"/>
          <w:sz w:val="28"/>
          <w:szCs w:val="28"/>
        </w:rPr>
      </w:pPr>
    </w:p>
    <w:p w14:paraId="1A6EC14E" w14:textId="77777777" w:rsidR="00EA0E46" w:rsidRPr="002679ED" w:rsidRDefault="00EA0E46" w:rsidP="009E2AE3">
      <w:pPr>
        <w:tabs>
          <w:tab w:val="left" w:pos="720"/>
        </w:tabs>
        <w:jc w:val="both"/>
        <w:rPr>
          <w:rFonts w:asciiTheme="minorHAnsi" w:hAnsiTheme="minorHAnsi" w:cstheme="minorHAnsi"/>
          <w:sz w:val="28"/>
          <w:szCs w:val="28"/>
        </w:rPr>
      </w:pPr>
    </w:p>
    <w:p w14:paraId="25FA8276"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YOUR QUERIES AND PROBLEMS: WHERE TO GO FOR HELP</w:t>
      </w:r>
    </w:p>
    <w:p w14:paraId="166BBA64" w14:textId="77777777" w:rsidR="003B6A2C" w:rsidRPr="002679ED" w:rsidRDefault="003B6A2C" w:rsidP="009E2AE3">
      <w:pPr>
        <w:tabs>
          <w:tab w:val="left" w:pos="720"/>
        </w:tabs>
        <w:jc w:val="both"/>
        <w:rPr>
          <w:rFonts w:asciiTheme="minorHAnsi" w:hAnsiTheme="minorHAnsi" w:cstheme="minorHAnsi"/>
          <w:b/>
          <w:color w:val="0070C0"/>
          <w:sz w:val="28"/>
          <w:szCs w:val="28"/>
        </w:rPr>
      </w:pPr>
    </w:p>
    <w:p w14:paraId="3DDA59C8" w14:textId="790E8185" w:rsidR="00EA0E46" w:rsidRPr="002679ED" w:rsidRDefault="00EA0E46" w:rsidP="009E2AE3">
      <w:pPr>
        <w:pStyle w:val="BodyText"/>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There are </w:t>
      </w:r>
      <w:proofErr w:type="gramStart"/>
      <w:r w:rsidRPr="002679ED">
        <w:rPr>
          <w:rFonts w:asciiTheme="minorHAnsi" w:hAnsiTheme="minorHAnsi" w:cstheme="minorHAnsi"/>
          <w:sz w:val="28"/>
          <w:szCs w:val="28"/>
        </w:rPr>
        <w:t>a number of</w:t>
      </w:r>
      <w:proofErr w:type="gramEnd"/>
      <w:r w:rsidRPr="002679ED">
        <w:rPr>
          <w:rFonts w:asciiTheme="minorHAnsi" w:hAnsiTheme="minorHAnsi" w:cstheme="minorHAnsi"/>
          <w:sz w:val="28"/>
          <w:szCs w:val="28"/>
        </w:rPr>
        <w:t xml:space="preserve"> people you can turn to for help at any stage during this BA course. First if you have a specific question about a lecture, or some material covered in a lecture or the readings, you could contact the </w:t>
      </w:r>
      <w:r w:rsidRPr="002679ED">
        <w:rPr>
          <w:rFonts w:asciiTheme="minorHAnsi" w:hAnsiTheme="minorHAnsi" w:cstheme="minorHAnsi"/>
          <w:i/>
          <w:sz w:val="28"/>
          <w:szCs w:val="28"/>
        </w:rPr>
        <w:t>lecturer</w:t>
      </w:r>
      <w:r w:rsidRPr="002679ED">
        <w:rPr>
          <w:rFonts w:asciiTheme="minorHAnsi" w:hAnsiTheme="minorHAnsi" w:cstheme="minorHAnsi"/>
          <w:sz w:val="28"/>
          <w:szCs w:val="28"/>
        </w:rPr>
        <w:t xml:space="preserve"> at the end of the </w:t>
      </w:r>
      <w:proofErr w:type="gramStart"/>
      <w:r w:rsidRPr="002679ED">
        <w:rPr>
          <w:rFonts w:asciiTheme="minorHAnsi" w:hAnsiTheme="minorHAnsi" w:cstheme="minorHAnsi"/>
          <w:sz w:val="28"/>
          <w:szCs w:val="28"/>
        </w:rPr>
        <w:t>class, or</w:t>
      </w:r>
      <w:proofErr w:type="gramEnd"/>
      <w:r w:rsidRPr="002679ED">
        <w:rPr>
          <w:rFonts w:asciiTheme="minorHAnsi" w:hAnsiTheme="minorHAnsi" w:cstheme="minorHAnsi"/>
          <w:sz w:val="28"/>
          <w:szCs w:val="28"/>
        </w:rPr>
        <w:t xml:space="preserve"> see them during their office hours or alternatively email them.  All lecturers email addresses are available on the </w:t>
      </w:r>
      <w:r w:rsidR="004E237E" w:rsidRPr="002679ED">
        <w:rPr>
          <w:rFonts w:asciiTheme="minorHAnsi" w:hAnsiTheme="minorHAnsi" w:cstheme="minorHAnsi"/>
          <w:sz w:val="28"/>
          <w:szCs w:val="28"/>
        </w:rPr>
        <w:t>University of Galway</w:t>
      </w:r>
      <w:r w:rsidRPr="002679ED">
        <w:rPr>
          <w:rFonts w:asciiTheme="minorHAnsi" w:hAnsiTheme="minorHAnsi" w:cstheme="minorHAnsi"/>
          <w:sz w:val="28"/>
          <w:szCs w:val="28"/>
        </w:rPr>
        <w:t xml:space="preserve"> website. All lecturers will have designated office hours when students can reach them in their office to follow up on </w:t>
      </w:r>
      <w:r w:rsidRPr="002679ED">
        <w:rPr>
          <w:rFonts w:asciiTheme="minorHAnsi" w:hAnsiTheme="minorHAnsi" w:cstheme="minorHAnsi"/>
          <w:i/>
          <w:sz w:val="28"/>
          <w:szCs w:val="28"/>
        </w:rPr>
        <w:t>academic</w:t>
      </w:r>
      <w:r w:rsidRPr="002679ED">
        <w:rPr>
          <w:rFonts w:asciiTheme="minorHAnsi" w:hAnsiTheme="minorHAnsi" w:cstheme="minorHAnsi"/>
          <w:sz w:val="28"/>
          <w:szCs w:val="28"/>
        </w:rPr>
        <w:t xml:space="preserve"> problems. </w:t>
      </w:r>
    </w:p>
    <w:p w14:paraId="7CB3241F" w14:textId="77777777" w:rsidR="00EA0E46" w:rsidRPr="002679ED" w:rsidRDefault="00EA0E46" w:rsidP="009E2AE3">
      <w:pPr>
        <w:pStyle w:val="BodyText"/>
        <w:tabs>
          <w:tab w:val="left" w:pos="720"/>
        </w:tabs>
        <w:jc w:val="both"/>
        <w:rPr>
          <w:rFonts w:asciiTheme="minorHAnsi" w:hAnsiTheme="minorHAnsi" w:cstheme="minorHAnsi"/>
          <w:sz w:val="28"/>
          <w:szCs w:val="28"/>
        </w:rPr>
      </w:pPr>
    </w:p>
    <w:p w14:paraId="7F7DAAA0" w14:textId="08591F97" w:rsidR="00EA0E46" w:rsidRPr="002679ED" w:rsidRDefault="1B9B8781" w:rsidP="009E2AE3">
      <w:pPr>
        <w:pStyle w:val="BodyText"/>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lastRenderedPageBreak/>
        <w:t>Also,</w:t>
      </w:r>
      <w:r w:rsidR="00430396" w:rsidRPr="002679ED">
        <w:rPr>
          <w:rFonts w:asciiTheme="minorHAnsi" w:hAnsiTheme="minorHAnsi" w:cstheme="minorHAnsi"/>
          <w:sz w:val="28"/>
          <w:szCs w:val="28"/>
        </w:rPr>
        <w:t xml:space="preserve"> </w:t>
      </w:r>
      <w:r w:rsidRPr="002679ED">
        <w:rPr>
          <w:rFonts w:asciiTheme="minorHAnsi" w:hAnsiTheme="minorHAnsi" w:cstheme="minorHAnsi"/>
          <w:sz w:val="28"/>
          <w:szCs w:val="28"/>
        </w:rPr>
        <w:t xml:space="preserve">don’t forget your </w:t>
      </w:r>
      <w:r w:rsidRPr="002679ED">
        <w:rPr>
          <w:rFonts w:asciiTheme="minorHAnsi" w:hAnsiTheme="minorHAnsi" w:cstheme="minorHAnsi"/>
          <w:i/>
          <w:iCs/>
          <w:sz w:val="28"/>
          <w:szCs w:val="28"/>
        </w:rPr>
        <w:t>tutor</w:t>
      </w:r>
      <w:r w:rsidRPr="002679ED">
        <w:rPr>
          <w:rFonts w:asciiTheme="minorHAnsi" w:hAnsiTheme="minorHAnsi" w:cstheme="minorHAnsi"/>
          <w:sz w:val="28"/>
          <w:szCs w:val="28"/>
        </w:rPr>
        <w:t xml:space="preserve"> in specific modules</w:t>
      </w:r>
      <w:r w:rsidRPr="002679ED">
        <w:rPr>
          <w:rFonts w:asciiTheme="minorHAnsi" w:hAnsiTheme="minorHAnsi" w:cstheme="minorHAnsi"/>
          <w:i/>
          <w:iCs/>
          <w:sz w:val="28"/>
          <w:szCs w:val="28"/>
        </w:rPr>
        <w:t>.</w:t>
      </w:r>
      <w:r w:rsidRPr="002679ED">
        <w:rPr>
          <w:rFonts w:asciiTheme="minorHAnsi" w:hAnsiTheme="minorHAnsi" w:cstheme="minorHAnsi"/>
          <w:sz w:val="28"/>
          <w:szCs w:val="28"/>
        </w:rPr>
        <w:t xml:space="preserve"> Your tutor will very often b</w:t>
      </w:r>
      <w:r w:rsidR="00430396" w:rsidRPr="002679ED">
        <w:rPr>
          <w:rFonts w:asciiTheme="minorHAnsi" w:hAnsiTheme="minorHAnsi" w:cstheme="minorHAnsi"/>
          <w:sz w:val="28"/>
          <w:szCs w:val="28"/>
        </w:rPr>
        <w:t>e an invaluable contact point through</w:t>
      </w:r>
      <w:r w:rsidRPr="002679ED">
        <w:rPr>
          <w:rFonts w:asciiTheme="minorHAnsi" w:hAnsiTheme="minorHAnsi" w:cstheme="minorHAnsi"/>
          <w:sz w:val="28"/>
          <w:szCs w:val="28"/>
        </w:rPr>
        <w:t xml:space="preserve"> which to address concepts that you find confusing or vague. One function of the tutorial system is to allow you to clarify academic material. </w:t>
      </w:r>
    </w:p>
    <w:p w14:paraId="1307B596" w14:textId="77777777" w:rsidR="00EA0E46" w:rsidRPr="002679ED" w:rsidRDefault="00EA0E46" w:rsidP="009E2AE3">
      <w:pPr>
        <w:pStyle w:val="BodyText"/>
        <w:tabs>
          <w:tab w:val="left" w:pos="720"/>
        </w:tabs>
        <w:jc w:val="both"/>
        <w:rPr>
          <w:rFonts w:asciiTheme="minorHAnsi" w:hAnsiTheme="minorHAnsi" w:cstheme="minorHAnsi"/>
          <w:sz w:val="28"/>
          <w:szCs w:val="28"/>
        </w:rPr>
      </w:pPr>
    </w:p>
    <w:p w14:paraId="29CDFFE7" w14:textId="570921B9" w:rsidR="00EA0E46" w:rsidRPr="002679ED" w:rsidRDefault="00EA0E46" w:rsidP="009E2AE3">
      <w:pPr>
        <w:pStyle w:val="BodyText"/>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If you are encountering severe medical, personal, emotional, family or financial problems at any time during your time at </w:t>
      </w:r>
      <w:r w:rsidR="004E237E" w:rsidRPr="002679ED">
        <w:rPr>
          <w:rFonts w:asciiTheme="minorHAnsi" w:hAnsiTheme="minorHAnsi" w:cstheme="minorHAnsi"/>
          <w:sz w:val="28"/>
          <w:szCs w:val="28"/>
        </w:rPr>
        <w:t>University of Galway</w:t>
      </w:r>
      <w:r w:rsidRPr="002679ED">
        <w:rPr>
          <w:rFonts w:asciiTheme="minorHAnsi" w:hAnsiTheme="minorHAnsi" w:cstheme="minorHAnsi"/>
          <w:sz w:val="28"/>
          <w:szCs w:val="28"/>
        </w:rPr>
        <w:t>, there is more expert University level staff that could be of help and should be approached by you. These include:</w:t>
      </w:r>
    </w:p>
    <w:p w14:paraId="5EDF1489" w14:textId="77777777" w:rsidR="00EA0E46" w:rsidRPr="002679ED" w:rsidRDefault="00EA0E46" w:rsidP="009E2AE3">
      <w:pPr>
        <w:pStyle w:val="BodyText"/>
        <w:tabs>
          <w:tab w:val="left" w:pos="720"/>
        </w:tabs>
        <w:jc w:val="both"/>
        <w:rPr>
          <w:rFonts w:asciiTheme="minorHAnsi" w:hAnsiTheme="minorHAnsi" w:cstheme="minorHAnsi"/>
          <w:sz w:val="28"/>
          <w:szCs w:val="28"/>
        </w:rPr>
      </w:pPr>
    </w:p>
    <w:p w14:paraId="2F23C0E2" w14:textId="77777777" w:rsidR="00EA0E46" w:rsidRPr="002679ED" w:rsidRDefault="00EA0E46" w:rsidP="009E2AE3">
      <w:pPr>
        <w:pStyle w:val="BodyText"/>
        <w:tabs>
          <w:tab w:val="left" w:pos="720"/>
        </w:tabs>
        <w:jc w:val="both"/>
        <w:rPr>
          <w:rFonts w:asciiTheme="minorHAnsi" w:hAnsiTheme="minorHAnsi" w:cstheme="minorHAnsi"/>
          <w:sz w:val="28"/>
          <w:szCs w:val="28"/>
        </w:rPr>
      </w:pPr>
    </w:p>
    <w:p w14:paraId="7187CA5C" w14:textId="77777777" w:rsidR="00430396" w:rsidRPr="002679ED" w:rsidRDefault="00430396" w:rsidP="009E2AE3">
      <w:pPr>
        <w:tabs>
          <w:tab w:val="left" w:pos="720"/>
        </w:tabs>
        <w:jc w:val="both"/>
        <w:rPr>
          <w:rFonts w:asciiTheme="minorHAnsi" w:hAnsiTheme="minorHAnsi" w:cstheme="minorHAnsi"/>
          <w:b/>
          <w:color w:val="0070C0"/>
          <w:sz w:val="28"/>
          <w:szCs w:val="28"/>
        </w:rPr>
      </w:pPr>
    </w:p>
    <w:p w14:paraId="09AB7446" w14:textId="3CFA8331"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Student Contact Centre</w:t>
      </w:r>
    </w:p>
    <w:p w14:paraId="11985090" w14:textId="77777777" w:rsidR="00EA0E46" w:rsidRPr="002679ED" w:rsidRDefault="00EA0E46" w:rsidP="009E2AE3">
      <w:pPr>
        <w:pStyle w:val="BodyText"/>
        <w:tabs>
          <w:tab w:val="left" w:pos="720"/>
        </w:tabs>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The Student Contact Centre is located on the ground floor of </w:t>
      </w:r>
      <w:proofErr w:type="spellStart"/>
      <w:r w:rsidRPr="002679ED">
        <w:rPr>
          <w:rFonts w:asciiTheme="minorHAnsi" w:hAnsiTheme="minorHAnsi" w:cstheme="minorHAnsi"/>
          <w:color w:val="000000"/>
          <w:sz w:val="28"/>
          <w:szCs w:val="28"/>
        </w:rPr>
        <w:t>ÁrasUí­Chathail</w:t>
      </w:r>
      <w:proofErr w:type="spellEnd"/>
      <w:r w:rsidRPr="002679ED">
        <w:rPr>
          <w:rFonts w:asciiTheme="minorHAnsi" w:hAnsiTheme="minorHAnsi" w:cstheme="minorHAnsi"/>
          <w:color w:val="000000"/>
          <w:sz w:val="28"/>
          <w:szCs w:val="28"/>
        </w:rPr>
        <w:t xml:space="preserve"> (right-hand side), which is situated on the main campus.  The Centre provides a range of services to students, including:</w:t>
      </w:r>
    </w:p>
    <w:p w14:paraId="1B576175" w14:textId="77777777" w:rsidR="00EA0E46" w:rsidRPr="002679ED" w:rsidRDefault="00EA0E46" w:rsidP="009E2AE3">
      <w:pPr>
        <w:pStyle w:val="BodyText"/>
        <w:numPr>
          <w:ilvl w:val="0"/>
          <w:numId w:val="1"/>
        </w:numPr>
        <w:tabs>
          <w:tab w:val="left" w:pos="720"/>
        </w:tabs>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Registration, Exams and Admissions queries </w:t>
      </w:r>
    </w:p>
    <w:p w14:paraId="02428160" w14:textId="77777777" w:rsidR="00EA0E46" w:rsidRPr="002679ED" w:rsidRDefault="00EA0E46" w:rsidP="009E2AE3">
      <w:pPr>
        <w:pStyle w:val="BodyText"/>
        <w:numPr>
          <w:ilvl w:val="0"/>
          <w:numId w:val="1"/>
        </w:numPr>
        <w:tabs>
          <w:tab w:val="left" w:pos="720"/>
        </w:tabs>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Prospectus pick </w:t>
      </w:r>
      <w:proofErr w:type="gramStart"/>
      <w:r w:rsidRPr="002679ED">
        <w:rPr>
          <w:rFonts w:asciiTheme="minorHAnsi" w:hAnsiTheme="minorHAnsi" w:cstheme="minorHAnsi"/>
          <w:color w:val="000000"/>
          <w:sz w:val="28"/>
          <w:szCs w:val="28"/>
        </w:rPr>
        <w:t>up</w:t>
      </w:r>
      <w:proofErr w:type="gramEnd"/>
      <w:r w:rsidRPr="002679ED">
        <w:rPr>
          <w:rFonts w:asciiTheme="minorHAnsi" w:hAnsiTheme="minorHAnsi" w:cstheme="minorHAnsi"/>
          <w:color w:val="000000"/>
          <w:sz w:val="28"/>
          <w:szCs w:val="28"/>
        </w:rPr>
        <w:t xml:space="preserve"> </w:t>
      </w:r>
    </w:p>
    <w:p w14:paraId="4C69F85F" w14:textId="77777777" w:rsidR="00EA0E46" w:rsidRPr="002679ED" w:rsidRDefault="00EA0E46" w:rsidP="009E2AE3">
      <w:pPr>
        <w:pStyle w:val="BodyText"/>
        <w:numPr>
          <w:ilvl w:val="0"/>
          <w:numId w:val="1"/>
        </w:numPr>
        <w:tabs>
          <w:tab w:val="left" w:pos="720"/>
        </w:tabs>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Replacement ID Cards (€30 charge) </w:t>
      </w:r>
    </w:p>
    <w:p w14:paraId="186A2CB5" w14:textId="77777777" w:rsidR="00EA0E46" w:rsidRPr="002679ED" w:rsidRDefault="00EA0E46" w:rsidP="009E2AE3">
      <w:pPr>
        <w:pStyle w:val="BodyText"/>
        <w:numPr>
          <w:ilvl w:val="0"/>
          <w:numId w:val="1"/>
        </w:numPr>
        <w:tabs>
          <w:tab w:val="left" w:pos="720"/>
        </w:tabs>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Transcript Requests (Min one weeks’ notice required) </w:t>
      </w:r>
    </w:p>
    <w:p w14:paraId="3C41DE37" w14:textId="77777777" w:rsidR="00EA0E46" w:rsidRPr="002679ED" w:rsidRDefault="00EA0E46" w:rsidP="009E2AE3">
      <w:pPr>
        <w:pStyle w:val="BodyText"/>
        <w:numPr>
          <w:ilvl w:val="0"/>
          <w:numId w:val="1"/>
        </w:numPr>
        <w:tabs>
          <w:tab w:val="left" w:pos="720"/>
        </w:tabs>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Validation and stamping of forms </w:t>
      </w:r>
      <w:proofErr w:type="gramStart"/>
      <w:r w:rsidRPr="002679ED">
        <w:rPr>
          <w:rFonts w:asciiTheme="minorHAnsi" w:hAnsiTheme="minorHAnsi" w:cstheme="minorHAnsi"/>
          <w:color w:val="000000"/>
          <w:sz w:val="28"/>
          <w:szCs w:val="28"/>
        </w:rPr>
        <w:t>e.g.</w:t>
      </w:r>
      <w:proofErr w:type="gramEnd"/>
      <w:r w:rsidRPr="002679ED">
        <w:rPr>
          <w:rFonts w:asciiTheme="minorHAnsi" w:hAnsiTheme="minorHAnsi" w:cstheme="minorHAnsi"/>
          <w:color w:val="000000"/>
          <w:sz w:val="28"/>
          <w:szCs w:val="28"/>
        </w:rPr>
        <w:t xml:space="preserve"> social welfare, medical card, drug payment, USIT visa (Student Travelcard forms are stamped by SU) </w:t>
      </w:r>
    </w:p>
    <w:p w14:paraId="45F6C23D" w14:textId="77777777" w:rsidR="00EA0E46" w:rsidRPr="002679ED" w:rsidRDefault="00EA0E46" w:rsidP="009E2AE3">
      <w:pPr>
        <w:pStyle w:val="BodyText"/>
        <w:numPr>
          <w:ilvl w:val="0"/>
          <w:numId w:val="1"/>
        </w:numPr>
        <w:tabs>
          <w:tab w:val="left" w:pos="720"/>
        </w:tabs>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Change of Name/ Change of Address requests </w:t>
      </w:r>
    </w:p>
    <w:p w14:paraId="26868B55" w14:textId="77777777" w:rsidR="00EA0E46" w:rsidRPr="002679ED" w:rsidRDefault="00EA0E46" w:rsidP="009E2AE3">
      <w:pPr>
        <w:pStyle w:val="BodyText"/>
        <w:numPr>
          <w:ilvl w:val="0"/>
          <w:numId w:val="1"/>
        </w:numPr>
        <w:tabs>
          <w:tab w:val="left" w:pos="720"/>
        </w:tabs>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Statements </w:t>
      </w:r>
      <w:proofErr w:type="gramStart"/>
      <w:r w:rsidRPr="002679ED">
        <w:rPr>
          <w:rFonts w:asciiTheme="minorHAnsi" w:hAnsiTheme="minorHAnsi" w:cstheme="minorHAnsi"/>
          <w:color w:val="000000"/>
          <w:sz w:val="28"/>
          <w:szCs w:val="28"/>
        </w:rPr>
        <w:t>e.g.</w:t>
      </w:r>
      <w:proofErr w:type="gramEnd"/>
      <w:r w:rsidRPr="002679ED">
        <w:rPr>
          <w:rFonts w:asciiTheme="minorHAnsi" w:hAnsiTheme="minorHAnsi" w:cstheme="minorHAnsi"/>
          <w:color w:val="000000"/>
          <w:sz w:val="28"/>
          <w:szCs w:val="28"/>
        </w:rPr>
        <w:t xml:space="preserve"> letters of attendance</w:t>
      </w:r>
    </w:p>
    <w:p w14:paraId="129C084F" w14:textId="77777777" w:rsidR="00EA0E46" w:rsidRPr="002679ED" w:rsidRDefault="00EA0E46" w:rsidP="009E2AE3">
      <w:pPr>
        <w:pStyle w:val="BodyText"/>
        <w:tabs>
          <w:tab w:val="left" w:pos="720"/>
        </w:tabs>
        <w:jc w:val="both"/>
        <w:rPr>
          <w:rFonts w:asciiTheme="minorHAnsi" w:hAnsiTheme="minorHAnsi" w:cstheme="minorHAnsi"/>
          <w:color w:val="000000"/>
          <w:sz w:val="28"/>
          <w:szCs w:val="28"/>
        </w:rPr>
      </w:pPr>
    </w:p>
    <w:p w14:paraId="06F77CAB" w14:textId="30E990C0" w:rsidR="00EA0E46" w:rsidRPr="002679ED" w:rsidRDefault="00EA0E46" w:rsidP="009E2AE3">
      <w:pPr>
        <w:pStyle w:val="BodyText"/>
        <w:tabs>
          <w:tab w:val="left" w:pos="720"/>
        </w:tabs>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Opening Hours: 10:00 to 12:30 and 2pm to 4pm </w:t>
      </w:r>
      <w:r w:rsidRPr="002679ED">
        <w:rPr>
          <w:rFonts w:asciiTheme="minorHAnsi" w:hAnsiTheme="minorHAnsi" w:cstheme="minorHAnsi"/>
          <w:color w:val="000000"/>
          <w:sz w:val="28"/>
          <w:szCs w:val="28"/>
        </w:rPr>
        <w:br/>
      </w:r>
      <w:r w:rsidRPr="002679ED">
        <w:rPr>
          <w:rFonts w:asciiTheme="minorHAnsi" w:hAnsiTheme="minorHAnsi" w:cstheme="minorHAnsi"/>
          <w:bCs/>
          <w:color w:val="000000"/>
          <w:sz w:val="28"/>
          <w:szCs w:val="28"/>
        </w:rPr>
        <w:t>Postal Address:</w:t>
      </w:r>
      <w:r w:rsidRPr="002679ED">
        <w:rPr>
          <w:rFonts w:asciiTheme="minorHAnsi" w:hAnsiTheme="minorHAnsi" w:cstheme="minorHAnsi"/>
          <w:color w:val="000000"/>
          <w:sz w:val="28"/>
          <w:szCs w:val="28"/>
        </w:rPr>
        <w:t xml:space="preserve"> Student Contact Centre, Ground Floor, </w:t>
      </w:r>
      <w:proofErr w:type="spellStart"/>
      <w:r w:rsidRPr="002679ED">
        <w:rPr>
          <w:rFonts w:asciiTheme="minorHAnsi" w:hAnsiTheme="minorHAnsi" w:cstheme="minorHAnsi"/>
          <w:color w:val="000000"/>
          <w:sz w:val="28"/>
          <w:szCs w:val="28"/>
        </w:rPr>
        <w:t>Áras</w:t>
      </w:r>
      <w:proofErr w:type="spellEnd"/>
      <w:r w:rsidR="0046569C" w:rsidRPr="002679ED">
        <w:rPr>
          <w:rFonts w:asciiTheme="minorHAnsi" w:hAnsiTheme="minorHAnsi" w:cstheme="minorHAnsi"/>
          <w:color w:val="000000"/>
          <w:sz w:val="28"/>
          <w:szCs w:val="28"/>
        </w:rPr>
        <w:t xml:space="preserve"> </w:t>
      </w:r>
      <w:r w:rsidRPr="002679ED">
        <w:rPr>
          <w:rFonts w:asciiTheme="minorHAnsi" w:hAnsiTheme="minorHAnsi" w:cstheme="minorHAnsi"/>
          <w:color w:val="000000"/>
          <w:sz w:val="28"/>
          <w:szCs w:val="28"/>
        </w:rPr>
        <w:t>Uí</w:t>
      </w:r>
      <w:r w:rsidR="0046569C" w:rsidRPr="002679ED">
        <w:rPr>
          <w:rFonts w:asciiTheme="minorHAnsi" w:hAnsiTheme="minorHAnsi" w:cstheme="minorHAnsi"/>
          <w:color w:val="000000"/>
          <w:sz w:val="28"/>
          <w:szCs w:val="28"/>
        </w:rPr>
        <w:t xml:space="preserve"> </w:t>
      </w:r>
      <w:proofErr w:type="spellStart"/>
      <w:r w:rsidRPr="002679ED">
        <w:rPr>
          <w:rFonts w:asciiTheme="minorHAnsi" w:hAnsiTheme="minorHAnsi" w:cstheme="minorHAnsi"/>
          <w:color w:val="000000"/>
          <w:sz w:val="28"/>
          <w:szCs w:val="28"/>
        </w:rPr>
        <w:t>Chathail</w:t>
      </w:r>
      <w:proofErr w:type="spellEnd"/>
      <w:r w:rsidRPr="002679ED">
        <w:rPr>
          <w:rFonts w:asciiTheme="minorHAnsi" w:hAnsiTheme="minorHAnsi" w:cstheme="minorHAnsi"/>
          <w:color w:val="000000"/>
          <w:sz w:val="28"/>
          <w:szCs w:val="28"/>
        </w:rPr>
        <w:t xml:space="preserve">, </w:t>
      </w:r>
      <w:r w:rsidR="004E237E" w:rsidRPr="002679ED">
        <w:rPr>
          <w:rFonts w:asciiTheme="minorHAnsi" w:hAnsiTheme="minorHAnsi" w:cstheme="minorHAnsi"/>
          <w:color w:val="000000"/>
          <w:sz w:val="28"/>
          <w:szCs w:val="28"/>
        </w:rPr>
        <w:t>University of Galway</w:t>
      </w:r>
      <w:r w:rsidRPr="002679ED">
        <w:rPr>
          <w:rFonts w:asciiTheme="minorHAnsi" w:hAnsiTheme="minorHAnsi" w:cstheme="minorHAnsi"/>
          <w:color w:val="000000"/>
          <w:sz w:val="28"/>
          <w:szCs w:val="28"/>
        </w:rPr>
        <w:t xml:space="preserve"> </w:t>
      </w:r>
      <w:r w:rsidRPr="002679ED">
        <w:rPr>
          <w:rFonts w:asciiTheme="minorHAnsi" w:hAnsiTheme="minorHAnsi" w:cstheme="minorHAnsi"/>
          <w:color w:val="000000"/>
          <w:sz w:val="28"/>
          <w:szCs w:val="28"/>
        </w:rPr>
        <w:br/>
        <w:t xml:space="preserve">Email: </w:t>
      </w:r>
      <w:hyperlink r:id="rId19" w:history="1">
        <w:r w:rsidRPr="002679ED">
          <w:rPr>
            <w:rStyle w:val="Hyperlink"/>
            <w:rFonts w:asciiTheme="minorHAnsi" w:hAnsiTheme="minorHAnsi" w:cstheme="minorHAnsi"/>
            <w:sz w:val="28"/>
            <w:szCs w:val="28"/>
          </w:rPr>
          <w:t>scc</w:t>
        </w:r>
        <w:r w:rsidR="00E1765C" w:rsidRPr="002679ED">
          <w:rPr>
            <w:rStyle w:val="Hyperlink"/>
            <w:rFonts w:asciiTheme="minorHAnsi" w:hAnsiTheme="minorHAnsi" w:cstheme="minorHAnsi"/>
            <w:sz w:val="28"/>
            <w:szCs w:val="28"/>
          </w:rPr>
          <w:t>@universityofgalway.ie</w:t>
        </w:r>
      </w:hyperlink>
    </w:p>
    <w:p w14:paraId="5F7667EA" w14:textId="77777777" w:rsidR="00EA0E46" w:rsidRPr="002679ED" w:rsidRDefault="00EA0E46" w:rsidP="009E2AE3">
      <w:pPr>
        <w:pStyle w:val="BodyText"/>
        <w:tabs>
          <w:tab w:val="left" w:pos="720"/>
        </w:tabs>
        <w:jc w:val="both"/>
        <w:rPr>
          <w:rFonts w:asciiTheme="minorHAnsi" w:hAnsiTheme="minorHAnsi" w:cstheme="minorHAnsi"/>
          <w:color w:val="000000"/>
          <w:sz w:val="28"/>
          <w:szCs w:val="28"/>
        </w:rPr>
      </w:pPr>
      <w:r w:rsidRPr="002679ED">
        <w:rPr>
          <w:rFonts w:asciiTheme="minorHAnsi" w:hAnsiTheme="minorHAnsi" w:cstheme="minorHAnsi"/>
          <w:bCs/>
          <w:color w:val="000000"/>
          <w:sz w:val="28"/>
          <w:szCs w:val="28"/>
        </w:rPr>
        <w:t>Telephone:</w:t>
      </w:r>
      <w:r w:rsidRPr="002679ED">
        <w:rPr>
          <w:rFonts w:asciiTheme="minorHAnsi" w:hAnsiTheme="minorHAnsi" w:cstheme="minorHAnsi"/>
          <w:color w:val="000000"/>
          <w:sz w:val="28"/>
          <w:szCs w:val="28"/>
        </w:rPr>
        <w:t xml:space="preserve"> 091 495999</w:t>
      </w:r>
    </w:p>
    <w:p w14:paraId="5C7D53E6" w14:textId="77777777" w:rsidR="00EA0E46" w:rsidRPr="002679ED" w:rsidRDefault="00EA0E46" w:rsidP="009E2AE3">
      <w:pPr>
        <w:suppressAutoHyphens w:val="0"/>
        <w:jc w:val="both"/>
        <w:rPr>
          <w:rFonts w:asciiTheme="minorHAnsi" w:hAnsiTheme="minorHAnsi" w:cstheme="minorHAnsi"/>
          <w:b/>
          <w:color w:val="0070C0"/>
          <w:sz w:val="28"/>
          <w:szCs w:val="28"/>
        </w:rPr>
      </w:pPr>
    </w:p>
    <w:p w14:paraId="4F087ADE"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University Counsellors</w:t>
      </w:r>
    </w:p>
    <w:p w14:paraId="135E6819" w14:textId="77777777" w:rsidR="00EA0E46" w:rsidRPr="002679ED" w:rsidRDefault="00EA0E46" w:rsidP="009E2AE3">
      <w:pPr>
        <w:pStyle w:val="BodyText"/>
        <w:tabs>
          <w:tab w:val="left" w:pos="720"/>
        </w:tabs>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They are located at No.5 Distillery Road, (which is nearby the AIB bank entrance to the University), on the </w:t>
      </w:r>
      <w:proofErr w:type="gramStart"/>
      <w:r w:rsidRPr="002679ED">
        <w:rPr>
          <w:rFonts w:asciiTheme="minorHAnsi" w:hAnsiTheme="minorHAnsi" w:cstheme="minorHAnsi"/>
          <w:color w:val="000000"/>
          <w:sz w:val="28"/>
          <w:szCs w:val="28"/>
        </w:rPr>
        <w:t>right ha</w:t>
      </w:r>
      <w:r w:rsidR="0081093A" w:rsidRPr="002679ED">
        <w:rPr>
          <w:rFonts w:asciiTheme="minorHAnsi" w:hAnsiTheme="minorHAnsi" w:cstheme="minorHAnsi"/>
          <w:color w:val="000000"/>
          <w:sz w:val="28"/>
          <w:szCs w:val="28"/>
        </w:rPr>
        <w:t>nd</w:t>
      </w:r>
      <w:proofErr w:type="gramEnd"/>
      <w:r w:rsidR="0081093A" w:rsidRPr="002679ED">
        <w:rPr>
          <w:rFonts w:asciiTheme="minorHAnsi" w:hAnsiTheme="minorHAnsi" w:cstheme="minorHAnsi"/>
          <w:color w:val="000000"/>
          <w:sz w:val="28"/>
          <w:szCs w:val="28"/>
        </w:rPr>
        <w:t xml:space="preserve"> side in a two storey house). </w:t>
      </w:r>
      <w:r w:rsidRPr="002679ED">
        <w:rPr>
          <w:rFonts w:asciiTheme="minorHAnsi" w:hAnsiTheme="minorHAnsi" w:cstheme="minorHAnsi"/>
          <w:color w:val="000000"/>
          <w:sz w:val="28"/>
          <w:szCs w:val="28"/>
        </w:rPr>
        <w:t xml:space="preserve">The phone number for the Counselling service is 091 492484. The website is:  </w:t>
      </w:r>
      <w:hyperlink r:id="rId20" w:history="1">
        <w:r w:rsidR="00652128" w:rsidRPr="002679ED">
          <w:rPr>
            <w:rStyle w:val="Hyperlink"/>
            <w:rFonts w:asciiTheme="minorHAnsi" w:hAnsiTheme="minorHAnsi" w:cstheme="minorHAnsi"/>
            <w:sz w:val="28"/>
            <w:szCs w:val="28"/>
          </w:rPr>
          <w:t>http://www.nuigalway.ie/student_services/counsellors/</w:t>
        </w:r>
      </w:hyperlink>
    </w:p>
    <w:p w14:paraId="27CC4B91" w14:textId="77777777" w:rsidR="00EA0E46" w:rsidRPr="002679ED" w:rsidRDefault="00EA0E46" w:rsidP="009E2AE3">
      <w:pPr>
        <w:pStyle w:val="BodyText"/>
        <w:tabs>
          <w:tab w:val="left" w:pos="720"/>
        </w:tabs>
        <w:jc w:val="both"/>
        <w:rPr>
          <w:rFonts w:asciiTheme="minorHAnsi" w:hAnsiTheme="minorHAnsi" w:cstheme="minorHAnsi"/>
          <w:i/>
          <w:color w:val="000000"/>
          <w:sz w:val="28"/>
          <w:szCs w:val="28"/>
        </w:rPr>
      </w:pPr>
    </w:p>
    <w:p w14:paraId="637BD443" w14:textId="77777777" w:rsidR="00EA0E46" w:rsidRPr="002679ED" w:rsidRDefault="00EA0E46" w:rsidP="009E2AE3">
      <w:pPr>
        <w:suppressAutoHyphens w:val="0"/>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Disability Office</w:t>
      </w:r>
    </w:p>
    <w:p w14:paraId="208AFF55" w14:textId="77777777" w:rsidR="00EA0E46" w:rsidRPr="002679ED" w:rsidRDefault="0081093A" w:rsidP="009E2AE3">
      <w:pPr>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Bernie McGee</w:t>
      </w:r>
    </w:p>
    <w:p w14:paraId="0F72366D" w14:textId="77777777" w:rsidR="00EA0E46" w:rsidRPr="002679ED" w:rsidRDefault="00EA0E46" w:rsidP="009E2AE3">
      <w:pPr>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Disability Officer</w:t>
      </w:r>
    </w:p>
    <w:p w14:paraId="2B9E9F35" w14:textId="77777777" w:rsidR="00EA0E46" w:rsidRPr="002679ED" w:rsidRDefault="00EA0E46" w:rsidP="009E2AE3">
      <w:pPr>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lastRenderedPageBreak/>
        <w:t xml:space="preserve">Room 216, </w:t>
      </w:r>
      <w:proofErr w:type="spellStart"/>
      <w:r w:rsidRPr="002679ED">
        <w:rPr>
          <w:rFonts w:asciiTheme="minorHAnsi" w:hAnsiTheme="minorHAnsi" w:cstheme="minorHAnsi"/>
          <w:color w:val="000000"/>
          <w:sz w:val="28"/>
          <w:szCs w:val="28"/>
        </w:rPr>
        <w:t>ÁrasUí</w:t>
      </w:r>
      <w:r w:rsidR="00652128" w:rsidRPr="002679ED">
        <w:rPr>
          <w:rFonts w:asciiTheme="minorHAnsi" w:hAnsiTheme="minorHAnsi" w:cstheme="minorHAnsi"/>
          <w:color w:val="000000"/>
          <w:sz w:val="28"/>
          <w:szCs w:val="28"/>
        </w:rPr>
        <w:t>-</w:t>
      </w:r>
      <w:r w:rsidRPr="002679ED">
        <w:rPr>
          <w:rFonts w:asciiTheme="minorHAnsi" w:hAnsiTheme="minorHAnsi" w:cstheme="minorHAnsi"/>
          <w:color w:val="000000"/>
          <w:sz w:val="28"/>
          <w:szCs w:val="28"/>
        </w:rPr>
        <w:t>Cathail</w:t>
      </w:r>
      <w:proofErr w:type="spellEnd"/>
    </w:p>
    <w:p w14:paraId="7F4E8326" w14:textId="77777777" w:rsidR="00EA0E46" w:rsidRPr="002679ED" w:rsidRDefault="00EA0E46" w:rsidP="009E2AE3">
      <w:pPr>
        <w:jc w:val="both"/>
        <w:rPr>
          <w:rFonts w:asciiTheme="minorHAnsi" w:hAnsiTheme="minorHAnsi" w:cstheme="minorHAnsi"/>
          <w:color w:val="000000"/>
          <w:sz w:val="28"/>
          <w:szCs w:val="28"/>
          <w:lang w:val="en-IE"/>
        </w:rPr>
      </w:pPr>
      <w:r w:rsidRPr="002679ED">
        <w:rPr>
          <w:rFonts w:asciiTheme="minorHAnsi" w:hAnsiTheme="minorHAnsi" w:cstheme="minorHAnsi"/>
          <w:color w:val="000000"/>
          <w:sz w:val="28"/>
          <w:szCs w:val="28"/>
          <w:lang w:val="en-IE"/>
        </w:rPr>
        <w:t xml:space="preserve">Tel. 353 (0) 91 </w:t>
      </w:r>
      <w:r w:rsidR="0081093A" w:rsidRPr="002679ED">
        <w:rPr>
          <w:rFonts w:asciiTheme="minorHAnsi" w:hAnsiTheme="minorHAnsi" w:cstheme="minorHAnsi"/>
          <w:color w:val="000000"/>
          <w:sz w:val="28"/>
          <w:szCs w:val="28"/>
          <w:lang w:val="en-IE"/>
        </w:rPr>
        <w:t>492813</w:t>
      </w:r>
    </w:p>
    <w:p w14:paraId="020A5347" w14:textId="64BA3A34" w:rsidR="0081093A" w:rsidRPr="002679ED" w:rsidRDefault="00EA0E46" w:rsidP="009E2AE3">
      <w:pPr>
        <w:pStyle w:val="BodyText"/>
        <w:tabs>
          <w:tab w:val="left" w:pos="720"/>
        </w:tabs>
        <w:jc w:val="both"/>
        <w:rPr>
          <w:rFonts w:asciiTheme="minorHAnsi" w:hAnsiTheme="minorHAnsi" w:cstheme="minorHAnsi"/>
          <w:color w:val="000000"/>
          <w:sz w:val="28"/>
          <w:szCs w:val="28"/>
          <w:lang w:val="it-IT"/>
        </w:rPr>
      </w:pPr>
      <w:r w:rsidRPr="002679ED">
        <w:rPr>
          <w:rFonts w:asciiTheme="minorHAnsi" w:hAnsiTheme="minorHAnsi" w:cstheme="minorHAnsi"/>
          <w:color w:val="000000"/>
          <w:sz w:val="28"/>
          <w:szCs w:val="28"/>
          <w:lang w:val="it-IT"/>
        </w:rPr>
        <w:t xml:space="preserve">E-mail: </w:t>
      </w:r>
      <w:r w:rsidR="00000000">
        <w:fldChar w:fldCharType="begin"/>
      </w:r>
      <w:r w:rsidR="00000000">
        <w:instrText>HYPERLINK "mailto:disabilityservice@nuigalway.ie"</w:instrText>
      </w:r>
      <w:r w:rsidR="00000000">
        <w:fldChar w:fldCharType="separate"/>
      </w:r>
      <w:r w:rsidR="0081093A" w:rsidRPr="002679ED">
        <w:rPr>
          <w:rStyle w:val="Hyperlink"/>
          <w:rFonts w:asciiTheme="minorHAnsi" w:hAnsiTheme="minorHAnsi" w:cstheme="minorHAnsi"/>
          <w:sz w:val="28"/>
          <w:szCs w:val="28"/>
          <w:lang w:val="it-IT"/>
        </w:rPr>
        <w:t>disabilityservice</w:t>
      </w:r>
      <w:r w:rsidR="00E1765C" w:rsidRPr="002679ED">
        <w:rPr>
          <w:rStyle w:val="Hyperlink"/>
          <w:rFonts w:asciiTheme="minorHAnsi" w:hAnsiTheme="minorHAnsi" w:cstheme="minorHAnsi"/>
          <w:sz w:val="28"/>
          <w:szCs w:val="28"/>
          <w:lang w:val="it-IT"/>
        </w:rPr>
        <w:t>@universityofgalway.ie</w:t>
      </w:r>
      <w:r w:rsidR="00000000">
        <w:rPr>
          <w:rStyle w:val="Hyperlink"/>
          <w:rFonts w:asciiTheme="minorHAnsi" w:hAnsiTheme="minorHAnsi" w:cstheme="minorHAnsi"/>
          <w:sz w:val="28"/>
          <w:szCs w:val="28"/>
          <w:lang w:val="it-IT"/>
        </w:rPr>
        <w:fldChar w:fldCharType="end"/>
      </w:r>
    </w:p>
    <w:p w14:paraId="612971AE" w14:textId="77777777" w:rsidR="00EA0E46" w:rsidRPr="002679ED" w:rsidRDefault="00EA0E46" w:rsidP="009E2AE3">
      <w:pPr>
        <w:pStyle w:val="BodyText"/>
        <w:tabs>
          <w:tab w:val="left" w:pos="720"/>
        </w:tabs>
        <w:jc w:val="both"/>
        <w:rPr>
          <w:rFonts w:asciiTheme="minorHAnsi" w:hAnsiTheme="minorHAnsi" w:cstheme="minorHAnsi"/>
          <w:i/>
          <w:color w:val="000000"/>
          <w:sz w:val="28"/>
          <w:szCs w:val="28"/>
          <w:lang w:val="it-IT"/>
        </w:rPr>
      </w:pPr>
    </w:p>
    <w:p w14:paraId="0DFB0479" w14:textId="77777777" w:rsidR="00EA0E46" w:rsidRPr="002679ED" w:rsidRDefault="00EA0E46" w:rsidP="009E2AE3">
      <w:pPr>
        <w:tabs>
          <w:tab w:val="left" w:pos="720"/>
        </w:tabs>
        <w:jc w:val="both"/>
        <w:rPr>
          <w:rFonts w:asciiTheme="minorHAnsi" w:hAnsiTheme="minorHAnsi" w:cstheme="minorHAnsi"/>
          <w:b/>
          <w:color w:val="0070C0"/>
          <w:sz w:val="28"/>
          <w:szCs w:val="28"/>
          <w:lang w:val="en-IE"/>
        </w:rPr>
      </w:pPr>
      <w:r w:rsidRPr="002679ED">
        <w:rPr>
          <w:rFonts w:asciiTheme="minorHAnsi" w:hAnsiTheme="minorHAnsi" w:cstheme="minorHAnsi"/>
          <w:b/>
          <w:color w:val="0070C0"/>
          <w:sz w:val="28"/>
          <w:szCs w:val="28"/>
          <w:lang w:val="en-IE"/>
        </w:rPr>
        <w:t>University Chaplains</w:t>
      </w:r>
    </w:p>
    <w:p w14:paraId="71E73B6B" w14:textId="77777777" w:rsidR="00EA0E46" w:rsidRPr="002679ED" w:rsidRDefault="00EA0E46" w:rsidP="009E2AE3">
      <w:pPr>
        <w:pStyle w:val="BodyText"/>
        <w:tabs>
          <w:tab w:val="left" w:pos="720"/>
        </w:tabs>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See: </w:t>
      </w:r>
      <w:hyperlink r:id="rId21" w:history="1">
        <w:r w:rsidRPr="002679ED">
          <w:rPr>
            <w:rStyle w:val="Hyperlink"/>
            <w:rFonts w:asciiTheme="minorHAnsi" w:hAnsiTheme="minorHAnsi" w:cstheme="minorHAnsi"/>
            <w:sz w:val="28"/>
            <w:szCs w:val="28"/>
          </w:rPr>
          <w:t>http://www.nuigalway.ie/student_services/chaplains/Finding_Us.html</w:t>
        </w:r>
      </w:hyperlink>
      <w:r w:rsidRPr="002679ED">
        <w:rPr>
          <w:rFonts w:asciiTheme="minorHAnsi" w:hAnsiTheme="minorHAnsi" w:cstheme="minorHAnsi"/>
          <w:color w:val="000000"/>
          <w:sz w:val="28"/>
          <w:szCs w:val="28"/>
        </w:rPr>
        <w:t xml:space="preserve"> or simply call into No.2 Distillery Road.</w:t>
      </w:r>
    </w:p>
    <w:p w14:paraId="4EDF712E" w14:textId="77777777" w:rsidR="00ED6BE9" w:rsidRPr="002679ED" w:rsidRDefault="00ED6BE9" w:rsidP="009E2AE3">
      <w:pPr>
        <w:pStyle w:val="BodyText"/>
        <w:tabs>
          <w:tab w:val="left" w:pos="720"/>
        </w:tabs>
        <w:jc w:val="both"/>
        <w:rPr>
          <w:rFonts w:asciiTheme="minorHAnsi" w:hAnsiTheme="minorHAnsi" w:cstheme="minorHAnsi"/>
          <w:color w:val="000000"/>
          <w:sz w:val="28"/>
          <w:szCs w:val="28"/>
        </w:rPr>
      </w:pPr>
    </w:p>
    <w:p w14:paraId="6D05CE8B"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The Students Union (SU)</w:t>
      </w:r>
    </w:p>
    <w:p w14:paraId="12D1ACB9" w14:textId="5AA9AD61" w:rsidR="00EA0E46" w:rsidRPr="002679ED" w:rsidRDefault="00EA0E46" w:rsidP="009E2AE3">
      <w:pPr>
        <w:pStyle w:val="BodyText"/>
        <w:tabs>
          <w:tab w:val="left" w:pos="720"/>
        </w:tabs>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The Students Union also has created a site for information for 1BA students which is very worthwhile. See: </w:t>
      </w:r>
      <w:hyperlink r:id="rId22" w:history="1">
        <w:r w:rsidRPr="002679ED">
          <w:rPr>
            <w:rStyle w:val="Hyperlink"/>
            <w:rFonts w:asciiTheme="minorHAnsi" w:hAnsiTheme="minorHAnsi" w:cstheme="minorHAnsi"/>
            <w:sz w:val="28"/>
            <w:szCs w:val="28"/>
          </w:rPr>
          <w:t>http://firstinfo.nuigalway.ie/</w:t>
        </w:r>
      </w:hyperlink>
      <w:r w:rsidRPr="002679ED">
        <w:rPr>
          <w:rFonts w:asciiTheme="minorHAnsi" w:hAnsiTheme="minorHAnsi" w:cstheme="minorHAnsi"/>
          <w:color w:val="000000"/>
          <w:sz w:val="28"/>
          <w:szCs w:val="28"/>
        </w:rPr>
        <w:t xml:space="preserve"> or call into the SU at </w:t>
      </w:r>
      <w:proofErr w:type="spellStart"/>
      <w:r w:rsidRPr="002679ED">
        <w:rPr>
          <w:rFonts w:asciiTheme="minorHAnsi" w:hAnsiTheme="minorHAnsi" w:cstheme="minorHAnsi"/>
          <w:color w:val="000000"/>
          <w:sz w:val="28"/>
          <w:szCs w:val="28"/>
        </w:rPr>
        <w:t>Áras</w:t>
      </w:r>
      <w:proofErr w:type="spellEnd"/>
      <w:r w:rsidR="002C5E4E" w:rsidRPr="002679ED">
        <w:rPr>
          <w:rFonts w:asciiTheme="minorHAnsi" w:hAnsiTheme="minorHAnsi" w:cstheme="minorHAnsi"/>
          <w:color w:val="000000"/>
          <w:sz w:val="28"/>
          <w:szCs w:val="28"/>
        </w:rPr>
        <w:t xml:space="preserve"> </w:t>
      </w:r>
      <w:proofErr w:type="spellStart"/>
      <w:r w:rsidRPr="002679ED">
        <w:rPr>
          <w:rFonts w:asciiTheme="minorHAnsi" w:hAnsiTheme="minorHAnsi" w:cstheme="minorHAnsi"/>
          <w:color w:val="000000"/>
          <w:sz w:val="28"/>
          <w:szCs w:val="28"/>
        </w:rPr>
        <w:t>na</w:t>
      </w:r>
      <w:proofErr w:type="spellEnd"/>
      <w:r w:rsidR="002C5E4E" w:rsidRPr="002679ED">
        <w:rPr>
          <w:rFonts w:asciiTheme="minorHAnsi" w:hAnsiTheme="minorHAnsi" w:cstheme="minorHAnsi"/>
          <w:color w:val="000000"/>
          <w:sz w:val="28"/>
          <w:szCs w:val="28"/>
        </w:rPr>
        <w:t xml:space="preserve"> </w:t>
      </w:r>
      <w:proofErr w:type="spellStart"/>
      <w:r w:rsidRPr="002679ED">
        <w:rPr>
          <w:rFonts w:asciiTheme="minorHAnsi" w:hAnsiTheme="minorHAnsi" w:cstheme="minorHAnsi"/>
          <w:color w:val="000000"/>
          <w:sz w:val="28"/>
          <w:szCs w:val="28"/>
        </w:rPr>
        <w:t>Macleinn</w:t>
      </w:r>
      <w:proofErr w:type="spellEnd"/>
      <w:r w:rsidRPr="002679ED">
        <w:rPr>
          <w:rFonts w:asciiTheme="minorHAnsi" w:hAnsiTheme="minorHAnsi" w:cstheme="minorHAnsi"/>
          <w:color w:val="000000"/>
          <w:sz w:val="28"/>
          <w:szCs w:val="28"/>
        </w:rPr>
        <w:t xml:space="preserve">. Check out the University’s core page on student services: </w:t>
      </w:r>
      <w:hyperlink r:id="rId23" w:history="1">
        <w:r w:rsidRPr="002679ED">
          <w:rPr>
            <w:rStyle w:val="Hyperlink"/>
            <w:rFonts w:asciiTheme="minorHAnsi" w:hAnsiTheme="minorHAnsi" w:cstheme="minorHAnsi"/>
            <w:sz w:val="28"/>
            <w:szCs w:val="28"/>
          </w:rPr>
          <w:t>http://www.nuigalway.ie/student_services/</w:t>
        </w:r>
      </w:hyperlink>
      <w:r w:rsidRPr="002679ED">
        <w:rPr>
          <w:rFonts w:asciiTheme="minorHAnsi" w:hAnsiTheme="minorHAnsi" w:cstheme="minorHAnsi"/>
          <w:color w:val="000000"/>
          <w:sz w:val="28"/>
          <w:szCs w:val="28"/>
        </w:rPr>
        <w:t xml:space="preserve">. The </w:t>
      </w:r>
      <w:proofErr w:type="gramStart"/>
      <w:r w:rsidRPr="002679ED">
        <w:rPr>
          <w:rFonts w:asciiTheme="minorHAnsi" w:hAnsiTheme="minorHAnsi" w:cstheme="minorHAnsi"/>
          <w:color w:val="000000"/>
          <w:sz w:val="28"/>
          <w:szCs w:val="28"/>
        </w:rPr>
        <w:t>Students</w:t>
      </w:r>
      <w:proofErr w:type="gramEnd"/>
      <w:r w:rsidRPr="002679ED">
        <w:rPr>
          <w:rFonts w:asciiTheme="minorHAnsi" w:hAnsiTheme="minorHAnsi" w:cstheme="minorHAnsi"/>
          <w:color w:val="000000"/>
          <w:sz w:val="28"/>
          <w:szCs w:val="28"/>
        </w:rPr>
        <w:t xml:space="preserve"> Union is very useful with regard to questions of welfare, and also helping academic performance as well. They usually run an excellent study skills workshop during the year.</w:t>
      </w:r>
    </w:p>
    <w:p w14:paraId="10DC035C" w14:textId="77777777" w:rsidR="00EA0E46" w:rsidRPr="002679ED" w:rsidRDefault="00EA0E46" w:rsidP="009E2AE3">
      <w:pPr>
        <w:pStyle w:val="BodyText"/>
        <w:tabs>
          <w:tab w:val="left" w:pos="720"/>
        </w:tabs>
        <w:jc w:val="both"/>
        <w:rPr>
          <w:rFonts w:asciiTheme="minorHAnsi" w:hAnsiTheme="minorHAnsi" w:cstheme="minorHAnsi"/>
          <w:color w:val="000000"/>
          <w:sz w:val="28"/>
          <w:szCs w:val="28"/>
        </w:rPr>
      </w:pPr>
    </w:p>
    <w:p w14:paraId="6379A534"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Student Health Unit.</w:t>
      </w:r>
    </w:p>
    <w:p w14:paraId="4CC3B25A" w14:textId="3A6D3C4E" w:rsidR="00EA0E46" w:rsidRPr="002679ED" w:rsidRDefault="00EA0E46" w:rsidP="009E2AE3">
      <w:pPr>
        <w:jc w:val="both"/>
        <w:rPr>
          <w:rFonts w:asciiTheme="minorHAnsi" w:hAnsiTheme="minorHAnsi" w:cstheme="minorHAnsi"/>
          <w:color w:val="000000"/>
          <w:sz w:val="28"/>
          <w:szCs w:val="28"/>
        </w:rPr>
      </w:pPr>
      <w:r w:rsidRPr="002679ED">
        <w:rPr>
          <w:rFonts w:asciiTheme="minorHAnsi" w:hAnsiTheme="minorHAnsi" w:cstheme="minorHAnsi"/>
          <w:color w:val="000000"/>
          <w:sz w:val="28"/>
          <w:szCs w:val="28"/>
        </w:rPr>
        <w:t xml:space="preserve">The Health Unit is located upstairs in </w:t>
      </w:r>
      <w:proofErr w:type="spellStart"/>
      <w:r w:rsidRPr="002679ED">
        <w:rPr>
          <w:rFonts w:asciiTheme="minorHAnsi" w:hAnsiTheme="minorHAnsi" w:cstheme="minorHAnsi"/>
          <w:color w:val="000000"/>
          <w:sz w:val="28"/>
          <w:szCs w:val="28"/>
        </w:rPr>
        <w:t>Áras</w:t>
      </w:r>
      <w:proofErr w:type="spellEnd"/>
      <w:r w:rsidR="002C5E4E" w:rsidRPr="002679ED">
        <w:rPr>
          <w:rFonts w:asciiTheme="minorHAnsi" w:hAnsiTheme="minorHAnsi" w:cstheme="minorHAnsi"/>
          <w:color w:val="000000"/>
          <w:sz w:val="28"/>
          <w:szCs w:val="28"/>
        </w:rPr>
        <w:t xml:space="preserve"> </w:t>
      </w:r>
      <w:proofErr w:type="spellStart"/>
      <w:r w:rsidRPr="002679ED">
        <w:rPr>
          <w:rFonts w:asciiTheme="minorHAnsi" w:hAnsiTheme="minorHAnsi" w:cstheme="minorHAnsi"/>
          <w:color w:val="000000"/>
          <w:sz w:val="28"/>
          <w:szCs w:val="28"/>
        </w:rPr>
        <w:t>na</w:t>
      </w:r>
      <w:proofErr w:type="spellEnd"/>
      <w:r w:rsidR="002C5E4E" w:rsidRPr="002679ED">
        <w:rPr>
          <w:rFonts w:asciiTheme="minorHAnsi" w:hAnsiTheme="minorHAnsi" w:cstheme="minorHAnsi"/>
          <w:color w:val="000000"/>
          <w:sz w:val="28"/>
          <w:szCs w:val="28"/>
        </w:rPr>
        <w:t xml:space="preserve"> </w:t>
      </w:r>
      <w:proofErr w:type="spellStart"/>
      <w:r w:rsidRPr="002679ED">
        <w:rPr>
          <w:rFonts w:asciiTheme="minorHAnsi" w:hAnsiTheme="minorHAnsi" w:cstheme="minorHAnsi"/>
          <w:color w:val="000000"/>
          <w:sz w:val="28"/>
          <w:szCs w:val="28"/>
        </w:rPr>
        <w:t>Macleinn</w:t>
      </w:r>
      <w:proofErr w:type="spellEnd"/>
      <w:r w:rsidRPr="002679ED">
        <w:rPr>
          <w:rFonts w:asciiTheme="minorHAnsi" w:hAnsiTheme="minorHAnsi" w:cstheme="minorHAnsi"/>
          <w:color w:val="000000"/>
          <w:sz w:val="28"/>
          <w:szCs w:val="28"/>
        </w:rPr>
        <w:t xml:space="preserve"> (beside the Students Union</w:t>
      </w:r>
      <w:r w:rsidR="002C5E4E" w:rsidRPr="002679ED">
        <w:rPr>
          <w:rFonts w:asciiTheme="minorHAnsi" w:hAnsiTheme="minorHAnsi" w:cstheme="minorHAnsi"/>
          <w:color w:val="000000"/>
          <w:sz w:val="28"/>
          <w:szCs w:val="28"/>
        </w:rPr>
        <w:t xml:space="preserve"> </w:t>
      </w:r>
      <w:r w:rsidRPr="002679ED">
        <w:rPr>
          <w:rFonts w:asciiTheme="minorHAnsi" w:hAnsiTheme="minorHAnsi" w:cstheme="minorHAnsi"/>
          <w:color w:val="000000"/>
          <w:sz w:val="28"/>
          <w:szCs w:val="28"/>
        </w:rPr>
        <w:t>Office).  Tel: 091-492604.</w:t>
      </w:r>
    </w:p>
    <w:p w14:paraId="0A9E0735" w14:textId="77777777" w:rsidR="00EA0E46" w:rsidRPr="002679ED" w:rsidRDefault="00EA0E46" w:rsidP="009E2AE3">
      <w:pPr>
        <w:jc w:val="both"/>
        <w:rPr>
          <w:rFonts w:asciiTheme="minorHAnsi" w:hAnsiTheme="minorHAnsi" w:cstheme="minorHAnsi"/>
          <w:color w:val="000000"/>
          <w:sz w:val="28"/>
          <w:szCs w:val="28"/>
        </w:rPr>
      </w:pPr>
    </w:p>
    <w:p w14:paraId="6B872DEE" w14:textId="77777777" w:rsidR="00EA0E46" w:rsidRPr="002679ED" w:rsidRDefault="00EA0E46" w:rsidP="009E2AE3">
      <w:pPr>
        <w:jc w:val="both"/>
        <w:rPr>
          <w:rFonts w:asciiTheme="minorHAnsi" w:hAnsiTheme="minorHAnsi" w:cstheme="minorHAnsi"/>
          <w:color w:val="000000"/>
          <w:sz w:val="28"/>
          <w:szCs w:val="28"/>
        </w:rPr>
      </w:pPr>
    </w:p>
    <w:p w14:paraId="3BF9EDB6" w14:textId="77777777" w:rsidR="00EA0E46" w:rsidRPr="002679ED" w:rsidRDefault="00EA0E46" w:rsidP="009E2AE3">
      <w:pPr>
        <w:jc w:val="both"/>
        <w:rPr>
          <w:rFonts w:asciiTheme="minorHAnsi" w:hAnsiTheme="minorHAnsi" w:cstheme="minorHAnsi"/>
          <w:color w:val="000000"/>
          <w:sz w:val="28"/>
          <w:szCs w:val="28"/>
        </w:rPr>
      </w:pPr>
    </w:p>
    <w:p w14:paraId="7E212878" w14:textId="77777777" w:rsidR="00EA0E46" w:rsidRPr="002679ED" w:rsidRDefault="00EA0E46" w:rsidP="009E2AE3">
      <w:pPr>
        <w:jc w:val="both"/>
        <w:rPr>
          <w:rFonts w:asciiTheme="minorHAnsi" w:hAnsiTheme="minorHAnsi" w:cstheme="minorHAnsi"/>
          <w:b/>
          <w:sz w:val="28"/>
          <w:szCs w:val="28"/>
        </w:rPr>
      </w:pPr>
      <w:r w:rsidRPr="002679ED">
        <w:rPr>
          <w:rFonts w:asciiTheme="minorHAnsi" w:hAnsiTheme="minorHAnsi" w:cstheme="minorHAnsi"/>
          <w:b/>
          <w:sz w:val="28"/>
          <w:szCs w:val="28"/>
        </w:rPr>
        <w:t>IMPORTANT: Do not let problems get out of hand before you seek help.</w:t>
      </w:r>
    </w:p>
    <w:p w14:paraId="591A7D20" w14:textId="77777777" w:rsidR="007D2341" w:rsidRPr="002679ED" w:rsidRDefault="007D2341" w:rsidP="009E2AE3">
      <w:pPr>
        <w:jc w:val="both"/>
        <w:rPr>
          <w:rFonts w:asciiTheme="minorHAnsi" w:hAnsiTheme="minorHAnsi" w:cstheme="minorHAnsi"/>
          <w:b/>
          <w:sz w:val="28"/>
          <w:szCs w:val="28"/>
        </w:rPr>
      </w:pPr>
    </w:p>
    <w:p w14:paraId="683F2670" w14:textId="77777777" w:rsidR="007D2341" w:rsidRPr="002679ED" w:rsidRDefault="007D2341" w:rsidP="009E2AE3">
      <w:pPr>
        <w:jc w:val="both"/>
        <w:rPr>
          <w:rFonts w:asciiTheme="minorHAnsi" w:hAnsiTheme="minorHAnsi" w:cstheme="minorHAnsi"/>
          <w:b/>
          <w:sz w:val="28"/>
          <w:szCs w:val="28"/>
        </w:rPr>
      </w:pPr>
    </w:p>
    <w:p w14:paraId="477F534B"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COORDINATORS</w:t>
      </w:r>
    </w:p>
    <w:p w14:paraId="7AAB3D8F" w14:textId="77777777" w:rsidR="003B6A2C" w:rsidRPr="002679ED" w:rsidRDefault="003B6A2C" w:rsidP="009E2AE3">
      <w:pPr>
        <w:tabs>
          <w:tab w:val="left" w:pos="720"/>
        </w:tabs>
        <w:jc w:val="both"/>
        <w:rPr>
          <w:rFonts w:asciiTheme="minorHAnsi" w:hAnsiTheme="minorHAnsi" w:cstheme="minorHAnsi"/>
          <w:b/>
          <w:color w:val="0070C0"/>
          <w:sz w:val="28"/>
          <w:szCs w:val="28"/>
        </w:rPr>
      </w:pPr>
    </w:p>
    <w:p w14:paraId="16658492" w14:textId="463FFD90" w:rsidR="00EA0E46" w:rsidRPr="002679ED" w:rsidRDefault="00EA0E46" w:rsidP="009E2AE3">
      <w:pPr>
        <w:pStyle w:val="BodyText"/>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If there is some aspect of the BA course organisation that you are unclear about, or if you face academic difficulties, you should contact your</w:t>
      </w:r>
      <w:r w:rsidR="00824484" w:rsidRPr="002679ED">
        <w:rPr>
          <w:rFonts w:asciiTheme="minorHAnsi" w:hAnsiTheme="minorHAnsi" w:cstheme="minorHAnsi"/>
          <w:b/>
          <w:sz w:val="28"/>
          <w:szCs w:val="28"/>
        </w:rPr>
        <w:t xml:space="preserve"> programme director or subject coordinator</w:t>
      </w:r>
      <w:r w:rsidRPr="002679ED">
        <w:rPr>
          <w:rFonts w:asciiTheme="minorHAnsi" w:hAnsiTheme="minorHAnsi" w:cstheme="minorHAnsi"/>
          <w:i/>
          <w:sz w:val="28"/>
          <w:szCs w:val="28"/>
        </w:rPr>
        <w:t xml:space="preserve">. </w:t>
      </w:r>
      <w:r w:rsidRPr="002679ED">
        <w:rPr>
          <w:rFonts w:asciiTheme="minorHAnsi" w:hAnsiTheme="minorHAnsi" w:cstheme="minorHAnsi"/>
          <w:sz w:val="28"/>
          <w:szCs w:val="28"/>
        </w:rPr>
        <w:t xml:space="preserve">Contact details are provided on Page 12.  Good lines of communication, both between staff and students, and among students themselves, are important for the smooth running of any degree programme and in maintaining high student morale.  </w:t>
      </w:r>
    </w:p>
    <w:p w14:paraId="4F9BA4FD" w14:textId="77777777" w:rsidR="00EA0E46" w:rsidRPr="002679ED" w:rsidRDefault="00EA0E46" w:rsidP="009E2AE3">
      <w:pPr>
        <w:jc w:val="both"/>
        <w:rPr>
          <w:rFonts w:asciiTheme="minorHAnsi" w:hAnsiTheme="minorHAnsi" w:cstheme="minorHAnsi"/>
          <w:color w:val="000000"/>
          <w:sz w:val="28"/>
          <w:szCs w:val="28"/>
        </w:rPr>
      </w:pPr>
    </w:p>
    <w:p w14:paraId="2115507C" w14:textId="628FA6B2" w:rsidR="00EA0E46" w:rsidRPr="002679ED" w:rsidRDefault="00EA0E46"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If you have any trouble contacting staff then you should discuss this with your </w:t>
      </w:r>
      <w:proofErr w:type="spellStart"/>
      <w:r w:rsidR="00824484" w:rsidRPr="002679ED">
        <w:rPr>
          <w:rFonts w:asciiTheme="minorHAnsi" w:hAnsiTheme="minorHAnsi" w:cstheme="minorHAnsi"/>
          <w:b/>
          <w:sz w:val="28"/>
          <w:szCs w:val="28"/>
        </w:rPr>
        <w:t>Programme</w:t>
      </w:r>
      <w:proofErr w:type="spellEnd"/>
      <w:r w:rsidR="00824484" w:rsidRPr="002679ED">
        <w:rPr>
          <w:rFonts w:asciiTheme="minorHAnsi" w:hAnsiTheme="minorHAnsi" w:cstheme="minorHAnsi"/>
          <w:b/>
          <w:sz w:val="28"/>
          <w:szCs w:val="28"/>
        </w:rPr>
        <w:t xml:space="preserve"> </w:t>
      </w:r>
      <w:proofErr w:type="spellStart"/>
      <w:r w:rsidR="00824484" w:rsidRPr="002679ED">
        <w:rPr>
          <w:rFonts w:asciiTheme="minorHAnsi" w:hAnsiTheme="minorHAnsi" w:cstheme="minorHAnsi"/>
          <w:b/>
          <w:sz w:val="28"/>
          <w:szCs w:val="28"/>
        </w:rPr>
        <w:t>Director.</w:t>
      </w:r>
      <w:r w:rsidR="00824484" w:rsidRPr="002679ED">
        <w:rPr>
          <w:rFonts w:asciiTheme="minorHAnsi" w:hAnsiTheme="minorHAnsi" w:cstheme="minorHAnsi"/>
          <w:sz w:val="28"/>
          <w:szCs w:val="28"/>
        </w:rPr>
        <w:t>You</w:t>
      </w:r>
      <w:proofErr w:type="spellEnd"/>
      <w:r w:rsidR="00824484" w:rsidRPr="002679ED">
        <w:rPr>
          <w:rFonts w:asciiTheme="minorHAnsi" w:hAnsiTheme="minorHAnsi" w:cstheme="minorHAnsi"/>
          <w:sz w:val="28"/>
          <w:szCs w:val="28"/>
        </w:rPr>
        <w:t xml:space="preserve"> should contact me </w:t>
      </w:r>
      <w:r w:rsidRPr="002679ED">
        <w:rPr>
          <w:rFonts w:asciiTheme="minorHAnsi" w:hAnsiTheme="minorHAnsi" w:cstheme="minorHAnsi"/>
          <w:sz w:val="28"/>
          <w:szCs w:val="28"/>
        </w:rPr>
        <w:t xml:space="preserve">as soon as </w:t>
      </w:r>
      <w:proofErr w:type="gramStart"/>
      <w:r w:rsidRPr="002679ED">
        <w:rPr>
          <w:rFonts w:asciiTheme="minorHAnsi" w:hAnsiTheme="minorHAnsi" w:cstheme="minorHAnsi"/>
          <w:sz w:val="28"/>
          <w:szCs w:val="28"/>
        </w:rPr>
        <w:t>possible</w:t>
      </w:r>
      <w:r w:rsidR="0046569C" w:rsidRPr="002679ED">
        <w:rPr>
          <w:rFonts w:asciiTheme="minorHAnsi" w:hAnsiTheme="minorHAnsi" w:cstheme="minorHAnsi"/>
          <w:sz w:val="28"/>
          <w:szCs w:val="28"/>
        </w:rPr>
        <w:t>,</w:t>
      </w:r>
      <w:proofErr w:type="gramEnd"/>
      <w:r w:rsidRPr="002679ED">
        <w:rPr>
          <w:rFonts w:asciiTheme="minorHAnsi" w:hAnsiTheme="minorHAnsi" w:cstheme="minorHAnsi"/>
          <w:sz w:val="28"/>
          <w:szCs w:val="28"/>
        </w:rPr>
        <w:t xml:space="preserve"> if you have any academic problems or any queries concerning the course.</w:t>
      </w:r>
    </w:p>
    <w:p w14:paraId="49BD5EF7" w14:textId="77777777" w:rsidR="00EA0E46" w:rsidRPr="002679ED" w:rsidRDefault="00EA0E46" w:rsidP="009E2AE3">
      <w:pPr>
        <w:jc w:val="both"/>
        <w:rPr>
          <w:rFonts w:asciiTheme="minorHAnsi" w:hAnsiTheme="minorHAnsi" w:cstheme="minorHAnsi"/>
          <w:sz w:val="28"/>
          <w:szCs w:val="28"/>
        </w:rPr>
      </w:pPr>
    </w:p>
    <w:p w14:paraId="00F1133C" w14:textId="6B4178B8" w:rsidR="00EA0E46" w:rsidRPr="002679ED" w:rsidRDefault="00EA0E46" w:rsidP="009E2AE3">
      <w:pPr>
        <w:jc w:val="both"/>
        <w:rPr>
          <w:rFonts w:asciiTheme="minorHAnsi" w:hAnsiTheme="minorHAnsi" w:cstheme="minorHAnsi"/>
          <w:b/>
          <w:sz w:val="28"/>
          <w:szCs w:val="28"/>
        </w:rPr>
      </w:pPr>
      <w:r w:rsidRPr="002679ED">
        <w:rPr>
          <w:rFonts w:asciiTheme="minorHAnsi" w:hAnsiTheme="minorHAnsi" w:cstheme="minorHAnsi"/>
          <w:sz w:val="28"/>
          <w:szCs w:val="28"/>
        </w:rPr>
        <w:t xml:space="preserve">Remember that communication works both ways. The Course Director and </w:t>
      </w:r>
      <w:r w:rsidR="00824484" w:rsidRPr="002679ED">
        <w:rPr>
          <w:rFonts w:asciiTheme="minorHAnsi" w:hAnsiTheme="minorHAnsi" w:cstheme="minorHAnsi"/>
          <w:sz w:val="28"/>
          <w:szCs w:val="28"/>
        </w:rPr>
        <w:t xml:space="preserve">subject </w:t>
      </w:r>
      <w:r w:rsidRPr="002679ED">
        <w:rPr>
          <w:rFonts w:asciiTheme="minorHAnsi" w:hAnsiTheme="minorHAnsi" w:cstheme="minorHAnsi"/>
          <w:sz w:val="28"/>
          <w:szCs w:val="28"/>
        </w:rPr>
        <w:t xml:space="preserve">Coordinators may need to get in touch with you at certain times of the </w:t>
      </w:r>
      <w:r w:rsidRPr="002679ED">
        <w:rPr>
          <w:rFonts w:asciiTheme="minorHAnsi" w:hAnsiTheme="minorHAnsi" w:cstheme="minorHAnsi"/>
          <w:sz w:val="28"/>
          <w:szCs w:val="28"/>
        </w:rPr>
        <w:lastRenderedPageBreak/>
        <w:t xml:space="preserve">year to pass on important messages or information. Therefore, at the beginning of the year, you will be asked to fill in a </w:t>
      </w:r>
      <w:r w:rsidRPr="002679ED">
        <w:rPr>
          <w:rFonts w:asciiTheme="minorHAnsi" w:hAnsiTheme="minorHAnsi" w:cstheme="minorHAnsi"/>
          <w:b/>
          <w:sz w:val="28"/>
          <w:szCs w:val="28"/>
        </w:rPr>
        <w:t>registration form</w:t>
      </w:r>
      <w:r w:rsidRPr="002679ED">
        <w:rPr>
          <w:rFonts w:asciiTheme="minorHAnsi" w:hAnsiTheme="minorHAnsi" w:cstheme="minorHAnsi"/>
          <w:sz w:val="28"/>
          <w:szCs w:val="28"/>
        </w:rPr>
        <w:t xml:space="preserve"> with your contact details. You should ensure that these details are always </w:t>
      </w:r>
      <w:proofErr w:type="gramStart"/>
      <w:r w:rsidRPr="002679ED">
        <w:rPr>
          <w:rFonts w:asciiTheme="minorHAnsi" w:hAnsiTheme="minorHAnsi" w:cstheme="minorHAnsi"/>
          <w:b/>
          <w:sz w:val="28"/>
          <w:szCs w:val="28"/>
        </w:rPr>
        <w:t>up-to-date</w:t>
      </w:r>
      <w:proofErr w:type="gramEnd"/>
      <w:r w:rsidRPr="002679ED">
        <w:rPr>
          <w:rFonts w:asciiTheme="minorHAnsi" w:hAnsiTheme="minorHAnsi" w:cstheme="minorHAnsi"/>
          <w:sz w:val="28"/>
          <w:szCs w:val="28"/>
        </w:rPr>
        <w:t xml:space="preserve">. </w:t>
      </w:r>
      <w:r w:rsidRPr="002679ED">
        <w:rPr>
          <w:rFonts w:asciiTheme="minorHAnsi" w:hAnsiTheme="minorHAnsi" w:cstheme="minorHAnsi"/>
          <w:b/>
          <w:sz w:val="28"/>
          <w:szCs w:val="28"/>
        </w:rPr>
        <w:t xml:space="preserve">If you move house during the </w:t>
      </w:r>
      <w:proofErr w:type="gramStart"/>
      <w:r w:rsidRPr="002679ED">
        <w:rPr>
          <w:rFonts w:asciiTheme="minorHAnsi" w:hAnsiTheme="minorHAnsi" w:cstheme="minorHAnsi"/>
          <w:b/>
          <w:sz w:val="28"/>
          <w:szCs w:val="28"/>
        </w:rPr>
        <w:t>year</w:t>
      </w:r>
      <w:proofErr w:type="gramEnd"/>
      <w:r w:rsidRPr="002679ED">
        <w:rPr>
          <w:rFonts w:asciiTheme="minorHAnsi" w:hAnsiTheme="minorHAnsi" w:cstheme="minorHAnsi"/>
          <w:b/>
          <w:sz w:val="28"/>
          <w:szCs w:val="28"/>
        </w:rPr>
        <w:t xml:space="preserve"> you should notify the Course Director of any change of address as soon as possible.</w:t>
      </w:r>
    </w:p>
    <w:p w14:paraId="3B7B8EAF" w14:textId="77777777" w:rsidR="00EA0E46" w:rsidRPr="002679ED" w:rsidRDefault="00EA0E46" w:rsidP="009E2AE3">
      <w:pPr>
        <w:jc w:val="both"/>
        <w:rPr>
          <w:rFonts w:asciiTheme="minorHAnsi" w:hAnsiTheme="minorHAnsi" w:cstheme="minorHAnsi"/>
          <w:sz w:val="28"/>
          <w:szCs w:val="28"/>
        </w:rPr>
      </w:pPr>
    </w:p>
    <w:p w14:paraId="0E1D97A9" w14:textId="77777777" w:rsidR="00EA0E46" w:rsidRPr="002679ED" w:rsidRDefault="00EA0E46" w:rsidP="009E2AE3">
      <w:pPr>
        <w:jc w:val="both"/>
        <w:rPr>
          <w:rFonts w:asciiTheme="minorHAnsi" w:hAnsiTheme="minorHAnsi" w:cstheme="minorHAnsi"/>
          <w:sz w:val="28"/>
          <w:szCs w:val="28"/>
        </w:rPr>
      </w:pPr>
    </w:p>
    <w:p w14:paraId="204FE34C" w14:textId="77777777"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STUDENT REPRESENTATIVES</w:t>
      </w:r>
    </w:p>
    <w:p w14:paraId="33CF973A" w14:textId="29A78B16" w:rsidR="003B6A2C" w:rsidRPr="002679ED" w:rsidRDefault="003B6A2C" w:rsidP="009E2AE3">
      <w:pPr>
        <w:tabs>
          <w:tab w:val="left" w:pos="720"/>
        </w:tabs>
        <w:jc w:val="both"/>
        <w:rPr>
          <w:rStyle w:val="CharChar1"/>
          <w:rFonts w:asciiTheme="minorHAnsi" w:hAnsiTheme="minorHAnsi" w:cstheme="minorHAnsi"/>
          <w:bCs w:val="0"/>
          <w:i w:val="0"/>
          <w:iCs w:val="0"/>
          <w:color w:val="0070C0"/>
          <w:lang w:val="en-US"/>
        </w:rPr>
      </w:pPr>
    </w:p>
    <w:p w14:paraId="3DE963E3" w14:textId="77777777" w:rsidR="00EA0E46" w:rsidRPr="002679ED" w:rsidRDefault="00EA0E46"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Within the first few weeks of each academic </w:t>
      </w:r>
      <w:proofErr w:type="gramStart"/>
      <w:r w:rsidRPr="002679ED">
        <w:rPr>
          <w:rFonts w:asciiTheme="minorHAnsi" w:hAnsiTheme="minorHAnsi" w:cstheme="minorHAnsi"/>
          <w:sz w:val="28"/>
          <w:szCs w:val="28"/>
        </w:rPr>
        <w:t>year</w:t>
      </w:r>
      <w:proofErr w:type="gramEnd"/>
      <w:r w:rsidRPr="002679ED">
        <w:rPr>
          <w:rFonts w:asciiTheme="minorHAnsi" w:hAnsiTheme="minorHAnsi" w:cstheme="minorHAnsi"/>
          <w:sz w:val="28"/>
          <w:szCs w:val="28"/>
        </w:rPr>
        <w:t xml:space="preserve"> you will be asked to elect a </w:t>
      </w:r>
      <w:r w:rsidRPr="002679ED">
        <w:rPr>
          <w:rFonts w:asciiTheme="minorHAnsi" w:hAnsiTheme="minorHAnsi" w:cstheme="minorHAnsi"/>
          <w:b/>
          <w:sz w:val="28"/>
          <w:szCs w:val="28"/>
        </w:rPr>
        <w:t>student representative</w:t>
      </w:r>
      <w:r w:rsidRPr="002679ED">
        <w:rPr>
          <w:rFonts w:asciiTheme="minorHAnsi" w:hAnsiTheme="minorHAnsi" w:cstheme="minorHAnsi"/>
          <w:sz w:val="28"/>
          <w:szCs w:val="28"/>
        </w:rPr>
        <w:t xml:space="preserve"> (one representative from each undergraduate year). Regular scheduled student/staff meetings will be held throughout the academic year, allowing you to make comments on any aspect of the course through your representative.  The minutes from these meetings</w:t>
      </w:r>
      <w:r w:rsidR="00D05704" w:rsidRPr="002679ED">
        <w:rPr>
          <w:rFonts w:asciiTheme="minorHAnsi" w:hAnsiTheme="minorHAnsi" w:cstheme="minorHAnsi"/>
          <w:sz w:val="28"/>
          <w:szCs w:val="28"/>
        </w:rPr>
        <w:t xml:space="preserve"> will be passed on to the BA Government</w:t>
      </w:r>
      <w:r w:rsidRPr="002679ED">
        <w:rPr>
          <w:rFonts w:asciiTheme="minorHAnsi" w:hAnsiTheme="minorHAnsi" w:cstheme="minorHAnsi"/>
          <w:sz w:val="28"/>
          <w:szCs w:val="28"/>
        </w:rPr>
        <w:t xml:space="preserve"> Management Committee which will </w:t>
      </w:r>
      <w:proofErr w:type="gramStart"/>
      <w:r w:rsidRPr="002679ED">
        <w:rPr>
          <w:rFonts w:asciiTheme="minorHAnsi" w:hAnsiTheme="minorHAnsi" w:cstheme="minorHAnsi"/>
          <w:sz w:val="28"/>
          <w:szCs w:val="28"/>
        </w:rPr>
        <w:t>take action</w:t>
      </w:r>
      <w:proofErr w:type="gramEnd"/>
      <w:r w:rsidRPr="002679ED">
        <w:rPr>
          <w:rFonts w:asciiTheme="minorHAnsi" w:hAnsiTheme="minorHAnsi" w:cstheme="minorHAnsi"/>
          <w:sz w:val="28"/>
          <w:szCs w:val="28"/>
        </w:rPr>
        <w:t xml:space="preserve"> on the issues raised within the constraints of overall University administration, regulations, policy and resources.</w:t>
      </w:r>
    </w:p>
    <w:p w14:paraId="3DA9D0CF" w14:textId="77777777" w:rsidR="00EA0E46" w:rsidRPr="002679ED" w:rsidRDefault="00EA0E46" w:rsidP="009E2AE3">
      <w:pPr>
        <w:jc w:val="both"/>
        <w:rPr>
          <w:rFonts w:asciiTheme="minorHAnsi" w:hAnsiTheme="minorHAnsi" w:cstheme="minorHAnsi"/>
          <w:b/>
          <w:sz w:val="28"/>
          <w:szCs w:val="28"/>
        </w:rPr>
      </w:pPr>
    </w:p>
    <w:p w14:paraId="36BC6AC5" w14:textId="77777777" w:rsidR="00EA0E46" w:rsidRPr="002679ED" w:rsidRDefault="00EA0E46" w:rsidP="009E2AE3">
      <w:pPr>
        <w:jc w:val="both"/>
        <w:rPr>
          <w:rStyle w:val="CharChar1"/>
          <w:rFonts w:asciiTheme="minorHAnsi" w:hAnsiTheme="minorHAnsi" w:cstheme="minorHAnsi"/>
          <w:i w:val="0"/>
        </w:rPr>
      </w:pPr>
    </w:p>
    <w:p w14:paraId="7558CBAC" w14:textId="55931DF8" w:rsidR="00EA0E46" w:rsidRPr="002679ED" w:rsidRDefault="00EA0E46"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 xml:space="preserve">BA </w:t>
      </w:r>
      <w:r w:rsidR="00D05704" w:rsidRPr="002679ED">
        <w:rPr>
          <w:rFonts w:asciiTheme="minorHAnsi" w:hAnsiTheme="minorHAnsi" w:cstheme="minorHAnsi"/>
          <w:b/>
          <w:color w:val="0070C0"/>
          <w:sz w:val="28"/>
          <w:szCs w:val="28"/>
        </w:rPr>
        <w:t>GOVERNMENT (POLITICS, ECONOMICS AND LAW)</w:t>
      </w:r>
      <w:r w:rsidRPr="002679ED">
        <w:rPr>
          <w:rFonts w:asciiTheme="minorHAnsi" w:hAnsiTheme="minorHAnsi" w:cstheme="minorHAnsi"/>
          <w:b/>
          <w:color w:val="0070C0"/>
          <w:sz w:val="28"/>
          <w:szCs w:val="28"/>
        </w:rPr>
        <w:t xml:space="preserve"> ON </w:t>
      </w:r>
      <w:r w:rsidR="002679ED" w:rsidRPr="002679ED">
        <w:rPr>
          <w:rFonts w:asciiTheme="minorHAnsi" w:hAnsiTheme="minorHAnsi" w:cstheme="minorHAnsi"/>
          <w:b/>
          <w:color w:val="0070C0"/>
          <w:sz w:val="28"/>
          <w:szCs w:val="28"/>
        </w:rPr>
        <w:t>CANVAS</w:t>
      </w:r>
      <w:r w:rsidR="0081093A" w:rsidRPr="002679ED">
        <w:rPr>
          <w:rFonts w:asciiTheme="minorHAnsi" w:hAnsiTheme="minorHAnsi" w:cstheme="minorHAnsi"/>
          <w:b/>
          <w:color w:val="0070C0"/>
          <w:sz w:val="28"/>
          <w:szCs w:val="28"/>
        </w:rPr>
        <w:t xml:space="preserve"> AND</w:t>
      </w:r>
      <w:r w:rsidR="007D2341" w:rsidRPr="002679ED">
        <w:rPr>
          <w:rFonts w:asciiTheme="minorHAnsi" w:hAnsiTheme="minorHAnsi" w:cstheme="minorHAnsi"/>
          <w:b/>
          <w:color w:val="0070C0"/>
          <w:sz w:val="28"/>
          <w:szCs w:val="28"/>
        </w:rPr>
        <w:t xml:space="preserve"> OUR NOTICE BOARD</w:t>
      </w:r>
    </w:p>
    <w:p w14:paraId="6A8A89F5" w14:textId="77777777" w:rsidR="003B6A2C" w:rsidRPr="002679ED" w:rsidRDefault="003B6A2C" w:rsidP="009E2AE3">
      <w:pPr>
        <w:tabs>
          <w:tab w:val="left" w:pos="720"/>
        </w:tabs>
        <w:jc w:val="both"/>
        <w:rPr>
          <w:rStyle w:val="CharChar1"/>
          <w:rFonts w:asciiTheme="minorHAnsi" w:hAnsiTheme="minorHAnsi" w:cstheme="minorHAnsi"/>
          <w:bCs w:val="0"/>
          <w:i w:val="0"/>
          <w:iCs w:val="0"/>
          <w:color w:val="0070C0"/>
          <w:lang w:val="en-US"/>
        </w:rPr>
      </w:pPr>
    </w:p>
    <w:p w14:paraId="5FDB5B3C" w14:textId="5B701F33" w:rsidR="00EA0E46" w:rsidRPr="002679ED" w:rsidRDefault="00EA0E46" w:rsidP="009E2AE3">
      <w:pPr>
        <w:jc w:val="both"/>
        <w:rPr>
          <w:rFonts w:asciiTheme="minorHAnsi" w:hAnsiTheme="minorHAnsi" w:cstheme="minorHAnsi"/>
          <w:sz w:val="28"/>
          <w:szCs w:val="28"/>
        </w:rPr>
      </w:pPr>
      <w:r w:rsidRPr="002679ED">
        <w:rPr>
          <w:rFonts w:asciiTheme="minorHAnsi" w:hAnsiTheme="minorHAnsi" w:cstheme="minorHAnsi"/>
          <w:sz w:val="28"/>
          <w:szCs w:val="28"/>
        </w:rPr>
        <w:t>Th</w:t>
      </w:r>
      <w:r w:rsidR="00824484" w:rsidRPr="002679ED">
        <w:rPr>
          <w:rFonts w:asciiTheme="minorHAnsi" w:hAnsiTheme="minorHAnsi" w:cstheme="minorHAnsi"/>
          <w:sz w:val="28"/>
          <w:szCs w:val="28"/>
        </w:rPr>
        <w:t xml:space="preserve">e </w:t>
      </w:r>
      <w:proofErr w:type="spellStart"/>
      <w:r w:rsidR="00824484" w:rsidRPr="002679ED">
        <w:rPr>
          <w:rFonts w:asciiTheme="minorHAnsi" w:hAnsiTheme="minorHAnsi" w:cstheme="minorHAnsi"/>
          <w:sz w:val="28"/>
          <w:szCs w:val="28"/>
        </w:rPr>
        <w:t>Programme</w:t>
      </w:r>
      <w:proofErr w:type="spellEnd"/>
      <w:r w:rsidR="00824484" w:rsidRPr="002679ED">
        <w:rPr>
          <w:rFonts w:asciiTheme="minorHAnsi" w:hAnsiTheme="minorHAnsi" w:cstheme="minorHAnsi"/>
          <w:sz w:val="28"/>
          <w:szCs w:val="28"/>
        </w:rPr>
        <w:t xml:space="preserve"> Director and the subject</w:t>
      </w:r>
      <w:r w:rsidRPr="002679ED">
        <w:rPr>
          <w:rFonts w:asciiTheme="minorHAnsi" w:hAnsiTheme="minorHAnsi" w:cstheme="minorHAnsi"/>
          <w:sz w:val="28"/>
          <w:szCs w:val="28"/>
        </w:rPr>
        <w:t xml:space="preserve"> coordinators will attempt to communicate important information to you via </w:t>
      </w:r>
      <w:r w:rsidR="002679ED" w:rsidRPr="002679ED">
        <w:rPr>
          <w:rFonts w:asciiTheme="minorHAnsi" w:hAnsiTheme="minorHAnsi" w:cstheme="minorHAnsi"/>
          <w:b/>
          <w:sz w:val="28"/>
          <w:szCs w:val="28"/>
        </w:rPr>
        <w:t>Canvas</w:t>
      </w:r>
      <w:r w:rsidRPr="002679ED">
        <w:rPr>
          <w:rFonts w:asciiTheme="minorHAnsi" w:hAnsiTheme="minorHAnsi" w:cstheme="minorHAnsi"/>
          <w:b/>
          <w:sz w:val="28"/>
          <w:szCs w:val="28"/>
        </w:rPr>
        <w:t xml:space="preserve"> or email</w:t>
      </w:r>
      <w:r w:rsidRPr="002679ED">
        <w:rPr>
          <w:rFonts w:asciiTheme="minorHAnsi" w:hAnsiTheme="minorHAnsi" w:cstheme="minorHAnsi"/>
          <w:sz w:val="28"/>
          <w:szCs w:val="28"/>
        </w:rPr>
        <w:t xml:space="preserve">. In addition, we have a </w:t>
      </w:r>
      <w:r w:rsidRPr="002679ED">
        <w:rPr>
          <w:rStyle w:val="CharChar1"/>
          <w:rFonts w:asciiTheme="minorHAnsi" w:hAnsiTheme="minorHAnsi" w:cstheme="minorHAnsi"/>
        </w:rPr>
        <w:t>notice board</w:t>
      </w:r>
      <w:r w:rsidRPr="002679ED">
        <w:rPr>
          <w:rFonts w:asciiTheme="minorHAnsi" w:hAnsiTheme="minorHAnsi" w:cstheme="minorHAnsi"/>
          <w:sz w:val="28"/>
          <w:szCs w:val="28"/>
        </w:rPr>
        <w:t xml:space="preserve"> located </w:t>
      </w:r>
      <w:proofErr w:type="gramStart"/>
      <w:r w:rsidRPr="002679ED">
        <w:rPr>
          <w:rFonts w:asciiTheme="minorHAnsi" w:hAnsiTheme="minorHAnsi" w:cstheme="minorHAnsi"/>
          <w:sz w:val="28"/>
          <w:szCs w:val="28"/>
        </w:rPr>
        <w:t>in</w:t>
      </w:r>
      <w:proofErr w:type="gramEnd"/>
      <w:r w:rsidRPr="002679ED">
        <w:rPr>
          <w:rFonts w:asciiTheme="minorHAnsi" w:hAnsiTheme="minorHAnsi" w:cstheme="minorHAnsi"/>
          <w:sz w:val="28"/>
          <w:szCs w:val="28"/>
        </w:rPr>
        <w:t xml:space="preserve"> the entrance of the School of Political Science and Sociology, Floor 2, Aras Moyola. You should check regularly for new or updated information relating to the course, such as changes to the lectures or practical schedules, extra courses, field trips, details of practical exams etc.</w:t>
      </w:r>
    </w:p>
    <w:p w14:paraId="7D4807D3" w14:textId="77777777" w:rsidR="00EA0E46" w:rsidRPr="002679ED" w:rsidRDefault="00EA0E46" w:rsidP="009E2AE3">
      <w:pPr>
        <w:suppressAutoHyphens w:val="0"/>
        <w:jc w:val="both"/>
        <w:rPr>
          <w:rFonts w:asciiTheme="minorHAnsi" w:hAnsiTheme="minorHAnsi" w:cstheme="minorHAnsi"/>
          <w:sz w:val="28"/>
          <w:szCs w:val="28"/>
        </w:rPr>
      </w:pPr>
      <w:r w:rsidRPr="002679ED">
        <w:rPr>
          <w:rFonts w:asciiTheme="minorHAnsi" w:hAnsiTheme="minorHAnsi" w:cstheme="minorHAnsi"/>
          <w:sz w:val="28"/>
          <w:szCs w:val="28"/>
        </w:rPr>
        <w:br w:type="page"/>
      </w:r>
    </w:p>
    <w:p w14:paraId="4F613398" w14:textId="77777777" w:rsidR="00ED6BE9" w:rsidRPr="002679ED" w:rsidRDefault="00ED6BE9" w:rsidP="009E2AE3">
      <w:pPr>
        <w:widowControl w:val="0"/>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lastRenderedPageBreak/>
        <w:t>Coordinator Contact Details</w:t>
      </w:r>
    </w:p>
    <w:p w14:paraId="5F05377E" w14:textId="77777777" w:rsidR="00ED6BE9" w:rsidRPr="002679ED" w:rsidRDefault="00ED6BE9" w:rsidP="009E2AE3">
      <w:pPr>
        <w:widowControl w:val="0"/>
        <w:jc w:val="both"/>
        <w:rPr>
          <w:rFonts w:asciiTheme="minorHAnsi" w:hAnsiTheme="minorHAnsi" w:cstheme="minorHAnsi"/>
          <w:b/>
          <w:sz w:val="28"/>
          <w:szCs w:val="28"/>
          <w:lang w:val="en-GB"/>
        </w:rPr>
      </w:pPr>
    </w:p>
    <w:p w14:paraId="662EBE7A" w14:textId="77777777" w:rsidR="00ED6BE9" w:rsidRPr="002679ED" w:rsidRDefault="00ED6BE9" w:rsidP="009E2AE3">
      <w:pPr>
        <w:widowControl w:val="0"/>
        <w:jc w:val="both"/>
        <w:rPr>
          <w:rFonts w:asciiTheme="minorHAnsi" w:hAnsiTheme="minorHAnsi" w:cstheme="minorHAnsi"/>
          <w:b/>
          <w:sz w:val="28"/>
          <w:szCs w:val="28"/>
          <w:lang w:val="en-GB"/>
        </w:rPr>
      </w:pPr>
    </w:p>
    <w:p w14:paraId="2A4E4921" w14:textId="77777777" w:rsidR="00ED6BE9" w:rsidRPr="002679ED" w:rsidRDefault="00ED6BE9" w:rsidP="009E2AE3">
      <w:pPr>
        <w:widowControl w:val="0"/>
        <w:jc w:val="both"/>
        <w:rPr>
          <w:rFonts w:asciiTheme="minorHAnsi" w:hAnsiTheme="minorHAnsi" w:cstheme="minorHAnsi"/>
          <w:b/>
          <w:sz w:val="28"/>
          <w:szCs w:val="28"/>
          <w:lang w:val="en-GB"/>
        </w:rPr>
      </w:pPr>
    </w:p>
    <w:p w14:paraId="185845AA" w14:textId="77777777" w:rsidR="00ED6BE9" w:rsidRPr="002679ED" w:rsidRDefault="00ED6BE9" w:rsidP="009E2AE3">
      <w:pPr>
        <w:tabs>
          <w:tab w:val="left" w:pos="720"/>
        </w:tabs>
        <w:jc w:val="both"/>
        <w:rPr>
          <w:rFonts w:asciiTheme="minorHAnsi" w:hAnsiTheme="minorHAnsi" w:cstheme="minorHAnsi"/>
          <w:b/>
          <w:caps/>
          <w:color w:val="0070C0"/>
          <w:sz w:val="28"/>
          <w:szCs w:val="28"/>
        </w:rPr>
      </w:pPr>
      <w:r w:rsidRPr="002679ED">
        <w:rPr>
          <w:rFonts w:asciiTheme="minorHAnsi" w:hAnsiTheme="minorHAnsi" w:cstheme="minorHAnsi"/>
          <w:b/>
          <w:caps/>
          <w:color w:val="0070C0"/>
          <w:sz w:val="28"/>
          <w:szCs w:val="28"/>
        </w:rPr>
        <w:t>PROGRAMME Director</w:t>
      </w:r>
    </w:p>
    <w:p w14:paraId="0D7559F6" w14:textId="77777777" w:rsidR="0046569C" w:rsidRPr="002679ED" w:rsidRDefault="0046569C" w:rsidP="009E2AE3">
      <w:pPr>
        <w:jc w:val="both"/>
        <w:rPr>
          <w:rFonts w:asciiTheme="minorHAnsi" w:hAnsiTheme="minorHAnsi" w:cstheme="minorHAnsi"/>
          <w:sz w:val="28"/>
          <w:szCs w:val="28"/>
        </w:rPr>
      </w:pPr>
      <w:r w:rsidRPr="002679ED">
        <w:rPr>
          <w:rFonts w:asciiTheme="minorHAnsi" w:hAnsiTheme="minorHAnsi" w:cstheme="minorHAnsi"/>
          <w:sz w:val="28"/>
          <w:szCs w:val="28"/>
        </w:rPr>
        <w:t>Lisa Walshe</w:t>
      </w:r>
    </w:p>
    <w:p w14:paraId="6A08E59E" w14:textId="77777777" w:rsidR="00ED6BE9" w:rsidRPr="002679ED" w:rsidRDefault="00ED6BE9" w:rsidP="009E2AE3">
      <w:pPr>
        <w:jc w:val="both"/>
        <w:rPr>
          <w:rFonts w:asciiTheme="minorHAnsi" w:hAnsiTheme="minorHAnsi" w:cstheme="minorHAnsi"/>
          <w:sz w:val="28"/>
          <w:szCs w:val="28"/>
        </w:rPr>
      </w:pPr>
      <w:r w:rsidRPr="002679ED">
        <w:rPr>
          <w:rFonts w:asciiTheme="minorHAnsi" w:hAnsiTheme="minorHAnsi" w:cstheme="minorHAnsi"/>
          <w:sz w:val="28"/>
          <w:szCs w:val="28"/>
        </w:rPr>
        <w:t>School of Political Science &amp; Sociology</w:t>
      </w:r>
    </w:p>
    <w:p w14:paraId="725DC187" w14:textId="77777777" w:rsidR="00ED6BE9" w:rsidRPr="002679ED" w:rsidRDefault="0046569C" w:rsidP="009E2AE3">
      <w:pPr>
        <w:jc w:val="both"/>
        <w:rPr>
          <w:rFonts w:asciiTheme="minorHAnsi" w:hAnsiTheme="minorHAnsi" w:cstheme="minorHAnsi"/>
          <w:sz w:val="28"/>
          <w:szCs w:val="28"/>
          <w:lang w:val="fr-FR"/>
        </w:rPr>
      </w:pPr>
      <w:r w:rsidRPr="002679ED">
        <w:rPr>
          <w:rFonts w:asciiTheme="minorHAnsi" w:hAnsiTheme="minorHAnsi" w:cstheme="minorHAnsi"/>
          <w:sz w:val="28"/>
          <w:szCs w:val="28"/>
          <w:lang w:val="fr-FR"/>
        </w:rPr>
        <w:t>Office 317</w:t>
      </w:r>
      <w:r w:rsidR="00ED6BE9" w:rsidRPr="002679ED">
        <w:rPr>
          <w:rFonts w:asciiTheme="minorHAnsi" w:hAnsiTheme="minorHAnsi" w:cstheme="minorHAnsi"/>
          <w:sz w:val="28"/>
          <w:szCs w:val="28"/>
          <w:lang w:val="fr-FR"/>
        </w:rPr>
        <w:t xml:space="preserve">, Aras </w:t>
      </w:r>
      <w:proofErr w:type="spellStart"/>
      <w:r w:rsidR="00ED6BE9" w:rsidRPr="002679ED">
        <w:rPr>
          <w:rFonts w:asciiTheme="minorHAnsi" w:hAnsiTheme="minorHAnsi" w:cstheme="minorHAnsi"/>
          <w:sz w:val="28"/>
          <w:szCs w:val="28"/>
          <w:lang w:val="fr-FR"/>
        </w:rPr>
        <w:t>Moyola</w:t>
      </w:r>
      <w:proofErr w:type="spellEnd"/>
    </w:p>
    <w:p w14:paraId="11D63DCC" w14:textId="77777777" w:rsidR="00ED6BE9" w:rsidRPr="002679ED" w:rsidRDefault="0046569C" w:rsidP="009E2AE3">
      <w:pPr>
        <w:jc w:val="both"/>
        <w:rPr>
          <w:rFonts w:asciiTheme="minorHAnsi" w:hAnsiTheme="minorHAnsi" w:cstheme="minorHAnsi"/>
          <w:sz w:val="28"/>
          <w:szCs w:val="28"/>
          <w:lang w:val="fr-FR"/>
        </w:rPr>
      </w:pPr>
      <w:r w:rsidRPr="002679ED">
        <w:rPr>
          <w:rFonts w:asciiTheme="minorHAnsi" w:hAnsiTheme="minorHAnsi" w:cstheme="minorHAnsi"/>
          <w:sz w:val="28"/>
          <w:szCs w:val="28"/>
          <w:lang w:val="fr-FR"/>
        </w:rPr>
        <w:t>Ext. 2108</w:t>
      </w:r>
    </w:p>
    <w:p w14:paraId="193515AE" w14:textId="06541FD4" w:rsidR="00ED6BE9" w:rsidRPr="002679ED" w:rsidRDefault="00000000" w:rsidP="009E2AE3">
      <w:pPr>
        <w:tabs>
          <w:tab w:val="left" w:pos="720"/>
        </w:tabs>
        <w:jc w:val="both"/>
        <w:rPr>
          <w:rFonts w:asciiTheme="minorHAnsi" w:hAnsiTheme="minorHAnsi" w:cstheme="minorHAnsi"/>
          <w:sz w:val="28"/>
          <w:szCs w:val="28"/>
          <w:u w:val="single"/>
          <w:lang w:val="fr-FR"/>
        </w:rPr>
      </w:pPr>
      <w:hyperlink r:id="rId24" w:history="1">
        <w:r w:rsidR="00DF51EB" w:rsidRPr="002679ED">
          <w:rPr>
            <w:rStyle w:val="Hyperlink"/>
            <w:rFonts w:asciiTheme="minorHAnsi" w:hAnsiTheme="minorHAnsi" w:cstheme="minorHAnsi"/>
            <w:sz w:val="28"/>
            <w:szCs w:val="28"/>
            <w:lang w:val="fr-FR"/>
          </w:rPr>
          <w:t>Lisa.walshe@universityofgalway.ie</w:t>
        </w:r>
      </w:hyperlink>
    </w:p>
    <w:p w14:paraId="7AD3A4A5" w14:textId="77777777" w:rsidR="00DF51EB" w:rsidRPr="002679ED" w:rsidRDefault="00DF51EB" w:rsidP="009E2AE3">
      <w:pPr>
        <w:tabs>
          <w:tab w:val="left" w:pos="720"/>
        </w:tabs>
        <w:jc w:val="both"/>
        <w:rPr>
          <w:rFonts w:asciiTheme="minorHAnsi" w:hAnsiTheme="minorHAnsi" w:cstheme="minorHAnsi"/>
          <w:b/>
          <w:caps/>
          <w:color w:val="0070C0"/>
          <w:sz w:val="28"/>
          <w:szCs w:val="28"/>
          <w:lang w:val="fr-FR"/>
        </w:rPr>
      </w:pPr>
    </w:p>
    <w:p w14:paraId="7BAB5817" w14:textId="2AC37CB9" w:rsidR="00ED6BE9" w:rsidRPr="002679ED" w:rsidRDefault="004E237E" w:rsidP="009E2AE3">
      <w:pPr>
        <w:widowControl w:val="0"/>
        <w:jc w:val="both"/>
        <w:rPr>
          <w:rFonts w:asciiTheme="minorHAnsi" w:hAnsiTheme="minorHAnsi" w:cstheme="minorHAnsi"/>
          <w:sz w:val="28"/>
          <w:szCs w:val="28"/>
          <w:lang w:val="en-GB"/>
        </w:rPr>
      </w:pPr>
      <w:r w:rsidRPr="002679ED">
        <w:rPr>
          <w:rFonts w:asciiTheme="minorHAnsi" w:hAnsiTheme="minorHAnsi" w:cstheme="minorHAnsi"/>
          <w:b/>
          <w:caps/>
          <w:color w:val="0070C0"/>
          <w:sz w:val="28"/>
          <w:szCs w:val="28"/>
        </w:rPr>
        <w:t>Politics Coordinator</w:t>
      </w:r>
    </w:p>
    <w:p w14:paraId="775F65AF" w14:textId="77777777" w:rsidR="0046569C" w:rsidRPr="002679ED" w:rsidRDefault="0046569C" w:rsidP="009E2AE3">
      <w:pPr>
        <w:jc w:val="both"/>
        <w:rPr>
          <w:rFonts w:asciiTheme="minorHAnsi" w:hAnsiTheme="minorHAnsi" w:cstheme="minorHAnsi"/>
          <w:sz w:val="28"/>
          <w:szCs w:val="28"/>
        </w:rPr>
      </w:pPr>
      <w:r w:rsidRPr="002679ED">
        <w:rPr>
          <w:rFonts w:asciiTheme="minorHAnsi" w:hAnsiTheme="minorHAnsi" w:cstheme="minorHAnsi"/>
          <w:sz w:val="28"/>
          <w:szCs w:val="28"/>
        </w:rPr>
        <w:t>Lisa Walshe</w:t>
      </w:r>
    </w:p>
    <w:p w14:paraId="21CCEA2E" w14:textId="77777777" w:rsidR="0046569C" w:rsidRPr="002679ED" w:rsidRDefault="0046569C" w:rsidP="009E2AE3">
      <w:pPr>
        <w:jc w:val="both"/>
        <w:rPr>
          <w:rFonts w:asciiTheme="minorHAnsi" w:hAnsiTheme="minorHAnsi" w:cstheme="minorHAnsi"/>
          <w:sz w:val="28"/>
          <w:szCs w:val="28"/>
        </w:rPr>
      </w:pPr>
      <w:r w:rsidRPr="002679ED">
        <w:rPr>
          <w:rFonts w:asciiTheme="minorHAnsi" w:hAnsiTheme="minorHAnsi" w:cstheme="minorHAnsi"/>
          <w:sz w:val="28"/>
          <w:szCs w:val="28"/>
        </w:rPr>
        <w:t>School of Political Science &amp; Sociology</w:t>
      </w:r>
    </w:p>
    <w:p w14:paraId="4D40A713" w14:textId="77777777" w:rsidR="0046569C" w:rsidRPr="002679ED" w:rsidRDefault="0046569C" w:rsidP="009E2AE3">
      <w:pPr>
        <w:jc w:val="both"/>
        <w:rPr>
          <w:rFonts w:asciiTheme="minorHAnsi" w:hAnsiTheme="minorHAnsi" w:cstheme="minorHAnsi"/>
          <w:sz w:val="28"/>
          <w:szCs w:val="28"/>
          <w:lang w:val="fr-FR"/>
        </w:rPr>
      </w:pPr>
      <w:r w:rsidRPr="002679ED">
        <w:rPr>
          <w:rFonts w:asciiTheme="minorHAnsi" w:hAnsiTheme="minorHAnsi" w:cstheme="minorHAnsi"/>
          <w:sz w:val="28"/>
          <w:szCs w:val="28"/>
          <w:lang w:val="fr-FR"/>
        </w:rPr>
        <w:t xml:space="preserve">Office 317, Aras </w:t>
      </w:r>
      <w:proofErr w:type="spellStart"/>
      <w:r w:rsidRPr="002679ED">
        <w:rPr>
          <w:rFonts w:asciiTheme="minorHAnsi" w:hAnsiTheme="minorHAnsi" w:cstheme="minorHAnsi"/>
          <w:sz w:val="28"/>
          <w:szCs w:val="28"/>
          <w:lang w:val="fr-FR"/>
        </w:rPr>
        <w:t>Moyola</w:t>
      </w:r>
      <w:proofErr w:type="spellEnd"/>
    </w:p>
    <w:p w14:paraId="44565EDE" w14:textId="77777777" w:rsidR="0046569C" w:rsidRPr="002679ED" w:rsidRDefault="0046569C" w:rsidP="009E2AE3">
      <w:pPr>
        <w:jc w:val="both"/>
        <w:rPr>
          <w:rFonts w:asciiTheme="minorHAnsi" w:hAnsiTheme="minorHAnsi" w:cstheme="minorHAnsi"/>
          <w:sz w:val="28"/>
          <w:szCs w:val="28"/>
          <w:lang w:val="fr-FR"/>
        </w:rPr>
      </w:pPr>
      <w:r w:rsidRPr="002679ED">
        <w:rPr>
          <w:rFonts w:asciiTheme="minorHAnsi" w:hAnsiTheme="minorHAnsi" w:cstheme="minorHAnsi"/>
          <w:sz w:val="28"/>
          <w:szCs w:val="28"/>
          <w:lang w:val="fr-FR"/>
        </w:rPr>
        <w:t>Ext. 2108</w:t>
      </w:r>
    </w:p>
    <w:p w14:paraId="408231C1" w14:textId="5ADC8761" w:rsidR="0046569C" w:rsidRPr="002679ED" w:rsidRDefault="00000000" w:rsidP="009E2AE3">
      <w:pPr>
        <w:jc w:val="both"/>
        <w:rPr>
          <w:rFonts w:asciiTheme="minorHAnsi" w:hAnsiTheme="minorHAnsi" w:cstheme="minorHAnsi"/>
          <w:sz w:val="28"/>
          <w:szCs w:val="28"/>
          <w:u w:val="single"/>
          <w:lang w:val="fr-FR"/>
        </w:rPr>
      </w:pPr>
      <w:hyperlink r:id="rId25" w:history="1">
        <w:r w:rsidR="00DF51EB" w:rsidRPr="002679ED">
          <w:rPr>
            <w:rStyle w:val="Hyperlink"/>
            <w:rFonts w:asciiTheme="minorHAnsi" w:hAnsiTheme="minorHAnsi" w:cstheme="minorHAnsi"/>
            <w:sz w:val="28"/>
            <w:szCs w:val="28"/>
            <w:lang w:val="fr-FR"/>
          </w:rPr>
          <w:t>Lisa.walshe@universityofgalway.ie</w:t>
        </w:r>
      </w:hyperlink>
    </w:p>
    <w:p w14:paraId="2691EDA3" w14:textId="77777777" w:rsidR="00DF51EB" w:rsidRPr="002679ED" w:rsidRDefault="00DF51EB" w:rsidP="009E2AE3">
      <w:pPr>
        <w:jc w:val="both"/>
        <w:rPr>
          <w:rFonts w:asciiTheme="minorHAnsi" w:hAnsiTheme="minorHAnsi" w:cstheme="minorHAnsi"/>
          <w:sz w:val="28"/>
          <w:szCs w:val="28"/>
          <w:u w:val="single"/>
          <w:lang w:val="fr-FR"/>
        </w:rPr>
      </w:pPr>
    </w:p>
    <w:p w14:paraId="5DBBA169" w14:textId="77777777" w:rsidR="00ED6BE9" w:rsidRPr="002679ED" w:rsidRDefault="00ED6BE9" w:rsidP="009E2AE3">
      <w:pPr>
        <w:widowControl w:val="0"/>
        <w:jc w:val="both"/>
        <w:rPr>
          <w:rFonts w:asciiTheme="minorHAnsi" w:hAnsiTheme="minorHAnsi" w:cstheme="minorHAnsi"/>
          <w:sz w:val="28"/>
          <w:szCs w:val="28"/>
          <w:lang w:val="en-IE"/>
        </w:rPr>
      </w:pPr>
    </w:p>
    <w:p w14:paraId="74BAE759" w14:textId="085276FB" w:rsidR="00ED6BE9" w:rsidRPr="002679ED" w:rsidRDefault="004E237E" w:rsidP="009E2AE3">
      <w:pPr>
        <w:widowControl w:val="0"/>
        <w:jc w:val="both"/>
        <w:rPr>
          <w:rFonts w:asciiTheme="minorHAnsi" w:hAnsiTheme="minorHAnsi" w:cstheme="minorHAnsi"/>
          <w:sz w:val="28"/>
          <w:szCs w:val="28"/>
        </w:rPr>
      </w:pPr>
      <w:r w:rsidRPr="002679ED">
        <w:rPr>
          <w:rFonts w:asciiTheme="minorHAnsi" w:hAnsiTheme="minorHAnsi" w:cstheme="minorHAnsi"/>
          <w:b/>
          <w:caps/>
          <w:color w:val="0070C0"/>
          <w:sz w:val="28"/>
          <w:szCs w:val="28"/>
        </w:rPr>
        <w:t>Economics Coordinator</w:t>
      </w:r>
    </w:p>
    <w:p w14:paraId="414A3181" w14:textId="111D90AB" w:rsidR="00ED6BE9" w:rsidRPr="002679ED" w:rsidRDefault="00ED6BE9" w:rsidP="009E2AE3">
      <w:pPr>
        <w:widowControl w:val="0"/>
        <w:jc w:val="both"/>
        <w:rPr>
          <w:rFonts w:asciiTheme="minorHAnsi" w:hAnsiTheme="minorHAnsi" w:cstheme="minorHAnsi"/>
          <w:sz w:val="28"/>
          <w:szCs w:val="28"/>
          <w:lang w:val="en-GB"/>
        </w:rPr>
      </w:pPr>
      <w:r w:rsidRPr="002679ED">
        <w:rPr>
          <w:rFonts w:asciiTheme="minorHAnsi" w:hAnsiTheme="minorHAnsi" w:cstheme="minorHAnsi"/>
          <w:sz w:val="28"/>
          <w:szCs w:val="28"/>
          <w:lang w:val="en-GB"/>
        </w:rPr>
        <w:t>Aidan Kane</w:t>
      </w:r>
      <w:r w:rsidRPr="002679ED">
        <w:rPr>
          <w:rFonts w:asciiTheme="minorHAnsi" w:hAnsiTheme="minorHAnsi" w:cstheme="minorHAnsi"/>
          <w:sz w:val="28"/>
          <w:szCs w:val="28"/>
          <w:lang w:val="en-GB"/>
        </w:rPr>
        <w:tab/>
      </w:r>
      <w:r w:rsidRPr="002679ED">
        <w:rPr>
          <w:rFonts w:asciiTheme="minorHAnsi" w:hAnsiTheme="minorHAnsi" w:cstheme="minorHAnsi"/>
          <w:sz w:val="28"/>
          <w:szCs w:val="28"/>
          <w:lang w:val="en-GB"/>
        </w:rPr>
        <w:tab/>
      </w:r>
      <w:r w:rsidRPr="002679ED">
        <w:rPr>
          <w:rFonts w:asciiTheme="minorHAnsi" w:hAnsiTheme="minorHAnsi" w:cstheme="minorHAnsi"/>
          <w:sz w:val="28"/>
          <w:szCs w:val="28"/>
          <w:lang w:val="en-GB"/>
        </w:rPr>
        <w:tab/>
      </w:r>
      <w:r w:rsidRPr="002679ED">
        <w:rPr>
          <w:rFonts w:asciiTheme="minorHAnsi" w:hAnsiTheme="minorHAnsi" w:cstheme="minorHAnsi"/>
          <w:sz w:val="28"/>
          <w:szCs w:val="28"/>
          <w:lang w:val="en-GB"/>
        </w:rPr>
        <w:tab/>
      </w:r>
      <w:r w:rsidRPr="002679ED">
        <w:rPr>
          <w:rFonts w:asciiTheme="minorHAnsi" w:hAnsiTheme="minorHAnsi" w:cstheme="minorHAnsi"/>
          <w:sz w:val="28"/>
          <w:szCs w:val="28"/>
          <w:lang w:val="en-GB"/>
        </w:rPr>
        <w:tab/>
      </w:r>
    </w:p>
    <w:p w14:paraId="5659E91E" w14:textId="77777777" w:rsidR="00ED6BE9" w:rsidRPr="002679ED" w:rsidRDefault="00ED6BE9" w:rsidP="009E2AE3">
      <w:pPr>
        <w:widowControl w:val="0"/>
        <w:jc w:val="both"/>
        <w:rPr>
          <w:rFonts w:asciiTheme="minorHAnsi" w:hAnsiTheme="minorHAnsi" w:cstheme="minorHAnsi"/>
          <w:sz w:val="28"/>
          <w:szCs w:val="28"/>
          <w:lang w:val="en-GB"/>
        </w:rPr>
      </w:pPr>
      <w:r w:rsidRPr="002679ED">
        <w:rPr>
          <w:rFonts w:asciiTheme="minorHAnsi" w:hAnsiTheme="minorHAnsi" w:cstheme="minorHAnsi"/>
          <w:sz w:val="28"/>
          <w:szCs w:val="28"/>
          <w:lang w:val="en-GB"/>
        </w:rPr>
        <w:t>School of Economics</w:t>
      </w:r>
    </w:p>
    <w:p w14:paraId="52511A22" w14:textId="77777777" w:rsidR="00ED6BE9" w:rsidRPr="002679ED" w:rsidRDefault="00ED6BE9" w:rsidP="009E2AE3">
      <w:pPr>
        <w:widowControl w:val="0"/>
        <w:jc w:val="both"/>
        <w:rPr>
          <w:rStyle w:val="bodysmall-personnel-details1"/>
          <w:rFonts w:asciiTheme="minorHAnsi" w:hAnsiTheme="minorHAnsi" w:cstheme="minorHAnsi"/>
          <w:color w:val="000000"/>
          <w:sz w:val="28"/>
          <w:szCs w:val="28"/>
        </w:rPr>
      </w:pPr>
      <w:r w:rsidRPr="002679ED">
        <w:rPr>
          <w:rStyle w:val="bodysmall-personnel-details1"/>
          <w:rFonts w:asciiTheme="minorHAnsi" w:hAnsiTheme="minorHAnsi" w:cstheme="minorHAnsi"/>
          <w:color w:val="000000"/>
          <w:sz w:val="28"/>
          <w:szCs w:val="28"/>
        </w:rPr>
        <w:t>Room 206, First Floor, St. Anthony's.</w:t>
      </w:r>
    </w:p>
    <w:p w14:paraId="0C647C52" w14:textId="77777777" w:rsidR="00ED6BE9" w:rsidRPr="002679ED" w:rsidRDefault="00ED6BE9" w:rsidP="009E2AE3">
      <w:pPr>
        <w:widowControl w:val="0"/>
        <w:jc w:val="both"/>
        <w:rPr>
          <w:rStyle w:val="bodysmall-personnel-details1"/>
          <w:rFonts w:asciiTheme="minorHAnsi" w:hAnsiTheme="minorHAnsi" w:cstheme="minorHAnsi"/>
          <w:color w:val="000000"/>
          <w:sz w:val="28"/>
          <w:szCs w:val="28"/>
        </w:rPr>
      </w:pPr>
      <w:r w:rsidRPr="002679ED">
        <w:rPr>
          <w:rStyle w:val="bodysmall-personnel-details1"/>
          <w:rFonts w:asciiTheme="minorHAnsi" w:hAnsiTheme="minorHAnsi" w:cstheme="minorHAnsi"/>
          <w:color w:val="000000"/>
          <w:sz w:val="28"/>
          <w:szCs w:val="28"/>
        </w:rPr>
        <w:t>Ext. 2530</w:t>
      </w:r>
    </w:p>
    <w:p w14:paraId="060213D5" w14:textId="3E036FE2" w:rsidR="00ED6BE9" w:rsidRPr="002679ED" w:rsidRDefault="00000000" w:rsidP="009E2AE3">
      <w:pPr>
        <w:widowControl w:val="0"/>
        <w:jc w:val="both"/>
        <w:rPr>
          <w:rFonts w:asciiTheme="minorHAnsi" w:hAnsiTheme="minorHAnsi" w:cstheme="minorHAnsi"/>
          <w:sz w:val="28"/>
          <w:szCs w:val="28"/>
          <w:u w:val="single"/>
          <w:lang w:val="en-GB"/>
        </w:rPr>
      </w:pPr>
      <w:hyperlink r:id="rId26" w:history="1">
        <w:r w:rsidR="004E237E" w:rsidRPr="002679ED">
          <w:rPr>
            <w:rStyle w:val="Hyperlink"/>
            <w:rFonts w:asciiTheme="minorHAnsi" w:hAnsiTheme="minorHAnsi" w:cstheme="minorHAnsi"/>
            <w:sz w:val="28"/>
            <w:szCs w:val="28"/>
            <w:lang w:val="en-GB"/>
          </w:rPr>
          <w:t>aidan.kane@universityofgalway.ie</w:t>
        </w:r>
      </w:hyperlink>
    </w:p>
    <w:p w14:paraId="6DC02656" w14:textId="77777777" w:rsidR="004E237E" w:rsidRPr="002679ED" w:rsidRDefault="004E237E" w:rsidP="009E2AE3">
      <w:pPr>
        <w:widowControl w:val="0"/>
        <w:jc w:val="both"/>
        <w:rPr>
          <w:rFonts w:asciiTheme="minorHAnsi" w:hAnsiTheme="minorHAnsi" w:cstheme="minorHAnsi"/>
          <w:sz w:val="28"/>
          <w:szCs w:val="28"/>
          <w:u w:val="single"/>
          <w:lang w:val="en-GB"/>
        </w:rPr>
      </w:pPr>
    </w:p>
    <w:p w14:paraId="2F88B685" w14:textId="2E9F742C" w:rsidR="00ED6BE9" w:rsidRPr="002679ED" w:rsidRDefault="004E237E" w:rsidP="009E2AE3">
      <w:pPr>
        <w:widowControl w:val="0"/>
        <w:jc w:val="both"/>
        <w:rPr>
          <w:rFonts w:asciiTheme="minorHAnsi" w:hAnsiTheme="minorHAnsi" w:cstheme="minorHAnsi"/>
          <w:sz w:val="28"/>
          <w:szCs w:val="28"/>
        </w:rPr>
      </w:pPr>
      <w:r w:rsidRPr="002679ED">
        <w:rPr>
          <w:rFonts w:asciiTheme="minorHAnsi" w:hAnsiTheme="minorHAnsi" w:cstheme="minorHAnsi"/>
          <w:b/>
          <w:caps/>
          <w:color w:val="0070C0"/>
          <w:sz w:val="28"/>
          <w:szCs w:val="28"/>
        </w:rPr>
        <w:t>Law CoOrdinator</w:t>
      </w:r>
    </w:p>
    <w:p w14:paraId="35C9F60C" w14:textId="573BA462" w:rsidR="00996C9D" w:rsidRPr="002679ED" w:rsidRDefault="00996C9D" w:rsidP="009E2AE3">
      <w:pPr>
        <w:jc w:val="both"/>
        <w:rPr>
          <w:rFonts w:asciiTheme="minorHAnsi" w:hAnsiTheme="minorHAnsi" w:cstheme="minorHAnsi"/>
          <w:sz w:val="28"/>
          <w:szCs w:val="28"/>
        </w:rPr>
      </w:pPr>
      <w:r w:rsidRPr="002679ED">
        <w:rPr>
          <w:rFonts w:asciiTheme="minorHAnsi" w:hAnsiTheme="minorHAnsi" w:cstheme="minorHAnsi"/>
          <w:sz w:val="28"/>
          <w:szCs w:val="28"/>
        </w:rPr>
        <w:t>Rónán Kennedy</w:t>
      </w:r>
    </w:p>
    <w:p w14:paraId="261E2E27" w14:textId="25FFE8B9" w:rsidR="00996C9D" w:rsidRPr="002679ED" w:rsidRDefault="00996C9D" w:rsidP="009E2AE3">
      <w:pPr>
        <w:jc w:val="both"/>
        <w:rPr>
          <w:rFonts w:asciiTheme="minorHAnsi" w:hAnsiTheme="minorHAnsi" w:cstheme="minorHAnsi"/>
          <w:sz w:val="28"/>
          <w:szCs w:val="28"/>
        </w:rPr>
      </w:pPr>
      <w:r w:rsidRPr="002679ED">
        <w:rPr>
          <w:rFonts w:asciiTheme="minorHAnsi" w:hAnsiTheme="minorHAnsi" w:cstheme="minorHAnsi"/>
          <w:sz w:val="28"/>
          <w:szCs w:val="28"/>
        </w:rPr>
        <w:t>School of Law</w:t>
      </w:r>
    </w:p>
    <w:p w14:paraId="658FD221" w14:textId="0B6EC7FB" w:rsidR="00996C9D" w:rsidRPr="002679ED" w:rsidRDefault="00996C9D" w:rsidP="009E2AE3">
      <w:pPr>
        <w:jc w:val="both"/>
        <w:rPr>
          <w:rFonts w:asciiTheme="minorHAnsi" w:hAnsiTheme="minorHAnsi" w:cstheme="minorHAnsi"/>
          <w:sz w:val="28"/>
          <w:szCs w:val="28"/>
        </w:rPr>
      </w:pPr>
      <w:r w:rsidRPr="002679ED">
        <w:rPr>
          <w:rFonts w:asciiTheme="minorHAnsi" w:hAnsiTheme="minorHAnsi" w:cstheme="minorHAnsi"/>
          <w:sz w:val="28"/>
          <w:szCs w:val="28"/>
        </w:rPr>
        <w:t>Room 217 Cairns building</w:t>
      </w:r>
    </w:p>
    <w:p w14:paraId="1C3742AC" w14:textId="38BFB1C4" w:rsidR="00996C9D" w:rsidRPr="002679ED" w:rsidRDefault="00996C9D" w:rsidP="009E2AE3">
      <w:pPr>
        <w:jc w:val="both"/>
        <w:rPr>
          <w:rFonts w:asciiTheme="minorHAnsi" w:hAnsiTheme="minorHAnsi" w:cstheme="minorHAnsi"/>
          <w:sz w:val="28"/>
          <w:szCs w:val="28"/>
        </w:rPr>
      </w:pPr>
      <w:r w:rsidRPr="002679ED">
        <w:rPr>
          <w:rFonts w:asciiTheme="minorHAnsi" w:hAnsiTheme="minorHAnsi" w:cstheme="minorHAnsi"/>
          <w:sz w:val="28"/>
          <w:szCs w:val="28"/>
        </w:rPr>
        <w:t>Ext 5626</w:t>
      </w:r>
    </w:p>
    <w:p w14:paraId="2D1385BE" w14:textId="2FB538C7" w:rsidR="00996C9D" w:rsidRPr="002679ED" w:rsidRDefault="00000000" w:rsidP="009E2AE3">
      <w:pPr>
        <w:jc w:val="both"/>
        <w:rPr>
          <w:rFonts w:asciiTheme="minorHAnsi" w:hAnsiTheme="minorHAnsi" w:cstheme="minorHAnsi"/>
          <w:sz w:val="28"/>
          <w:szCs w:val="28"/>
        </w:rPr>
      </w:pPr>
      <w:hyperlink r:id="rId27">
        <w:r w:rsidR="2D382D92" w:rsidRPr="002679ED">
          <w:rPr>
            <w:rStyle w:val="Hyperlink"/>
            <w:rFonts w:asciiTheme="minorHAnsi" w:hAnsiTheme="minorHAnsi" w:cstheme="minorHAnsi"/>
            <w:sz w:val="28"/>
            <w:szCs w:val="28"/>
          </w:rPr>
          <w:t>ro</w:t>
        </w:r>
        <w:r w:rsidR="00996C9D" w:rsidRPr="002679ED">
          <w:rPr>
            <w:rStyle w:val="Hyperlink"/>
            <w:rFonts w:asciiTheme="minorHAnsi" w:hAnsiTheme="minorHAnsi" w:cstheme="minorHAnsi"/>
            <w:sz w:val="28"/>
            <w:szCs w:val="28"/>
          </w:rPr>
          <w:t>nan.m.kennedy</w:t>
        </w:r>
        <w:r w:rsidR="00E1765C" w:rsidRPr="002679ED">
          <w:rPr>
            <w:rStyle w:val="Hyperlink"/>
            <w:rFonts w:asciiTheme="minorHAnsi" w:hAnsiTheme="minorHAnsi" w:cstheme="minorHAnsi"/>
            <w:sz w:val="28"/>
            <w:szCs w:val="28"/>
          </w:rPr>
          <w:t>@universityofgalway.ie</w:t>
        </w:r>
      </w:hyperlink>
    </w:p>
    <w:p w14:paraId="2FF7E6FB" w14:textId="77777777" w:rsidR="00996C9D" w:rsidRPr="002679ED" w:rsidRDefault="00996C9D" w:rsidP="009E2AE3">
      <w:pPr>
        <w:jc w:val="both"/>
        <w:rPr>
          <w:rFonts w:asciiTheme="minorHAnsi" w:hAnsiTheme="minorHAnsi" w:cstheme="minorHAnsi"/>
          <w:sz w:val="28"/>
          <w:szCs w:val="28"/>
        </w:rPr>
      </w:pPr>
    </w:p>
    <w:p w14:paraId="75ECA997" w14:textId="77777777" w:rsidR="003B6A2C" w:rsidRPr="002679ED" w:rsidRDefault="003B6A2C" w:rsidP="009E2AE3">
      <w:pPr>
        <w:jc w:val="both"/>
        <w:rPr>
          <w:rFonts w:asciiTheme="minorHAnsi" w:hAnsiTheme="minorHAnsi" w:cstheme="minorHAnsi"/>
          <w:sz w:val="28"/>
          <w:szCs w:val="28"/>
        </w:rPr>
      </w:pPr>
    </w:p>
    <w:p w14:paraId="1332FFEB" w14:textId="77777777" w:rsidR="003B6A2C" w:rsidRPr="002679ED" w:rsidRDefault="003B6A2C" w:rsidP="009E2AE3">
      <w:pPr>
        <w:jc w:val="both"/>
        <w:rPr>
          <w:rFonts w:asciiTheme="minorHAnsi" w:hAnsiTheme="minorHAnsi" w:cstheme="minorHAnsi"/>
          <w:sz w:val="28"/>
          <w:szCs w:val="28"/>
        </w:rPr>
      </w:pPr>
    </w:p>
    <w:p w14:paraId="269089CD" w14:textId="77777777" w:rsidR="003B6A2C" w:rsidRPr="002679ED" w:rsidRDefault="003B6A2C" w:rsidP="009E2AE3">
      <w:pPr>
        <w:jc w:val="both"/>
        <w:rPr>
          <w:rFonts w:asciiTheme="minorHAnsi" w:hAnsiTheme="minorHAnsi" w:cstheme="minorHAnsi"/>
          <w:sz w:val="28"/>
          <w:szCs w:val="28"/>
        </w:rPr>
      </w:pPr>
    </w:p>
    <w:p w14:paraId="1203567E" w14:textId="77777777" w:rsidR="003B6A2C" w:rsidRPr="002679ED" w:rsidRDefault="003B6A2C" w:rsidP="009E2AE3">
      <w:pPr>
        <w:jc w:val="both"/>
        <w:rPr>
          <w:rFonts w:asciiTheme="minorHAnsi" w:hAnsiTheme="minorHAnsi" w:cstheme="minorHAnsi"/>
          <w:sz w:val="28"/>
          <w:szCs w:val="28"/>
        </w:rPr>
      </w:pPr>
    </w:p>
    <w:p w14:paraId="2519CB29" w14:textId="77777777" w:rsidR="003B6A2C" w:rsidRPr="002679ED" w:rsidRDefault="003B6A2C" w:rsidP="009E2AE3">
      <w:pPr>
        <w:jc w:val="both"/>
        <w:rPr>
          <w:rFonts w:asciiTheme="minorHAnsi" w:hAnsiTheme="minorHAnsi" w:cstheme="minorHAnsi"/>
          <w:sz w:val="28"/>
          <w:szCs w:val="28"/>
        </w:rPr>
      </w:pPr>
    </w:p>
    <w:p w14:paraId="69939DE3" w14:textId="77777777" w:rsidR="003B6A2C" w:rsidRPr="002679ED" w:rsidRDefault="003B6A2C" w:rsidP="009E2AE3">
      <w:pPr>
        <w:jc w:val="both"/>
        <w:rPr>
          <w:rFonts w:asciiTheme="minorHAnsi" w:hAnsiTheme="minorHAnsi" w:cstheme="minorHAnsi"/>
          <w:sz w:val="28"/>
          <w:szCs w:val="28"/>
        </w:rPr>
      </w:pPr>
    </w:p>
    <w:p w14:paraId="20BFCA26" w14:textId="77777777" w:rsidR="002679ED" w:rsidRDefault="002679ED" w:rsidP="009E2AE3">
      <w:pPr>
        <w:widowControl w:val="0"/>
        <w:jc w:val="both"/>
        <w:rPr>
          <w:rFonts w:asciiTheme="minorHAnsi" w:hAnsiTheme="minorHAnsi" w:cstheme="minorHAnsi"/>
          <w:sz w:val="28"/>
          <w:szCs w:val="28"/>
        </w:rPr>
      </w:pPr>
    </w:p>
    <w:p w14:paraId="77C34D6E" w14:textId="0DC38630" w:rsidR="003B6A2C" w:rsidRPr="002679ED" w:rsidRDefault="002679ED" w:rsidP="009E2AE3">
      <w:pPr>
        <w:widowControl w:val="0"/>
        <w:jc w:val="both"/>
        <w:rPr>
          <w:rFonts w:asciiTheme="minorHAnsi" w:hAnsiTheme="minorHAnsi" w:cstheme="minorHAnsi"/>
          <w:b/>
          <w:bCs/>
          <w:color w:val="0070C0"/>
          <w:sz w:val="36"/>
          <w:szCs w:val="36"/>
        </w:rPr>
      </w:pPr>
      <w:r w:rsidRPr="002679ED">
        <w:rPr>
          <w:rFonts w:asciiTheme="minorHAnsi" w:hAnsiTheme="minorHAnsi" w:cstheme="minorHAnsi"/>
          <w:b/>
          <w:bCs/>
          <w:color w:val="0070C0"/>
          <w:sz w:val="36"/>
          <w:szCs w:val="36"/>
        </w:rPr>
        <w:lastRenderedPageBreak/>
        <w:t xml:space="preserve">First Year </w:t>
      </w:r>
      <w:r w:rsidR="1B9B8781" w:rsidRPr="002679ED">
        <w:rPr>
          <w:rFonts w:asciiTheme="minorHAnsi" w:hAnsiTheme="minorHAnsi" w:cstheme="minorHAnsi"/>
          <w:b/>
          <w:bCs/>
          <w:color w:val="0070C0"/>
          <w:sz w:val="36"/>
          <w:szCs w:val="36"/>
        </w:rPr>
        <w:t>Modules</w:t>
      </w:r>
    </w:p>
    <w:p w14:paraId="1A7E78B0" w14:textId="77777777" w:rsidR="003B6A2C" w:rsidRPr="002679ED" w:rsidRDefault="003B6A2C" w:rsidP="009E2AE3">
      <w:pPr>
        <w:jc w:val="both"/>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1151"/>
        <w:gridCol w:w="3497"/>
        <w:gridCol w:w="1171"/>
        <w:gridCol w:w="1308"/>
        <w:gridCol w:w="1889"/>
      </w:tblGrid>
      <w:tr w:rsidR="00D03BE3" w:rsidRPr="002679ED" w14:paraId="466E8379" w14:textId="77777777" w:rsidTr="770026F3">
        <w:tc>
          <w:tcPr>
            <w:tcW w:w="1129" w:type="dxa"/>
          </w:tcPr>
          <w:p w14:paraId="00E8B801" w14:textId="77777777" w:rsidR="00D03BE3" w:rsidRPr="002679ED" w:rsidRDefault="00D03BE3" w:rsidP="009E2AE3">
            <w:pPr>
              <w:jc w:val="both"/>
              <w:rPr>
                <w:rFonts w:asciiTheme="minorHAnsi" w:hAnsiTheme="minorHAnsi" w:cstheme="minorHAnsi"/>
                <w:b/>
                <w:sz w:val="28"/>
                <w:szCs w:val="28"/>
              </w:rPr>
            </w:pPr>
            <w:r w:rsidRPr="002679ED">
              <w:rPr>
                <w:rFonts w:asciiTheme="minorHAnsi" w:hAnsiTheme="minorHAnsi" w:cstheme="minorHAnsi"/>
                <w:b/>
                <w:sz w:val="28"/>
                <w:szCs w:val="28"/>
              </w:rPr>
              <w:t>Module Code</w:t>
            </w:r>
          </w:p>
        </w:tc>
        <w:tc>
          <w:tcPr>
            <w:tcW w:w="3686" w:type="dxa"/>
          </w:tcPr>
          <w:p w14:paraId="7AE7BD73" w14:textId="77777777" w:rsidR="00D03BE3" w:rsidRPr="002679ED" w:rsidRDefault="00D03BE3" w:rsidP="009E2AE3">
            <w:pPr>
              <w:jc w:val="both"/>
              <w:rPr>
                <w:rFonts w:asciiTheme="minorHAnsi" w:hAnsiTheme="minorHAnsi" w:cstheme="minorHAnsi"/>
                <w:b/>
                <w:sz w:val="28"/>
                <w:szCs w:val="28"/>
              </w:rPr>
            </w:pPr>
            <w:r w:rsidRPr="002679ED">
              <w:rPr>
                <w:rFonts w:asciiTheme="minorHAnsi" w:hAnsiTheme="minorHAnsi" w:cstheme="minorHAnsi"/>
                <w:b/>
                <w:sz w:val="28"/>
                <w:szCs w:val="28"/>
              </w:rPr>
              <w:t>Module Title</w:t>
            </w:r>
          </w:p>
        </w:tc>
        <w:tc>
          <w:tcPr>
            <w:tcW w:w="1228" w:type="dxa"/>
          </w:tcPr>
          <w:p w14:paraId="275BE2BC" w14:textId="77777777" w:rsidR="00D03BE3" w:rsidRPr="002679ED" w:rsidRDefault="00D03BE3" w:rsidP="009E2AE3">
            <w:pPr>
              <w:jc w:val="both"/>
              <w:rPr>
                <w:rFonts w:asciiTheme="minorHAnsi" w:hAnsiTheme="minorHAnsi" w:cstheme="minorHAnsi"/>
                <w:b/>
                <w:sz w:val="28"/>
                <w:szCs w:val="28"/>
              </w:rPr>
            </w:pPr>
            <w:r w:rsidRPr="002679ED">
              <w:rPr>
                <w:rFonts w:asciiTheme="minorHAnsi" w:hAnsiTheme="minorHAnsi" w:cstheme="minorHAnsi"/>
                <w:b/>
                <w:sz w:val="28"/>
                <w:szCs w:val="28"/>
              </w:rPr>
              <w:t>ECTS</w:t>
            </w:r>
          </w:p>
        </w:tc>
        <w:tc>
          <w:tcPr>
            <w:tcW w:w="1174" w:type="dxa"/>
          </w:tcPr>
          <w:p w14:paraId="0B16125A" w14:textId="77777777" w:rsidR="00D03BE3" w:rsidRPr="002679ED" w:rsidRDefault="00D03BE3" w:rsidP="009E2AE3">
            <w:pPr>
              <w:jc w:val="both"/>
              <w:rPr>
                <w:rFonts w:asciiTheme="minorHAnsi" w:hAnsiTheme="minorHAnsi" w:cstheme="minorHAnsi"/>
                <w:b/>
                <w:sz w:val="28"/>
                <w:szCs w:val="28"/>
              </w:rPr>
            </w:pPr>
            <w:r w:rsidRPr="002679ED">
              <w:rPr>
                <w:rFonts w:asciiTheme="minorHAnsi" w:hAnsiTheme="minorHAnsi" w:cstheme="minorHAnsi"/>
                <w:b/>
                <w:sz w:val="28"/>
                <w:szCs w:val="28"/>
              </w:rPr>
              <w:t>Semester</w:t>
            </w:r>
          </w:p>
        </w:tc>
        <w:tc>
          <w:tcPr>
            <w:tcW w:w="1799" w:type="dxa"/>
          </w:tcPr>
          <w:p w14:paraId="68CAC82E" w14:textId="77777777" w:rsidR="00D03BE3" w:rsidRPr="002679ED" w:rsidRDefault="00D03BE3" w:rsidP="009E2AE3">
            <w:pPr>
              <w:jc w:val="both"/>
              <w:rPr>
                <w:rFonts w:asciiTheme="minorHAnsi" w:hAnsiTheme="minorHAnsi" w:cstheme="minorHAnsi"/>
                <w:b/>
                <w:sz w:val="28"/>
                <w:szCs w:val="28"/>
              </w:rPr>
            </w:pPr>
            <w:r w:rsidRPr="002679ED">
              <w:rPr>
                <w:rFonts w:asciiTheme="minorHAnsi" w:hAnsiTheme="minorHAnsi" w:cstheme="minorHAnsi"/>
                <w:b/>
                <w:sz w:val="28"/>
                <w:szCs w:val="28"/>
              </w:rPr>
              <w:t>Core/Optional</w:t>
            </w:r>
          </w:p>
        </w:tc>
      </w:tr>
      <w:tr w:rsidR="00D03BE3" w:rsidRPr="002679ED" w14:paraId="787857A2" w14:textId="77777777" w:rsidTr="770026F3">
        <w:tc>
          <w:tcPr>
            <w:tcW w:w="1129" w:type="dxa"/>
          </w:tcPr>
          <w:p w14:paraId="18B68EFA" w14:textId="2691EF55" w:rsidR="00D03BE3" w:rsidRPr="002679ED" w:rsidRDefault="004B4544" w:rsidP="009E2AE3">
            <w:pPr>
              <w:jc w:val="both"/>
              <w:rPr>
                <w:rFonts w:asciiTheme="minorHAnsi" w:hAnsiTheme="minorHAnsi" w:cstheme="minorHAnsi"/>
                <w:sz w:val="28"/>
                <w:szCs w:val="28"/>
                <w:highlight w:val="yellow"/>
              </w:rPr>
            </w:pPr>
            <w:r w:rsidRPr="002679ED">
              <w:rPr>
                <w:rFonts w:asciiTheme="minorHAnsi" w:hAnsiTheme="minorHAnsi" w:cstheme="minorHAnsi"/>
                <w:sz w:val="28"/>
                <w:szCs w:val="28"/>
              </w:rPr>
              <w:t>LW</w:t>
            </w:r>
            <w:r w:rsidR="0E9FF43B" w:rsidRPr="002679ED">
              <w:rPr>
                <w:rFonts w:asciiTheme="minorHAnsi" w:hAnsiTheme="minorHAnsi" w:cstheme="minorHAnsi"/>
                <w:sz w:val="28"/>
                <w:szCs w:val="28"/>
              </w:rPr>
              <w:t>103.I</w:t>
            </w:r>
          </w:p>
        </w:tc>
        <w:tc>
          <w:tcPr>
            <w:tcW w:w="3686" w:type="dxa"/>
          </w:tcPr>
          <w:p w14:paraId="2E97D461"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Irish Legal Systems</w:t>
            </w:r>
          </w:p>
        </w:tc>
        <w:tc>
          <w:tcPr>
            <w:tcW w:w="1228" w:type="dxa"/>
          </w:tcPr>
          <w:p w14:paraId="11BB52A0"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174" w:type="dxa"/>
          </w:tcPr>
          <w:p w14:paraId="5A5D7F3E" w14:textId="77777777" w:rsidR="00D03BE3" w:rsidRPr="002679ED" w:rsidRDefault="004B4544" w:rsidP="009E2AE3">
            <w:pPr>
              <w:jc w:val="both"/>
              <w:rPr>
                <w:rFonts w:asciiTheme="minorHAnsi" w:hAnsiTheme="minorHAnsi" w:cstheme="minorHAnsi"/>
                <w:sz w:val="28"/>
                <w:szCs w:val="28"/>
              </w:rPr>
            </w:pPr>
            <w:r w:rsidRPr="002679ED">
              <w:rPr>
                <w:rFonts w:asciiTheme="minorHAnsi" w:hAnsiTheme="minorHAnsi" w:cstheme="minorHAnsi"/>
                <w:sz w:val="28"/>
                <w:szCs w:val="28"/>
              </w:rPr>
              <w:t>1</w:t>
            </w:r>
          </w:p>
        </w:tc>
        <w:tc>
          <w:tcPr>
            <w:tcW w:w="1799" w:type="dxa"/>
          </w:tcPr>
          <w:p w14:paraId="4FE7536D"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D03BE3" w:rsidRPr="002679ED" w14:paraId="1C8C2A65" w14:textId="77777777" w:rsidTr="770026F3">
        <w:tc>
          <w:tcPr>
            <w:tcW w:w="1129" w:type="dxa"/>
          </w:tcPr>
          <w:p w14:paraId="3BC6D64A"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LW126</w:t>
            </w:r>
          </w:p>
        </w:tc>
        <w:tc>
          <w:tcPr>
            <w:tcW w:w="3686" w:type="dxa"/>
          </w:tcPr>
          <w:p w14:paraId="5617B936"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Legal Skills</w:t>
            </w:r>
          </w:p>
        </w:tc>
        <w:tc>
          <w:tcPr>
            <w:tcW w:w="1228" w:type="dxa"/>
          </w:tcPr>
          <w:p w14:paraId="67292EC5"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174" w:type="dxa"/>
          </w:tcPr>
          <w:p w14:paraId="31F439D2" w14:textId="77777777" w:rsidR="00D03BE3" w:rsidRPr="002679ED" w:rsidRDefault="004B4544"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799" w:type="dxa"/>
          </w:tcPr>
          <w:p w14:paraId="015B099B"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D03BE3" w:rsidRPr="002679ED" w14:paraId="4F3787D1" w14:textId="77777777" w:rsidTr="770026F3">
        <w:tc>
          <w:tcPr>
            <w:tcW w:w="1129" w:type="dxa"/>
          </w:tcPr>
          <w:p w14:paraId="4843292D"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LW3109</w:t>
            </w:r>
          </w:p>
        </w:tc>
        <w:tc>
          <w:tcPr>
            <w:tcW w:w="3686" w:type="dxa"/>
          </w:tcPr>
          <w:p w14:paraId="538F8970"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Tort Law</w:t>
            </w:r>
          </w:p>
        </w:tc>
        <w:tc>
          <w:tcPr>
            <w:tcW w:w="1228" w:type="dxa"/>
          </w:tcPr>
          <w:p w14:paraId="44986701"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10</w:t>
            </w:r>
          </w:p>
        </w:tc>
        <w:tc>
          <w:tcPr>
            <w:tcW w:w="1174" w:type="dxa"/>
          </w:tcPr>
          <w:p w14:paraId="25B4589F"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1 and 2</w:t>
            </w:r>
          </w:p>
        </w:tc>
        <w:tc>
          <w:tcPr>
            <w:tcW w:w="1799" w:type="dxa"/>
          </w:tcPr>
          <w:p w14:paraId="12B89BA3"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D03BE3" w:rsidRPr="002679ED" w14:paraId="3298460C" w14:textId="77777777" w:rsidTr="770026F3">
        <w:tc>
          <w:tcPr>
            <w:tcW w:w="1129" w:type="dxa"/>
          </w:tcPr>
          <w:p w14:paraId="20624155" w14:textId="4BC33892" w:rsidR="00D03BE3"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SP1125</w:t>
            </w:r>
          </w:p>
        </w:tc>
        <w:tc>
          <w:tcPr>
            <w:tcW w:w="3686" w:type="dxa"/>
          </w:tcPr>
          <w:p w14:paraId="74711CA3" w14:textId="7412EFA3"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Introduction to </w:t>
            </w:r>
            <w:r w:rsidR="00824484" w:rsidRPr="002679ED">
              <w:rPr>
                <w:rFonts w:asciiTheme="minorHAnsi" w:hAnsiTheme="minorHAnsi" w:cstheme="minorHAnsi"/>
                <w:sz w:val="28"/>
                <w:szCs w:val="28"/>
              </w:rPr>
              <w:t>Politics</w:t>
            </w:r>
          </w:p>
        </w:tc>
        <w:tc>
          <w:tcPr>
            <w:tcW w:w="1228" w:type="dxa"/>
          </w:tcPr>
          <w:p w14:paraId="32649359"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174" w:type="dxa"/>
          </w:tcPr>
          <w:p w14:paraId="57759A2B"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1</w:t>
            </w:r>
          </w:p>
        </w:tc>
        <w:tc>
          <w:tcPr>
            <w:tcW w:w="1799" w:type="dxa"/>
          </w:tcPr>
          <w:p w14:paraId="55A83F7B"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D03BE3" w:rsidRPr="002679ED" w14:paraId="33EB92AA" w14:textId="77777777" w:rsidTr="770026F3">
        <w:tc>
          <w:tcPr>
            <w:tcW w:w="1129" w:type="dxa"/>
          </w:tcPr>
          <w:p w14:paraId="16C41793" w14:textId="5D2B4F79" w:rsidR="00D03BE3"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SP1124 </w:t>
            </w:r>
          </w:p>
        </w:tc>
        <w:tc>
          <w:tcPr>
            <w:tcW w:w="3686" w:type="dxa"/>
          </w:tcPr>
          <w:p w14:paraId="7BC91460" w14:textId="2BACD4FA" w:rsidR="00D03BE3"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Introduction to Government</w:t>
            </w:r>
          </w:p>
        </w:tc>
        <w:tc>
          <w:tcPr>
            <w:tcW w:w="1228" w:type="dxa"/>
          </w:tcPr>
          <w:p w14:paraId="6C1FACFF"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174" w:type="dxa"/>
          </w:tcPr>
          <w:p w14:paraId="163C91E0"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799" w:type="dxa"/>
          </w:tcPr>
          <w:p w14:paraId="2CB4ECC2"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D03BE3" w:rsidRPr="002679ED" w14:paraId="42405B85" w14:textId="77777777" w:rsidTr="770026F3">
        <w:tc>
          <w:tcPr>
            <w:tcW w:w="1129" w:type="dxa"/>
          </w:tcPr>
          <w:p w14:paraId="6F664278" w14:textId="504DCF1D" w:rsidR="00D03BE3"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SP1127</w:t>
            </w:r>
          </w:p>
        </w:tc>
        <w:tc>
          <w:tcPr>
            <w:tcW w:w="3686" w:type="dxa"/>
          </w:tcPr>
          <w:p w14:paraId="4110F712" w14:textId="150DC96C" w:rsidR="00D03BE3"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Practicing Government</w:t>
            </w:r>
          </w:p>
        </w:tc>
        <w:tc>
          <w:tcPr>
            <w:tcW w:w="1228" w:type="dxa"/>
          </w:tcPr>
          <w:p w14:paraId="42E34295"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174" w:type="dxa"/>
          </w:tcPr>
          <w:p w14:paraId="237E2E30"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799" w:type="dxa"/>
          </w:tcPr>
          <w:p w14:paraId="3ABEBC08"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824484" w:rsidRPr="002679ED" w14:paraId="63CC28FF" w14:textId="77777777" w:rsidTr="770026F3">
        <w:tc>
          <w:tcPr>
            <w:tcW w:w="1129" w:type="dxa"/>
          </w:tcPr>
          <w:p w14:paraId="308F8B1E" w14:textId="4DDDC504"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SP1120</w:t>
            </w:r>
          </w:p>
        </w:tc>
        <w:tc>
          <w:tcPr>
            <w:tcW w:w="3686" w:type="dxa"/>
          </w:tcPr>
          <w:p w14:paraId="0DD8C9BB" w14:textId="07CE4F84"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Practicing Politics</w:t>
            </w:r>
          </w:p>
        </w:tc>
        <w:tc>
          <w:tcPr>
            <w:tcW w:w="1228" w:type="dxa"/>
          </w:tcPr>
          <w:p w14:paraId="50BFB784" w14:textId="248A78AC"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174" w:type="dxa"/>
          </w:tcPr>
          <w:p w14:paraId="65F01FB6" w14:textId="768FE81A"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1</w:t>
            </w:r>
          </w:p>
        </w:tc>
        <w:tc>
          <w:tcPr>
            <w:tcW w:w="1799" w:type="dxa"/>
          </w:tcPr>
          <w:p w14:paraId="47FD8460" w14:textId="590522C4"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D03BE3" w:rsidRPr="002679ED" w14:paraId="0BA4688B" w14:textId="77777777" w:rsidTr="770026F3">
        <w:tc>
          <w:tcPr>
            <w:tcW w:w="1129" w:type="dxa"/>
          </w:tcPr>
          <w:p w14:paraId="74614419"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EC135</w:t>
            </w:r>
          </w:p>
        </w:tc>
        <w:tc>
          <w:tcPr>
            <w:tcW w:w="3686" w:type="dxa"/>
          </w:tcPr>
          <w:p w14:paraId="527E5CF4"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Principles of Microeconomics</w:t>
            </w:r>
          </w:p>
        </w:tc>
        <w:tc>
          <w:tcPr>
            <w:tcW w:w="1228" w:type="dxa"/>
          </w:tcPr>
          <w:p w14:paraId="54C0EFCE"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174" w:type="dxa"/>
          </w:tcPr>
          <w:p w14:paraId="08BC92A6"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1</w:t>
            </w:r>
          </w:p>
        </w:tc>
        <w:tc>
          <w:tcPr>
            <w:tcW w:w="1799" w:type="dxa"/>
          </w:tcPr>
          <w:p w14:paraId="4552917E"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D03BE3" w:rsidRPr="002679ED" w14:paraId="5E5D0F6C" w14:textId="77777777" w:rsidTr="770026F3">
        <w:tc>
          <w:tcPr>
            <w:tcW w:w="1129" w:type="dxa"/>
          </w:tcPr>
          <w:p w14:paraId="3D4B40D6"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EC1108</w:t>
            </w:r>
          </w:p>
        </w:tc>
        <w:tc>
          <w:tcPr>
            <w:tcW w:w="3686" w:type="dxa"/>
          </w:tcPr>
          <w:p w14:paraId="0B032F42"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Skills for Economics I</w:t>
            </w:r>
          </w:p>
        </w:tc>
        <w:tc>
          <w:tcPr>
            <w:tcW w:w="1228" w:type="dxa"/>
          </w:tcPr>
          <w:p w14:paraId="14389E77"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174" w:type="dxa"/>
          </w:tcPr>
          <w:p w14:paraId="5B240A81"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1</w:t>
            </w:r>
          </w:p>
        </w:tc>
        <w:tc>
          <w:tcPr>
            <w:tcW w:w="1799" w:type="dxa"/>
          </w:tcPr>
          <w:p w14:paraId="10B3D773"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D03BE3" w:rsidRPr="002679ED" w14:paraId="479AA340" w14:textId="77777777" w:rsidTr="770026F3">
        <w:tc>
          <w:tcPr>
            <w:tcW w:w="1129" w:type="dxa"/>
          </w:tcPr>
          <w:p w14:paraId="3325885D"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EC136</w:t>
            </w:r>
          </w:p>
        </w:tc>
        <w:tc>
          <w:tcPr>
            <w:tcW w:w="3686" w:type="dxa"/>
          </w:tcPr>
          <w:p w14:paraId="41ED215D"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Principles of Macroeconomics</w:t>
            </w:r>
          </w:p>
        </w:tc>
        <w:tc>
          <w:tcPr>
            <w:tcW w:w="1228" w:type="dxa"/>
          </w:tcPr>
          <w:p w14:paraId="4125D4DC"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174" w:type="dxa"/>
          </w:tcPr>
          <w:p w14:paraId="6363E139"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799" w:type="dxa"/>
          </w:tcPr>
          <w:p w14:paraId="09C437BA"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D03BE3" w:rsidRPr="002679ED" w14:paraId="29811335" w14:textId="77777777" w:rsidTr="770026F3">
        <w:tc>
          <w:tcPr>
            <w:tcW w:w="1129" w:type="dxa"/>
          </w:tcPr>
          <w:p w14:paraId="1275AF6F"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EC1109</w:t>
            </w:r>
          </w:p>
        </w:tc>
        <w:tc>
          <w:tcPr>
            <w:tcW w:w="3686" w:type="dxa"/>
          </w:tcPr>
          <w:p w14:paraId="47D7FF5A"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Skills for Economics II</w:t>
            </w:r>
          </w:p>
        </w:tc>
        <w:tc>
          <w:tcPr>
            <w:tcW w:w="1228" w:type="dxa"/>
          </w:tcPr>
          <w:p w14:paraId="446C0B38"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174" w:type="dxa"/>
          </w:tcPr>
          <w:p w14:paraId="7FF72FEB"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799" w:type="dxa"/>
          </w:tcPr>
          <w:p w14:paraId="48F63CA3" w14:textId="77777777" w:rsidR="00D03BE3" w:rsidRPr="002679ED" w:rsidRDefault="00D03BE3" w:rsidP="009E2AE3">
            <w:pPr>
              <w:jc w:val="both"/>
              <w:rPr>
                <w:rFonts w:asciiTheme="minorHAnsi" w:hAnsiTheme="minorHAnsi" w:cstheme="minorHAnsi"/>
                <w:sz w:val="28"/>
                <w:szCs w:val="28"/>
              </w:rPr>
            </w:pPr>
            <w:r w:rsidRPr="002679ED">
              <w:rPr>
                <w:rFonts w:asciiTheme="minorHAnsi" w:hAnsiTheme="minorHAnsi" w:cstheme="minorHAnsi"/>
                <w:sz w:val="28"/>
                <w:szCs w:val="28"/>
              </w:rPr>
              <w:t>Core</w:t>
            </w:r>
          </w:p>
        </w:tc>
      </w:tr>
    </w:tbl>
    <w:p w14:paraId="57CA917F" w14:textId="77777777" w:rsidR="00D03BE3" w:rsidRPr="002679ED" w:rsidRDefault="00D03BE3" w:rsidP="009E2AE3">
      <w:pPr>
        <w:jc w:val="both"/>
        <w:rPr>
          <w:rFonts w:asciiTheme="minorHAnsi" w:hAnsiTheme="minorHAnsi" w:cstheme="minorHAnsi"/>
          <w:sz w:val="28"/>
          <w:szCs w:val="28"/>
        </w:rPr>
      </w:pPr>
    </w:p>
    <w:p w14:paraId="113CACA7" w14:textId="77777777" w:rsidR="00D03BE3" w:rsidRPr="002679ED" w:rsidRDefault="00D03BE3" w:rsidP="009E2AE3">
      <w:pPr>
        <w:jc w:val="both"/>
        <w:rPr>
          <w:rFonts w:asciiTheme="minorHAnsi" w:hAnsiTheme="minorHAnsi" w:cstheme="minorHAnsi"/>
          <w:sz w:val="28"/>
          <w:szCs w:val="28"/>
        </w:rPr>
      </w:pPr>
    </w:p>
    <w:p w14:paraId="5FB82B47" w14:textId="77777777" w:rsidR="003B6A2C" w:rsidRPr="002679ED" w:rsidRDefault="004218B9" w:rsidP="009E2AE3">
      <w:pPr>
        <w:jc w:val="both"/>
        <w:rPr>
          <w:rFonts w:asciiTheme="minorHAnsi" w:hAnsiTheme="minorHAnsi" w:cstheme="minorHAnsi"/>
          <w:sz w:val="28"/>
          <w:szCs w:val="28"/>
        </w:rPr>
      </w:pPr>
      <w:r w:rsidRPr="002679ED">
        <w:rPr>
          <w:rFonts w:asciiTheme="minorHAnsi" w:hAnsiTheme="minorHAnsi" w:cstheme="minorHAnsi"/>
          <w:sz w:val="28"/>
          <w:szCs w:val="28"/>
        </w:rPr>
        <w:t>The module outlines, as well as any relevant course information, will be made available during the lectures.</w:t>
      </w:r>
    </w:p>
    <w:p w14:paraId="37612DDE" w14:textId="77777777" w:rsidR="003B6A2C" w:rsidRPr="002679ED" w:rsidRDefault="003B6A2C" w:rsidP="009E2AE3">
      <w:pPr>
        <w:jc w:val="both"/>
        <w:rPr>
          <w:rFonts w:asciiTheme="minorHAnsi" w:hAnsiTheme="minorHAnsi" w:cstheme="minorHAnsi"/>
          <w:sz w:val="28"/>
          <w:szCs w:val="28"/>
        </w:rPr>
      </w:pPr>
    </w:p>
    <w:p w14:paraId="262966C8" w14:textId="77777777" w:rsidR="003B6A2C" w:rsidRPr="002679ED" w:rsidRDefault="003B6A2C" w:rsidP="009E2AE3">
      <w:pPr>
        <w:jc w:val="both"/>
        <w:rPr>
          <w:rFonts w:asciiTheme="minorHAnsi" w:hAnsiTheme="minorHAnsi" w:cstheme="minorHAnsi"/>
          <w:sz w:val="28"/>
          <w:szCs w:val="28"/>
        </w:rPr>
      </w:pPr>
    </w:p>
    <w:p w14:paraId="1D58C4ED" w14:textId="77777777" w:rsidR="003B6A2C" w:rsidRPr="002679ED" w:rsidRDefault="003B6A2C" w:rsidP="009E2AE3">
      <w:pPr>
        <w:jc w:val="both"/>
        <w:rPr>
          <w:rFonts w:asciiTheme="minorHAnsi" w:hAnsiTheme="minorHAnsi" w:cstheme="minorHAnsi"/>
          <w:sz w:val="28"/>
          <w:szCs w:val="28"/>
        </w:rPr>
      </w:pPr>
    </w:p>
    <w:p w14:paraId="71876966" w14:textId="77777777" w:rsidR="003B6A2C" w:rsidRPr="002679ED" w:rsidRDefault="003B6A2C" w:rsidP="009E2AE3">
      <w:pPr>
        <w:jc w:val="both"/>
        <w:rPr>
          <w:rFonts w:asciiTheme="minorHAnsi" w:hAnsiTheme="minorHAnsi" w:cstheme="minorHAnsi"/>
          <w:sz w:val="28"/>
          <w:szCs w:val="28"/>
        </w:rPr>
      </w:pPr>
    </w:p>
    <w:p w14:paraId="72E35BD2" w14:textId="77777777" w:rsidR="00D03BE3" w:rsidRPr="002679ED" w:rsidRDefault="00D03BE3" w:rsidP="009E2AE3">
      <w:pPr>
        <w:jc w:val="both"/>
        <w:rPr>
          <w:rFonts w:asciiTheme="minorHAnsi" w:hAnsiTheme="minorHAnsi" w:cstheme="minorHAnsi"/>
          <w:sz w:val="28"/>
          <w:szCs w:val="28"/>
        </w:rPr>
      </w:pPr>
    </w:p>
    <w:p w14:paraId="17468B8A" w14:textId="77777777" w:rsidR="003B6A2C" w:rsidRPr="002679ED" w:rsidRDefault="003B6A2C" w:rsidP="009E2AE3">
      <w:pPr>
        <w:jc w:val="both"/>
        <w:rPr>
          <w:rFonts w:asciiTheme="minorHAnsi" w:hAnsiTheme="minorHAnsi" w:cstheme="minorHAnsi"/>
          <w:sz w:val="28"/>
          <w:szCs w:val="28"/>
        </w:rPr>
      </w:pPr>
    </w:p>
    <w:p w14:paraId="0863F78A" w14:textId="77777777" w:rsidR="003B6A2C" w:rsidRPr="002679ED" w:rsidRDefault="003B6A2C" w:rsidP="009E2AE3">
      <w:pPr>
        <w:jc w:val="both"/>
        <w:rPr>
          <w:rFonts w:asciiTheme="minorHAnsi" w:hAnsiTheme="minorHAnsi" w:cstheme="minorHAnsi"/>
          <w:sz w:val="28"/>
          <w:szCs w:val="28"/>
        </w:rPr>
      </w:pPr>
    </w:p>
    <w:p w14:paraId="7E1C2AC4" w14:textId="77777777" w:rsidR="003B6A2C" w:rsidRPr="002679ED" w:rsidRDefault="003B6A2C" w:rsidP="009E2AE3">
      <w:pPr>
        <w:jc w:val="both"/>
        <w:rPr>
          <w:rFonts w:asciiTheme="minorHAnsi" w:hAnsiTheme="minorHAnsi" w:cstheme="minorHAnsi"/>
          <w:sz w:val="28"/>
          <w:szCs w:val="28"/>
        </w:rPr>
      </w:pPr>
    </w:p>
    <w:p w14:paraId="19A1A5E7" w14:textId="77777777" w:rsidR="003B6A2C" w:rsidRPr="002679ED" w:rsidRDefault="003B6A2C" w:rsidP="009E2AE3">
      <w:pPr>
        <w:jc w:val="both"/>
        <w:rPr>
          <w:rFonts w:asciiTheme="minorHAnsi" w:hAnsiTheme="minorHAnsi" w:cstheme="minorHAnsi"/>
          <w:sz w:val="28"/>
          <w:szCs w:val="28"/>
        </w:rPr>
      </w:pPr>
    </w:p>
    <w:p w14:paraId="69665CC4" w14:textId="77777777" w:rsidR="003B6A2C" w:rsidRPr="002679ED" w:rsidRDefault="003B6A2C" w:rsidP="009E2AE3">
      <w:pPr>
        <w:jc w:val="both"/>
        <w:rPr>
          <w:rFonts w:asciiTheme="minorHAnsi" w:hAnsiTheme="minorHAnsi" w:cstheme="minorHAnsi"/>
          <w:sz w:val="28"/>
          <w:szCs w:val="28"/>
        </w:rPr>
      </w:pPr>
    </w:p>
    <w:p w14:paraId="1701C0D8" w14:textId="77777777" w:rsidR="003B6A2C" w:rsidRPr="002679ED" w:rsidRDefault="003B6A2C" w:rsidP="009E2AE3">
      <w:pPr>
        <w:jc w:val="both"/>
        <w:rPr>
          <w:rFonts w:asciiTheme="minorHAnsi" w:hAnsiTheme="minorHAnsi" w:cstheme="minorHAnsi"/>
          <w:sz w:val="28"/>
          <w:szCs w:val="28"/>
        </w:rPr>
      </w:pPr>
    </w:p>
    <w:p w14:paraId="394FD8B0" w14:textId="77777777" w:rsidR="003B6A2C" w:rsidRPr="002679ED" w:rsidRDefault="003B6A2C" w:rsidP="009E2AE3">
      <w:pPr>
        <w:jc w:val="both"/>
        <w:rPr>
          <w:rFonts w:asciiTheme="minorHAnsi" w:hAnsiTheme="minorHAnsi" w:cstheme="minorHAnsi"/>
          <w:sz w:val="28"/>
          <w:szCs w:val="28"/>
        </w:rPr>
      </w:pPr>
    </w:p>
    <w:p w14:paraId="4738B6F2" w14:textId="77777777" w:rsidR="003B6A2C" w:rsidRPr="002679ED" w:rsidRDefault="003B6A2C" w:rsidP="009E2AE3">
      <w:pPr>
        <w:jc w:val="both"/>
        <w:rPr>
          <w:rFonts w:asciiTheme="minorHAnsi" w:hAnsiTheme="minorHAnsi" w:cstheme="minorHAnsi"/>
          <w:sz w:val="28"/>
          <w:szCs w:val="28"/>
        </w:rPr>
      </w:pPr>
    </w:p>
    <w:p w14:paraId="65CF480A" w14:textId="77777777" w:rsidR="003B6A2C" w:rsidRPr="002679ED" w:rsidRDefault="003B6A2C" w:rsidP="009E2AE3">
      <w:pPr>
        <w:jc w:val="both"/>
        <w:rPr>
          <w:rFonts w:asciiTheme="minorHAnsi" w:hAnsiTheme="minorHAnsi" w:cstheme="minorHAnsi"/>
          <w:sz w:val="28"/>
          <w:szCs w:val="28"/>
        </w:rPr>
      </w:pPr>
    </w:p>
    <w:p w14:paraId="5C0B9793" w14:textId="77777777" w:rsidR="00720D50" w:rsidRPr="002679ED" w:rsidRDefault="00720D50" w:rsidP="009E2AE3">
      <w:pPr>
        <w:jc w:val="both"/>
        <w:rPr>
          <w:rFonts w:asciiTheme="minorHAnsi" w:hAnsiTheme="minorHAnsi" w:cstheme="minorHAnsi"/>
          <w:sz w:val="28"/>
          <w:szCs w:val="28"/>
        </w:rPr>
      </w:pPr>
    </w:p>
    <w:p w14:paraId="43C2CA7A" w14:textId="77777777" w:rsidR="00720D50" w:rsidRPr="002679ED" w:rsidRDefault="00720D50" w:rsidP="009E2AE3">
      <w:pPr>
        <w:jc w:val="both"/>
        <w:rPr>
          <w:rFonts w:asciiTheme="minorHAnsi" w:hAnsiTheme="minorHAnsi" w:cstheme="minorHAnsi"/>
          <w:sz w:val="28"/>
          <w:szCs w:val="28"/>
        </w:rPr>
      </w:pPr>
    </w:p>
    <w:p w14:paraId="22DE8FA0" w14:textId="53D2024C" w:rsidR="00720D50" w:rsidRPr="002679ED" w:rsidRDefault="00720D50" w:rsidP="009E2AE3">
      <w:pPr>
        <w:jc w:val="both"/>
        <w:rPr>
          <w:rFonts w:asciiTheme="minorHAnsi" w:hAnsiTheme="minorHAnsi" w:cstheme="minorHAnsi"/>
          <w:sz w:val="28"/>
          <w:szCs w:val="28"/>
        </w:rPr>
      </w:pPr>
    </w:p>
    <w:p w14:paraId="3AAEF55A" w14:textId="1FA01285" w:rsidR="00824484" w:rsidRPr="002679ED" w:rsidRDefault="00824484" w:rsidP="009E2AE3">
      <w:pPr>
        <w:jc w:val="both"/>
        <w:rPr>
          <w:rFonts w:asciiTheme="minorHAnsi" w:hAnsiTheme="minorHAnsi" w:cstheme="minorHAnsi"/>
          <w:sz w:val="28"/>
          <w:szCs w:val="28"/>
        </w:rPr>
      </w:pPr>
    </w:p>
    <w:p w14:paraId="5AF335D5" w14:textId="3C49E9EC" w:rsidR="00824484" w:rsidRPr="002679ED" w:rsidRDefault="00824484" w:rsidP="009E2AE3">
      <w:pPr>
        <w:jc w:val="both"/>
        <w:rPr>
          <w:rFonts w:asciiTheme="minorHAnsi" w:hAnsiTheme="minorHAnsi" w:cstheme="minorHAnsi"/>
          <w:sz w:val="28"/>
          <w:szCs w:val="28"/>
        </w:rPr>
      </w:pPr>
    </w:p>
    <w:p w14:paraId="7A9FE410" w14:textId="77777777" w:rsidR="00824484" w:rsidRPr="002679ED" w:rsidRDefault="00824484" w:rsidP="009E2AE3">
      <w:pPr>
        <w:jc w:val="both"/>
        <w:rPr>
          <w:rFonts w:asciiTheme="minorHAnsi" w:hAnsiTheme="minorHAnsi" w:cstheme="minorHAnsi"/>
          <w:sz w:val="28"/>
          <w:szCs w:val="28"/>
        </w:rPr>
      </w:pPr>
    </w:p>
    <w:p w14:paraId="4F38B6C7" w14:textId="0D4B896C" w:rsidR="00720D50" w:rsidRPr="002679ED" w:rsidRDefault="00720D50" w:rsidP="009E2AE3">
      <w:pPr>
        <w:jc w:val="both"/>
        <w:rPr>
          <w:rFonts w:asciiTheme="minorHAnsi" w:hAnsiTheme="minorHAnsi" w:cstheme="minorHAnsi"/>
          <w:sz w:val="28"/>
          <w:szCs w:val="28"/>
        </w:rPr>
      </w:pPr>
    </w:p>
    <w:p w14:paraId="6B5CBAB8" w14:textId="37CA56D2" w:rsidR="00824484" w:rsidRPr="002679ED" w:rsidRDefault="00824484" w:rsidP="009E2AE3">
      <w:pPr>
        <w:jc w:val="both"/>
        <w:rPr>
          <w:rFonts w:asciiTheme="minorHAnsi" w:hAnsiTheme="minorHAnsi" w:cstheme="minorHAnsi"/>
          <w:b/>
          <w:color w:val="0070C0"/>
          <w:sz w:val="36"/>
          <w:szCs w:val="36"/>
        </w:rPr>
      </w:pPr>
      <w:r w:rsidRPr="002679ED">
        <w:rPr>
          <w:rFonts w:asciiTheme="minorHAnsi" w:hAnsiTheme="minorHAnsi" w:cstheme="minorHAnsi"/>
          <w:b/>
          <w:color w:val="0070C0"/>
          <w:sz w:val="36"/>
          <w:szCs w:val="36"/>
        </w:rPr>
        <w:t>Second Year Information</w:t>
      </w:r>
    </w:p>
    <w:p w14:paraId="5F742173" w14:textId="77777777" w:rsidR="00824484" w:rsidRPr="002679ED" w:rsidRDefault="00824484" w:rsidP="009E2AE3">
      <w:pPr>
        <w:jc w:val="both"/>
        <w:rPr>
          <w:rFonts w:asciiTheme="minorHAnsi" w:hAnsiTheme="minorHAnsi" w:cstheme="minorHAnsi"/>
          <w:b/>
          <w:color w:val="0070C0"/>
          <w:sz w:val="28"/>
          <w:szCs w:val="28"/>
        </w:rPr>
      </w:pPr>
    </w:p>
    <w:p w14:paraId="05341551" w14:textId="718E6936" w:rsidR="00824484" w:rsidRPr="002679ED" w:rsidRDefault="00824484" w:rsidP="009E2AE3">
      <w:pPr>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CHOOSING A MAJOR</w:t>
      </w:r>
    </w:p>
    <w:p w14:paraId="7F6738EB" w14:textId="77777777" w:rsidR="00824484" w:rsidRPr="002679ED" w:rsidRDefault="00824484" w:rsidP="009E2AE3">
      <w:pPr>
        <w:jc w:val="both"/>
        <w:rPr>
          <w:rFonts w:asciiTheme="minorHAnsi" w:hAnsiTheme="minorHAnsi" w:cstheme="minorHAnsi"/>
          <w:b/>
          <w:color w:val="0070C0"/>
          <w:sz w:val="28"/>
          <w:szCs w:val="28"/>
        </w:rPr>
      </w:pPr>
    </w:p>
    <w:p w14:paraId="3A22846A"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For the most part, the second year of the course is structured in the same way as the first year, so the information included in the handbook still applies.</w:t>
      </w:r>
    </w:p>
    <w:p w14:paraId="593EB4FE" w14:textId="77777777" w:rsidR="00824484" w:rsidRPr="002679ED" w:rsidRDefault="00824484" w:rsidP="009E2AE3">
      <w:pPr>
        <w:jc w:val="both"/>
        <w:rPr>
          <w:rFonts w:asciiTheme="minorHAnsi" w:hAnsiTheme="minorHAnsi" w:cstheme="minorHAnsi"/>
          <w:sz w:val="28"/>
          <w:szCs w:val="28"/>
        </w:rPr>
      </w:pPr>
    </w:p>
    <w:p w14:paraId="55B24FFC"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The main difference is that in the second year, you will be required to select one of the three core subjects—politics, law, or economics—to </w:t>
      </w:r>
      <w:r w:rsidRPr="002679ED">
        <w:rPr>
          <w:rFonts w:asciiTheme="minorHAnsi" w:hAnsiTheme="minorHAnsi" w:cstheme="minorHAnsi"/>
          <w:i/>
          <w:iCs/>
          <w:sz w:val="28"/>
          <w:szCs w:val="28"/>
        </w:rPr>
        <w:t xml:space="preserve">major </w:t>
      </w:r>
      <w:r w:rsidRPr="002679ED">
        <w:rPr>
          <w:rFonts w:asciiTheme="minorHAnsi" w:hAnsiTheme="minorHAnsi" w:cstheme="minorHAnsi"/>
          <w:sz w:val="28"/>
          <w:szCs w:val="28"/>
        </w:rPr>
        <w:t xml:space="preserve">in. This means you will be taking a larger number of modules in that field in order to specialize in its </w:t>
      </w:r>
      <w:proofErr w:type="gramStart"/>
      <w:r w:rsidRPr="002679ED">
        <w:rPr>
          <w:rFonts w:asciiTheme="minorHAnsi" w:hAnsiTheme="minorHAnsi" w:cstheme="minorHAnsi"/>
          <w:sz w:val="28"/>
          <w:szCs w:val="28"/>
        </w:rPr>
        <w:t>particular concepts</w:t>
      </w:r>
      <w:proofErr w:type="gramEnd"/>
      <w:r w:rsidRPr="002679ED">
        <w:rPr>
          <w:rFonts w:asciiTheme="minorHAnsi" w:hAnsiTheme="minorHAnsi" w:cstheme="minorHAnsi"/>
          <w:sz w:val="28"/>
          <w:szCs w:val="28"/>
        </w:rPr>
        <w:t xml:space="preserve">, methods, and areas of expertise. The other two core subjects will be your </w:t>
      </w:r>
      <w:r w:rsidRPr="002679ED">
        <w:rPr>
          <w:rFonts w:asciiTheme="minorHAnsi" w:hAnsiTheme="minorHAnsi" w:cstheme="minorHAnsi"/>
          <w:i/>
          <w:iCs/>
          <w:sz w:val="28"/>
          <w:szCs w:val="28"/>
        </w:rPr>
        <w:t>minors</w:t>
      </w:r>
      <w:r w:rsidRPr="002679ED">
        <w:rPr>
          <w:rFonts w:asciiTheme="minorHAnsi" w:hAnsiTheme="minorHAnsi" w:cstheme="minorHAnsi"/>
          <w:sz w:val="28"/>
          <w:szCs w:val="28"/>
        </w:rPr>
        <w:t xml:space="preserve">, and you will </w:t>
      </w:r>
      <w:proofErr w:type="gramStart"/>
      <w:r w:rsidRPr="002679ED">
        <w:rPr>
          <w:rFonts w:asciiTheme="minorHAnsi" w:hAnsiTheme="minorHAnsi" w:cstheme="minorHAnsi"/>
          <w:sz w:val="28"/>
          <w:szCs w:val="28"/>
        </w:rPr>
        <w:t>still continue</w:t>
      </w:r>
      <w:proofErr w:type="gramEnd"/>
      <w:r w:rsidRPr="002679ED">
        <w:rPr>
          <w:rFonts w:asciiTheme="minorHAnsi" w:hAnsiTheme="minorHAnsi" w:cstheme="minorHAnsi"/>
          <w:sz w:val="28"/>
          <w:szCs w:val="28"/>
        </w:rPr>
        <w:t xml:space="preserve"> to take a number of modules in these fields.</w:t>
      </w:r>
    </w:p>
    <w:p w14:paraId="34B35CFA" w14:textId="77777777" w:rsidR="00824484" w:rsidRPr="002679ED" w:rsidRDefault="00824484" w:rsidP="009E2AE3">
      <w:pPr>
        <w:jc w:val="both"/>
        <w:rPr>
          <w:rFonts w:asciiTheme="minorHAnsi" w:hAnsiTheme="minorHAnsi" w:cstheme="minorHAnsi"/>
          <w:sz w:val="28"/>
          <w:szCs w:val="28"/>
        </w:rPr>
      </w:pPr>
    </w:p>
    <w:p w14:paraId="6002A1E9"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You will be expected to take a </w:t>
      </w:r>
      <w:proofErr w:type="gramStart"/>
      <w:r w:rsidRPr="002679ED">
        <w:rPr>
          <w:rFonts w:asciiTheme="minorHAnsi" w:hAnsiTheme="minorHAnsi" w:cstheme="minorHAnsi"/>
          <w:sz w:val="28"/>
          <w:szCs w:val="28"/>
        </w:rPr>
        <w:t>modules</w:t>
      </w:r>
      <w:proofErr w:type="gramEnd"/>
      <w:r w:rsidRPr="002679ED">
        <w:rPr>
          <w:rFonts w:asciiTheme="minorHAnsi" w:hAnsiTheme="minorHAnsi" w:cstheme="minorHAnsi"/>
          <w:sz w:val="28"/>
          <w:szCs w:val="28"/>
        </w:rPr>
        <w:t xml:space="preserve"> adding up to 30 ECTS for your major, and 15 ECTS for each of your minors.  </w:t>
      </w:r>
    </w:p>
    <w:p w14:paraId="600A3F3C" w14:textId="77777777" w:rsidR="00824484" w:rsidRPr="002679ED" w:rsidRDefault="00824484" w:rsidP="009E2AE3">
      <w:pPr>
        <w:jc w:val="both"/>
        <w:rPr>
          <w:rFonts w:asciiTheme="minorHAnsi" w:hAnsiTheme="minorHAnsi" w:cstheme="minorHAnsi"/>
          <w:sz w:val="28"/>
          <w:szCs w:val="28"/>
        </w:rPr>
      </w:pPr>
    </w:p>
    <w:p w14:paraId="0428C79A" w14:textId="77777777" w:rsidR="00824484" w:rsidRPr="002679ED" w:rsidRDefault="00824484" w:rsidP="009E2AE3">
      <w:pPr>
        <w:jc w:val="both"/>
        <w:rPr>
          <w:rFonts w:asciiTheme="minorHAnsi" w:hAnsiTheme="minorHAnsi" w:cstheme="minorHAnsi"/>
          <w:sz w:val="28"/>
          <w:szCs w:val="28"/>
        </w:rPr>
      </w:pPr>
    </w:p>
    <w:p w14:paraId="2B7E1A84" w14:textId="77777777" w:rsidR="00824484" w:rsidRPr="002679ED" w:rsidRDefault="00824484" w:rsidP="009E2AE3">
      <w:pPr>
        <w:jc w:val="both"/>
        <w:rPr>
          <w:rFonts w:asciiTheme="minorHAnsi" w:hAnsiTheme="minorHAnsi" w:cstheme="minorHAnsi"/>
          <w:b/>
          <w:color w:val="0070C0"/>
          <w:sz w:val="28"/>
          <w:szCs w:val="28"/>
        </w:rPr>
      </w:pPr>
      <w:r w:rsidRPr="002679ED">
        <w:rPr>
          <w:rFonts w:asciiTheme="minorHAnsi" w:hAnsiTheme="minorHAnsi" w:cstheme="minorHAnsi"/>
          <w:b/>
          <w:bCs/>
          <w:color w:val="0070C0"/>
          <w:sz w:val="28"/>
          <w:szCs w:val="28"/>
        </w:rPr>
        <w:t xml:space="preserve">SECOND YEAR MODULES </w:t>
      </w:r>
      <w:r w:rsidRPr="002679ED">
        <w:rPr>
          <w:rFonts w:asciiTheme="minorHAnsi" w:hAnsiTheme="minorHAnsi" w:cstheme="minorHAnsi"/>
          <w:b/>
          <w:color w:val="0070C0"/>
          <w:sz w:val="28"/>
          <w:szCs w:val="28"/>
        </w:rPr>
        <w:t>LAW</w:t>
      </w:r>
    </w:p>
    <w:p w14:paraId="1FCBFCF1" w14:textId="77777777" w:rsidR="00824484" w:rsidRPr="002679ED" w:rsidRDefault="00824484" w:rsidP="009E2AE3">
      <w:pPr>
        <w:jc w:val="both"/>
        <w:rPr>
          <w:rFonts w:asciiTheme="minorHAnsi" w:hAnsiTheme="minorHAnsi" w:cstheme="minorHAnsi"/>
          <w:b/>
          <w:bCs/>
          <w:color w:val="0070C0"/>
          <w:sz w:val="28"/>
          <w:szCs w:val="28"/>
        </w:rPr>
      </w:pPr>
    </w:p>
    <w:tbl>
      <w:tblPr>
        <w:tblStyle w:val="TableGrid"/>
        <w:tblW w:w="9242" w:type="dxa"/>
        <w:tblLook w:val="04A0" w:firstRow="1" w:lastRow="0" w:firstColumn="1" w:lastColumn="0" w:noHBand="0" w:noVBand="1"/>
      </w:tblPr>
      <w:tblGrid>
        <w:gridCol w:w="1304"/>
        <w:gridCol w:w="2782"/>
        <w:gridCol w:w="839"/>
        <w:gridCol w:w="1308"/>
        <w:gridCol w:w="1562"/>
        <w:gridCol w:w="1447"/>
      </w:tblGrid>
      <w:tr w:rsidR="00824484" w:rsidRPr="002679ED" w14:paraId="6A9C6C82" w14:textId="77777777" w:rsidTr="009E2AE3">
        <w:trPr>
          <w:trHeight w:val="324"/>
        </w:trPr>
        <w:tc>
          <w:tcPr>
            <w:tcW w:w="1311" w:type="dxa"/>
            <w:hideMark/>
          </w:tcPr>
          <w:p w14:paraId="6FB36BDC"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b/>
                <w:bCs/>
                <w:sz w:val="28"/>
                <w:szCs w:val="28"/>
              </w:rPr>
              <w:t>Module Code</w:t>
            </w:r>
          </w:p>
        </w:tc>
        <w:tc>
          <w:tcPr>
            <w:tcW w:w="2824" w:type="dxa"/>
            <w:hideMark/>
          </w:tcPr>
          <w:p w14:paraId="513DCD9C"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b/>
                <w:bCs/>
                <w:sz w:val="28"/>
                <w:szCs w:val="28"/>
              </w:rPr>
              <w:t>Module Title</w:t>
            </w:r>
          </w:p>
        </w:tc>
        <w:tc>
          <w:tcPr>
            <w:tcW w:w="842" w:type="dxa"/>
            <w:hideMark/>
          </w:tcPr>
          <w:p w14:paraId="4B05A8B9"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b/>
                <w:bCs/>
                <w:sz w:val="28"/>
                <w:szCs w:val="28"/>
              </w:rPr>
              <w:t>ECTS</w:t>
            </w:r>
          </w:p>
        </w:tc>
        <w:tc>
          <w:tcPr>
            <w:tcW w:w="1227" w:type="dxa"/>
            <w:hideMark/>
          </w:tcPr>
          <w:p w14:paraId="33268CE3"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b/>
                <w:bCs/>
                <w:sz w:val="28"/>
                <w:szCs w:val="28"/>
              </w:rPr>
              <w:t>Semester</w:t>
            </w:r>
          </w:p>
        </w:tc>
        <w:tc>
          <w:tcPr>
            <w:tcW w:w="1579" w:type="dxa"/>
          </w:tcPr>
          <w:p w14:paraId="68F7A579" w14:textId="77777777" w:rsidR="00824484" w:rsidRPr="002679ED" w:rsidRDefault="00824484" w:rsidP="009E2AE3">
            <w:pPr>
              <w:pStyle w:val="NormalWeb"/>
              <w:jc w:val="both"/>
              <w:rPr>
                <w:rFonts w:asciiTheme="minorHAnsi" w:hAnsiTheme="minorHAnsi" w:cstheme="minorHAnsi"/>
                <w:b/>
                <w:bCs/>
                <w:sz w:val="28"/>
                <w:szCs w:val="28"/>
              </w:rPr>
            </w:pPr>
            <w:r w:rsidRPr="002679ED">
              <w:rPr>
                <w:rFonts w:asciiTheme="minorHAnsi" w:hAnsiTheme="minorHAnsi" w:cstheme="minorHAnsi"/>
                <w:b/>
                <w:bCs/>
                <w:sz w:val="28"/>
                <w:szCs w:val="28"/>
              </w:rPr>
              <w:t>Major</w:t>
            </w:r>
          </w:p>
        </w:tc>
        <w:tc>
          <w:tcPr>
            <w:tcW w:w="1459" w:type="dxa"/>
            <w:hideMark/>
          </w:tcPr>
          <w:p w14:paraId="7F93F7F5" w14:textId="77777777" w:rsidR="00824484" w:rsidRPr="002679ED" w:rsidRDefault="00824484" w:rsidP="009E2AE3">
            <w:pPr>
              <w:pStyle w:val="NormalWeb"/>
              <w:jc w:val="both"/>
              <w:rPr>
                <w:rFonts w:asciiTheme="minorHAnsi" w:hAnsiTheme="minorHAnsi" w:cstheme="minorHAnsi"/>
                <w:b/>
                <w:bCs/>
                <w:sz w:val="28"/>
                <w:szCs w:val="28"/>
              </w:rPr>
            </w:pPr>
            <w:r w:rsidRPr="002679ED">
              <w:rPr>
                <w:rFonts w:asciiTheme="minorHAnsi" w:hAnsiTheme="minorHAnsi" w:cstheme="minorHAnsi"/>
                <w:b/>
                <w:bCs/>
                <w:sz w:val="28"/>
                <w:szCs w:val="28"/>
              </w:rPr>
              <w:t>Minor</w:t>
            </w:r>
          </w:p>
        </w:tc>
      </w:tr>
      <w:tr w:rsidR="00824484" w:rsidRPr="002679ED" w14:paraId="29F15C41" w14:textId="77777777" w:rsidTr="009E2AE3">
        <w:trPr>
          <w:trHeight w:val="324"/>
        </w:trPr>
        <w:tc>
          <w:tcPr>
            <w:tcW w:w="1311" w:type="dxa"/>
            <w:hideMark/>
          </w:tcPr>
          <w:p w14:paraId="0DFBB6D5"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LW227</w:t>
            </w:r>
          </w:p>
        </w:tc>
        <w:tc>
          <w:tcPr>
            <w:tcW w:w="2824" w:type="dxa"/>
            <w:hideMark/>
          </w:tcPr>
          <w:p w14:paraId="0CA1C9AC"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Constitutional Law 1</w:t>
            </w:r>
          </w:p>
        </w:tc>
        <w:tc>
          <w:tcPr>
            <w:tcW w:w="842" w:type="dxa"/>
            <w:hideMark/>
          </w:tcPr>
          <w:p w14:paraId="35C2791E"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00AD3F21"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1</w:t>
            </w:r>
          </w:p>
        </w:tc>
        <w:tc>
          <w:tcPr>
            <w:tcW w:w="1579" w:type="dxa"/>
          </w:tcPr>
          <w:p w14:paraId="115B968E"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c>
          <w:tcPr>
            <w:tcW w:w="1459" w:type="dxa"/>
            <w:hideMark/>
          </w:tcPr>
          <w:p w14:paraId="01AB7698"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824484" w:rsidRPr="002679ED" w14:paraId="20263419" w14:textId="77777777" w:rsidTr="009E2AE3">
        <w:trPr>
          <w:trHeight w:val="320"/>
        </w:trPr>
        <w:tc>
          <w:tcPr>
            <w:tcW w:w="1311" w:type="dxa"/>
            <w:hideMark/>
          </w:tcPr>
          <w:p w14:paraId="2B6D0032"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LW228</w:t>
            </w:r>
          </w:p>
        </w:tc>
        <w:tc>
          <w:tcPr>
            <w:tcW w:w="2824" w:type="dxa"/>
            <w:hideMark/>
          </w:tcPr>
          <w:p w14:paraId="0FAD5772"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Constitutional Law 2</w:t>
            </w:r>
          </w:p>
        </w:tc>
        <w:tc>
          <w:tcPr>
            <w:tcW w:w="842" w:type="dxa"/>
            <w:hideMark/>
          </w:tcPr>
          <w:p w14:paraId="08006102"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1196487B"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579" w:type="dxa"/>
          </w:tcPr>
          <w:p w14:paraId="4D676219"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c>
          <w:tcPr>
            <w:tcW w:w="1459" w:type="dxa"/>
            <w:hideMark/>
          </w:tcPr>
          <w:p w14:paraId="122B3F40"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824484" w:rsidRPr="002679ED" w14:paraId="65A74CBC" w14:textId="77777777" w:rsidTr="009E2AE3">
        <w:trPr>
          <w:trHeight w:val="164"/>
        </w:trPr>
        <w:tc>
          <w:tcPr>
            <w:tcW w:w="1311" w:type="dxa"/>
            <w:hideMark/>
          </w:tcPr>
          <w:p w14:paraId="74A95F3F"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LW202</w:t>
            </w:r>
          </w:p>
        </w:tc>
        <w:tc>
          <w:tcPr>
            <w:tcW w:w="2824" w:type="dxa"/>
            <w:hideMark/>
          </w:tcPr>
          <w:p w14:paraId="20B7EE9F"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Contract Law 1</w:t>
            </w:r>
          </w:p>
        </w:tc>
        <w:tc>
          <w:tcPr>
            <w:tcW w:w="842" w:type="dxa"/>
            <w:hideMark/>
          </w:tcPr>
          <w:p w14:paraId="4B4A119E"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7392BBA7"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1</w:t>
            </w:r>
          </w:p>
        </w:tc>
        <w:tc>
          <w:tcPr>
            <w:tcW w:w="1579" w:type="dxa"/>
          </w:tcPr>
          <w:p w14:paraId="5F35ED07"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c>
          <w:tcPr>
            <w:tcW w:w="1459" w:type="dxa"/>
            <w:hideMark/>
          </w:tcPr>
          <w:p w14:paraId="32D30D05"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Optional *</w:t>
            </w:r>
          </w:p>
        </w:tc>
      </w:tr>
      <w:tr w:rsidR="00824484" w:rsidRPr="002679ED" w14:paraId="65557043" w14:textId="77777777" w:rsidTr="009E2AE3">
        <w:trPr>
          <w:trHeight w:val="160"/>
        </w:trPr>
        <w:tc>
          <w:tcPr>
            <w:tcW w:w="1311" w:type="dxa"/>
            <w:hideMark/>
          </w:tcPr>
          <w:p w14:paraId="5E37B2EB"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LW205</w:t>
            </w:r>
          </w:p>
        </w:tc>
        <w:tc>
          <w:tcPr>
            <w:tcW w:w="2824" w:type="dxa"/>
            <w:hideMark/>
          </w:tcPr>
          <w:p w14:paraId="19D7CD6C"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Contract Law 2</w:t>
            </w:r>
          </w:p>
        </w:tc>
        <w:tc>
          <w:tcPr>
            <w:tcW w:w="842" w:type="dxa"/>
            <w:hideMark/>
          </w:tcPr>
          <w:p w14:paraId="06F058DE"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4D8DEBB4"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579" w:type="dxa"/>
          </w:tcPr>
          <w:p w14:paraId="589834ED"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c>
          <w:tcPr>
            <w:tcW w:w="1459" w:type="dxa"/>
            <w:hideMark/>
          </w:tcPr>
          <w:p w14:paraId="62334E73"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Optional *</w:t>
            </w:r>
          </w:p>
        </w:tc>
      </w:tr>
      <w:tr w:rsidR="00824484" w:rsidRPr="002679ED" w14:paraId="3F3A0E7D" w14:textId="77777777" w:rsidTr="009E2AE3">
        <w:trPr>
          <w:trHeight w:val="324"/>
        </w:trPr>
        <w:tc>
          <w:tcPr>
            <w:tcW w:w="1311" w:type="dxa"/>
            <w:hideMark/>
          </w:tcPr>
          <w:p w14:paraId="19C0960E"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LW107.i</w:t>
            </w:r>
          </w:p>
        </w:tc>
        <w:tc>
          <w:tcPr>
            <w:tcW w:w="2824" w:type="dxa"/>
            <w:hideMark/>
          </w:tcPr>
          <w:p w14:paraId="0C495727"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Legal Methods &amp; Research</w:t>
            </w:r>
          </w:p>
        </w:tc>
        <w:tc>
          <w:tcPr>
            <w:tcW w:w="842" w:type="dxa"/>
            <w:hideMark/>
          </w:tcPr>
          <w:p w14:paraId="74A13241"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6711E591"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1</w:t>
            </w:r>
          </w:p>
        </w:tc>
        <w:tc>
          <w:tcPr>
            <w:tcW w:w="1579" w:type="dxa"/>
          </w:tcPr>
          <w:p w14:paraId="34A0D28E"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c>
          <w:tcPr>
            <w:tcW w:w="1459" w:type="dxa"/>
            <w:hideMark/>
          </w:tcPr>
          <w:p w14:paraId="18BA5420" w14:textId="77777777" w:rsidR="00824484" w:rsidRPr="002679ED" w:rsidRDefault="00824484" w:rsidP="009E2AE3">
            <w:pPr>
              <w:pStyle w:val="NormalWeb"/>
              <w:jc w:val="both"/>
              <w:rPr>
                <w:rFonts w:asciiTheme="minorHAnsi" w:hAnsiTheme="minorHAnsi" w:cstheme="minorHAnsi"/>
                <w:sz w:val="28"/>
                <w:szCs w:val="28"/>
              </w:rPr>
            </w:pPr>
          </w:p>
        </w:tc>
      </w:tr>
      <w:tr w:rsidR="00824484" w:rsidRPr="002679ED" w14:paraId="38F620DA" w14:textId="77777777" w:rsidTr="009E2AE3">
        <w:trPr>
          <w:trHeight w:val="324"/>
        </w:trPr>
        <w:tc>
          <w:tcPr>
            <w:tcW w:w="1311" w:type="dxa"/>
            <w:hideMark/>
          </w:tcPr>
          <w:p w14:paraId="314ABA76"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LW232</w:t>
            </w:r>
          </w:p>
        </w:tc>
        <w:tc>
          <w:tcPr>
            <w:tcW w:w="2824" w:type="dxa"/>
            <w:hideMark/>
          </w:tcPr>
          <w:p w14:paraId="1AE00DAC"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Housing Law and Policy</w:t>
            </w:r>
          </w:p>
        </w:tc>
        <w:tc>
          <w:tcPr>
            <w:tcW w:w="842" w:type="dxa"/>
            <w:hideMark/>
          </w:tcPr>
          <w:p w14:paraId="207939EE"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65B02D02"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579" w:type="dxa"/>
          </w:tcPr>
          <w:p w14:paraId="32BBA5DB"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Optional *</w:t>
            </w:r>
          </w:p>
        </w:tc>
        <w:tc>
          <w:tcPr>
            <w:tcW w:w="1459" w:type="dxa"/>
            <w:hideMark/>
          </w:tcPr>
          <w:p w14:paraId="63D68D43" w14:textId="77777777" w:rsidR="00824484" w:rsidRPr="002679ED" w:rsidRDefault="00824484" w:rsidP="009E2AE3">
            <w:pPr>
              <w:pStyle w:val="NormalWeb"/>
              <w:jc w:val="both"/>
              <w:rPr>
                <w:rFonts w:asciiTheme="minorHAnsi" w:hAnsiTheme="minorHAnsi" w:cstheme="minorHAnsi"/>
                <w:sz w:val="28"/>
                <w:szCs w:val="28"/>
              </w:rPr>
            </w:pPr>
          </w:p>
        </w:tc>
      </w:tr>
      <w:tr w:rsidR="00824484" w:rsidRPr="002679ED" w14:paraId="4C24BD48" w14:textId="77777777" w:rsidTr="009E2AE3">
        <w:trPr>
          <w:trHeight w:val="320"/>
        </w:trPr>
        <w:tc>
          <w:tcPr>
            <w:tcW w:w="1311" w:type="dxa"/>
            <w:hideMark/>
          </w:tcPr>
          <w:p w14:paraId="5557190B"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LW370</w:t>
            </w:r>
          </w:p>
        </w:tc>
        <w:tc>
          <w:tcPr>
            <w:tcW w:w="2824" w:type="dxa"/>
            <w:hideMark/>
          </w:tcPr>
          <w:p w14:paraId="0968B0A3"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Comparative Disability Law</w:t>
            </w:r>
          </w:p>
        </w:tc>
        <w:tc>
          <w:tcPr>
            <w:tcW w:w="842" w:type="dxa"/>
            <w:hideMark/>
          </w:tcPr>
          <w:p w14:paraId="104D1770"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7888DC55"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579" w:type="dxa"/>
          </w:tcPr>
          <w:p w14:paraId="35798F02"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Optional *</w:t>
            </w:r>
          </w:p>
        </w:tc>
        <w:tc>
          <w:tcPr>
            <w:tcW w:w="1459" w:type="dxa"/>
            <w:hideMark/>
          </w:tcPr>
          <w:p w14:paraId="13700962" w14:textId="77777777" w:rsidR="00824484" w:rsidRPr="002679ED" w:rsidRDefault="00824484" w:rsidP="009E2AE3">
            <w:pPr>
              <w:pStyle w:val="NormalWeb"/>
              <w:jc w:val="both"/>
              <w:rPr>
                <w:rFonts w:asciiTheme="minorHAnsi" w:hAnsiTheme="minorHAnsi" w:cstheme="minorHAnsi"/>
                <w:sz w:val="28"/>
                <w:szCs w:val="28"/>
              </w:rPr>
            </w:pPr>
          </w:p>
        </w:tc>
      </w:tr>
      <w:tr w:rsidR="00824484" w:rsidRPr="002679ED" w14:paraId="21244C49" w14:textId="77777777" w:rsidTr="009E2AE3">
        <w:trPr>
          <w:trHeight w:val="246"/>
        </w:trPr>
        <w:tc>
          <w:tcPr>
            <w:tcW w:w="1311" w:type="dxa"/>
            <w:hideMark/>
          </w:tcPr>
          <w:p w14:paraId="387E5457"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color w:val="000000"/>
                <w:sz w:val="28"/>
                <w:szCs w:val="28"/>
              </w:rPr>
              <w:t>LW358</w:t>
            </w:r>
          </w:p>
        </w:tc>
        <w:tc>
          <w:tcPr>
            <w:tcW w:w="2824" w:type="dxa"/>
            <w:hideMark/>
          </w:tcPr>
          <w:p w14:paraId="617657A2"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color w:val="000000"/>
                <w:sz w:val="28"/>
                <w:szCs w:val="28"/>
              </w:rPr>
              <w:t>Environmental Law II</w:t>
            </w:r>
          </w:p>
        </w:tc>
        <w:tc>
          <w:tcPr>
            <w:tcW w:w="842" w:type="dxa"/>
            <w:hideMark/>
          </w:tcPr>
          <w:p w14:paraId="140CCD60"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4A2FA874"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579" w:type="dxa"/>
          </w:tcPr>
          <w:p w14:paraId="215E360C"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Optional *</w:t>
            </w:r>
          </w:p>
        </w:tc>
        <w:tc>
          <w:tcPr>
            <w:tcW w:w="1459" w:type="dxa"/>
            <w:hideMark/>
          </w:tcPr>
          <w:p w14:paraId="364C1DE9" w14:textId="77777777" w:rsidR="00824484" w:rsidRPr="002679ED" w:rsidRDefault="00824484" w:rsidP="009E2AE3">
            <w:pPr>
              <w:pStyle w:val="NormalWeb"/>
              <w:jc w:val="both"/>
              <w:rPr>
                <w:rFonts w:asciiTheme="minorHAnsi" w:hAnsiTheme="minorHAnsi" w:cstheme="minorHAnsi"/>
                <w:sz w:val="28"/>
                <w:szCs w:val="28"/>
              </w:rPr>
            </w:pPr>
          </w:p>
        </w:tc>
      </w:tr>
    </w:tbl>
    <w:p w14:paraId="088F61CB" w14:textId="77777777" w:rsidR="00824484" w:rsidRPr="002679ED" w:rsidRDefault="00824484" w:rsidP="009E2AE3">
      <w:pPr>
        <w:pStyle w:val="NormalWeb"/>
        <w:shd w:val="clear" w:color="auto" w:fill="FFFFFF"/>
        <w:jc w:val="both"/>
        <w:rPr>
          <w:rFonts w:asciiTheme="minorHAnsi" w:hAnsiTheme="minorHAnsi" w:cstheme="minorHAnsi"/>
          <w:color w:val="201F1E"/>
          <w:sz w:val="28"/>
          <w:szCs w:val="28"/>
          <w:lang w:val="en-NZ"/>
        </w:rPr>
      </w:pPr>
      <w:r w:rsidRPr="002679ED">
        <w:rPr>
          <w:rFonts w:asciiTheme="minorHAnsi" w:hAnsiTheme="minorHAnsi" w:cstheme="minorHAnsi"/>
          <w:b/>
          <w:color w:val="201F1E"/>
          <w:sz w:val="28"/>
          <w:szCs w:val="28"/>
          <w:highlight w:val="yellow"/>
          <w:lang w:val="en-NZ"/>
        </w:rPr>
        <w:t>Please note: If you choose the Law major as part of the BA: Government (Politics, Economics &amp; Law) you will earn 75ECTS of law modules. You are then eligible to complete the LLB in one year.</w:t>
      </w:r>
      <w:r w:rsidRPr="002679ED">
        <w:rPr>
          <w:rFonts w:asciiTheme="minorHAnsi" w:hAnsiTheme="minorHAnsi" w:cstheme="minorHAnsi"/>
          <w:color w:val="201F1E"/>
          <w:sz w:val="28"/>
          <w:szCs w:val="28"/>
          <w:lang w:val="en-NZ"/>
        </w:rPr>
        <w:t xml:space="preserve">  The LLB is normally a </w:t>
      </w:r>
      <w:proofErr w:type="gramStart"/>
      <w:r w:rsidRPr="002679ED">
        <w:rPr>
          <w:rFonts w:asciiTheme="minorHAnsi" w:hAnsiTheme="minorHAnsi" w:cstheme="minorHAnsi"/>
          <w:color w:val="201F1E"/>
          <w:sz w:val="28"/>
          <w:szCs w:val="28"/>
          <w:lang w:val="en-NZ"/>
        </w:rPr>
        <w:t>three year</w:t>
      </w:r>
      <w:proofErr w:type="gramEnd"/>
      <w:r w:rsidRPr="002679ED">
        <w:rPr>
          <w:rFonts w:asciiTheme="minorHAnsi" w:hAnsiTheme="minorHAnsi" w:cstheme="minorHAnsi"/>
          <w:color w:val="201F1E"/>
          <w:sz w:val="28"/>
          <w:szCs w:val="28"/>
          <w:lang w:val="en-NZ"/>
        </w:rPr>
        <w:t xml:space="preserve"> postgraduate degree– effectively you are exempted from years 1 and 2 of the </w:t>
      </w:r>
      <w:r w:rsidRPr="002679ED">
        <w:rPr>
          <w:rFonts w:asciiTheme="minorHAnsi" w:hAnsiTheme="minorHAnsi" w:cstheme="minorHAnsi"/>
          <w:color w:val="201F1E"/>
          <w:sz w:val="28"/>
          <w:szCs w:val="28"/>
          <w:lang w:val="en-NZ"/>
        </w:rPr>
        <w:lastRenderedPageBreak/>
        <w:t>LLB programme and proceed directly to year three. The LLB programme is designed to prepare graduates to work as legal professionals or in a law-related environment. </w:t>
      </w:r>
    </w:p>
    <w:p w14:paraId="7FA750FB" w14:textId="77777777" w:rsidR="00824484" w:rsidRPr="002679ED" w:rsidRDefault="00824484" w:rsidP="009E2AE3">
      <w:pPr>
        <w:pStyle w:val="NormalWeb"/>
        <w:shd w:val="clear" w:color="auto" w:fill="FFFFFF" w:themeFill="background1"/>
        <w:jc w:val="both"/>
        <w:rPr>
          <w:rFonts w:asciiTheme="minorHAnsi" w:hAnsiTheme="minorHAnsi" w:cstheme="minorHAnsi"/>
          <w:color w:val="201F1E"/>
          <w:sz w:val="28"/>
          <w:szCs w:val="28"/>
          <w:lang w:val="en-NZ"/>
        </w:rPr>
      </w:pPr>
      <w:r w:rsidRPr="002679ED">
        <w:rPr>
          <w:rFonts w:asciiTheme="minorHAnsi" w:hAnsiTheme="minorHAnsi" w:cstheme="minorHAnsi"/>
          <w:color w:val="201F1E"/>
          <w:sz w:val="28"/>
          <w:szCs w:val="28"/>
          <w:lang w:val="en-NZ"/>
        </w:rPr>
        <w:t xml:space="preserve">Dr Rónán Kennedy is the Programme Director for the </w:t>
      </w:r>
      <w:proofErr w:type="gramStart"/>
      <w:r w:rsidRPr="002679ED">
        <w:rPr>
          <w:rFonts w:asciiTheme="minorHAnsi" w:hAnsiTheme="minorHAnsi" w:cstheme="minorHAnsi"/>
          <w:color w:val="201F1E"/>
          <w:sz w:val="28"/>
          <w:szCs w:val="28"/>
          <w:lang w:val="en-NZ"/>
        </w:rPr>
        <w:t>LLB</w:t>
      </w:r>
      <w:proofErr w:type="gramEnd"/>
      <w:r w:rsidRPr="002679ED">
        <w:rPr>
          <w:rFonts w:asciiTheme="minorHAnsi" w:hAnsiTheme="minorHAnsi" w:cstheme="minorHAnsi"/>
          <w:color w:val="201F1E"/>
          <w:sz w:val="28"/>
          <w:szCs w:val="28"/>
          <w:lang w:val="en-NZ"/>
        </w:rPr>
        <w:t xml:space="preserve"> and he can answer any further questions you have on the LLB or the path to becoming a solicitor/lawyer. His email address is:   </w:t>
      </w:r>
      <w:hyperlink r:id="rId28">
        <w:r w:rsidRPr="002679ED">
          <w:rPr>
            <w:rStyle w:val="Hyperlink"/>
            <w:rFonts w:asciiTheme="minorHAnsi" w:hAnsiTheme="minorHAnsi" w:cstheme="minorHAnsi"/>
            <w:sz w:val="28"/>
            <w:szCs w:val="28"/>
            <w:lang w:val="en-NZ"/>
          </w:rPr>
          <w:t>ronan.m.kennedy@nuigalway.ie</w:t>
        </w:r>
      </w:hyperlink>
      <w:r w:rsidRPr="002679ED">
        <w:rPr>
          <w:rFonts w:asciiTheme="minorHAnsi" w:hAnsiTheme="minorHAnsi" w:cstheme="minorHAnsi"/>
          <w:color w:val="201F1E"/>
          <w:sz w:val="28"/>
          <w:szCs w:val="28"/>
          <w:lang w:val="en-NZ"/>
        </w:rPr>
        <w:t xml:space="preserve">. You can also find more information about the LLB </w:t>
      </w:r>
      <w:hyperlink r:id="rId29">
        <w:r w:rsidRPr="002679ED">
          <w:rPr>
            <w:rStyle w:val="Hyperlink"/>
            <w:rFonts w:asciiTheme="minorHAnsi" w:hAnsiTheme="minorHAnsi" w:cstheme="minorHAnsi"/>
            <w:sz w:val="28"/>
            <w:szCs w:val="28"/>
            <w:lang w:val="en-NZ"/>
          </w:rPr>
          <w:t>here</w:t>
        </w:r>
      </w:hyperlink>
      <w:r w:rsidRPr="002679ED">
        <w:rPr>
          <w:rFonts w:asciiTheme="minorHAnsi" w:hAnsiTheme="minorHAnsi" w:cstheme="minorHAnsi"/>
          <w:color w:val="201F1E"/>
          <w:sz w:val="28"/>
          <w:szCs w:val="28"/>
          <w:lang w:val="en-NZ"/>
        </w:rPr>
        <w:t>.</w:t>
      </w:r>
    </w:p>
    <w:p w14:paraId="50DA9BC7" w14:textId="77777777" w:rsidR="00824484" w:rsidRPr="002679ED" w:rsidRDefault="00824484" w:rsidP="009E2AE3">
      <w:pPr>
        <w:tabs>
          <w:tab w:val="left" w:pos="720"/>
        </w:tabs>
        <w:jc w:val="both"/>
        <w:rPr>
          <w:rFonts w:asciiTheme="minorHAnsi" w:hAnsiTheme="minorHAnsi" w:cstheme="minorHAnsi"/>
          <w:b/>
          <w:color w:val="0070C0"/>
          <w:sz w:val="28"/>
          <w:szCs w:val="28"/>
        </w:rPr>
      </w:pPr>
    </w:p>
    <w:p w14:paraId="6D96FF07" w14:textId="77777777" w:rsidR="00824484" w:rsidRPr="002679ED" w:rsidRDefault="00824484" w:rsidP="009E2AE3">
      <w:pPr>
        <w:tabs>
          <w:tab w:val="left" w:pos="720"/>
        </w:tabs>
        <w:jc w:val="both"/>
        <w:rPr>
          <w:rFonts w:asciiTheme="minorHAnsi" w:hAnsiTheme="minorHAnsi" w:cstheme="minorHAnsi"/>
          <w:b/>
          <w:color w:val="0070C0"/>
          <w:sz w:val="28"/>
          <w:szCs w:val="28"/>
        </w:rPr>
      </w:pPr>
    </w:p>
    <w:p w14:paraId="4109A306" w14:textId="77777777" w:rsidR="00824484" w:rsidRPr="002679ED" w:rsidRDefault="00824484" w:rsidP="009E2AE3">
      <w:pPr>
        <w:tabs>
          <w:tab w:val="left" w:pos="720"/>
        </w:tabs>
        <w:jc w:val="both"/>
        <w:rPr>
          <w:rFonts w:asciiTheme="minorHAnsi" w:hAnsiTheme="minorHAnsi" w:cstheme="minorHAnsi"/>
          <w:b/>
          <w:color w:val="0070C0"/>
          <w:sz w:val="36"/>
          <w:szCs w:val="36"/>
        </w:rPr>
      </w:pPr>
      <w:r w:rsidRPr="002679ED">
        <w:rPr>
          <w:rFonts w:asciiTheme="minorHAnsi" w:hAnsiTheme="minorHAnsi" w:cstheme="minorHAnsi"/>
          <w:b/>
          <w:color w:val="0070C0"/>
          <w:sz w:val="36"/>
          <w:szCs w:val="36"/>
        </w:rPr>
        <w:t>SECOND YEAR MODULES POLITICS</w:t>
      </w:r>
    </w:p>
    <w:p w14:paraId="29BFE556" w14:textId="77777777" w:rsidR="00824484" w:rsidRPr="002679ED" w:rsidRDefault="00824484" w:rsidP="009E2AE3">
      <w:pPr>
        <w:tabs>
          <w:tab w:val="left" w:pos="720"/>
        </w:tabs>
        <w:jc w:val="both"/>
        <w:rPr>
          <w:rFonts w:asciiTheme="minorHAnsi" w:hAnsiTheme="minorHAnsi" w:cstheme="minorHAnsi"/>
          <w:b/>
          <w:color w:val="0070C0"/>
          <w:sz w:val="28"/>
          <w:szCs w:val="28"/>
        </w:rPr>
      </w:pPr>
    </w:p>
    <w:p w14:paraId="41CDEB02" w14:textId="77777777" w:rsidR="00824484" w:rsidRPr="002679ED" w:rsidRDefault="00824484" w:rsidP="009E2AE3">
      <w:pPr>
        <w:tabs>
          <w:tab w:val="left" w:pos="720"/>
        </w:tabs>
        <w:jc w:val="both"/>
        <w:rPr>
          <w:rFonts w:asciiTheme="minorHAnsi" w:hAnsiTheme="minorHAnsi" w:cstheme="minorHAnsi"/>
          <w:b/>
          <w:color w:val="0070C0"/>
          <w:sz w:val="28"/>
          <w:szCs w:val="28"/>
          <w:highlight w:val="yellow"/>
        </w:rPr>
      </w:pPr>
      <w:r w:rsidRPr="002679ED">
        <w:rPr>
          <w:rFonts w:asciiTheme="minorHAnsi" w:hAnsiTheme="minorHAnsi" w:cstheme="minorHAnsi"/>
          <w:b/>
          <w:color w:val="0070C0"/>
          <w:sz w:val="28"/>
          <w:szCs w:val="28"/>
          <w:highlight w:val="yellow"/>
        </w:rPr>
        <w:t>Those Majoring in Politics (SP2030) take the following core modules.</w:t>
      </w:r>
    </w:p>
    <w:p w14:paraId="13BD929B" w14:textId="77777777" w:rsidR="00824484" w:rsidRPr="002679ED" w:rsidRDefault="00824484" w:rsidP="009E2AE3">
      <w:pPr>
        <w:tabs>
          <w:tab w:val="left" w:pos="720"/>
        </w:tabs>
        <w:jc w:val="both"/>
        <w:rPr>
          <w:rFonts w:asciiTheme="minorHAnsi" w:hAnsiTheme="minorHAnsi" w:cstheme="minorHAnsi"/>
          <w:b/>
          <w:i/>
          <w:color w:val="0070C0"/>
          <w:sz w:val="28"/>
          <w:szCs w:val="28"/>
        </w:rPr>
      </w:pPr>
      <w:r w:rsidRPr="002679ED">
        <w:rPr>
          <w:rFonts w:asciiTheme="minorHAnsi" w:hAnsiTheme="minorHAnsi" w:cstheme="minorHAnsi"/>
          <w:b/>
          <w:i/>
          <w:color w:val="0070C0"/>
          <w:sz w:val="28"/>
          <w:szCs w:val="28"/>
          <w:highlight w:val="yellow"/>
        </w:rPr>
        <w:t>You take 15 ECTS per semester. 30 ECTS in total.</w:t>
      </w:r>
    </w:p>
    <w:p w14:paraId="6AAE06D8" w14:textId="77777777" w:rsidR="00824484" w:rsidRPr="002679ED" w:rsidRDefault="00824484" w:rsidP="009E2AE3">
      <w:pPr>
        <w:tabs>
          <w:tab w:val="left" w:pos="720"/>
        </w:tabs>
        <w:jc w:val="both"/>
        <w:rPr>
          <w:rFonts w:asciiTheme="minorHAnsi" w:hAnsiTheme="minorHAnsi" w:cstheme="minorHAnsi"/>
          <w:b/>
          <w:color w:val="0070C0"/>
          <w:sz w:val="28"/>
          <w:szCs w:val="28"/>
        </w:rPr>
      </w:pPr>
    </w:p>
    <w:tbl>
      <w:tblPr>
        <w:tblStyle w:val="TableGrid"/>
        <w:tblW w:w="9209" w:type="dxa"/>
        <w:tblLook w:val="04A0" w:firstRow="1" w:lastRow="0" w:firstColumn="1" w:lastColumn="0" w:noHBand="0" w:noVBand="1"/>
      </w:tblPr>
      <w:tblGrid>
        <w:gridCol w:w="1413"/>
        <w:gridCol w:w="4819"/>
        <w:gridCol w:w="1261"/>
        <w:gridCol w:w="1716"/>
      </w:tblGrid>
      <w:tr w:rsidR="00824484" w:rsidRPr="002679ED" w14:paraId="2E4A7E48" w14:textId="77777777" w:rsidTr="009E2AE3">
        <w:tc>
          <w:tcPr>
            <w:tcW w:w="1413" w:type="dxa"/>
          </w:tcPr>
          <w:p w14:paraId="314971B3" w14:textId="77777777" w:rsidR="00824484" w:rsidRPr="002679ED" w:rsidRDefault="00824484" w:rsidP="009E2AE3">
            <w:pPr>
              <w:tabs>
                <w:tab w:val="left" w:pos="720"/>
              </w:tabs>
              <w:jc w:val="both"/>
              <w:rPr>
                <w:rFonts w:asciiTheme="minorHAnsi" w:hAnsiTheme="minorHAnsi" w:cstheme="minorHAnsi"/>
                <w:b/>
                <w:sz w:val="28"/>
                <w:szCs w:val="28"/>
              </w:rPr>
            </w:pPr>
            <w:proofErr w:type="gramStart"/>
            <w:r w:rsidRPr="002679ED">
              <w:rPr>
                <w:rFonts w:asciiTheme="minorHAnsi" w:hAnsiTheme="minorHAnsi" w:cstheme="minorHAnsi"/>
                <w:b/>
                <w:sz w:val="28"/>
                <w:szCs w:val="28"/>
              </w:rPr>
              <w:t>Module  Code</w:t>
            </w:r>
            <w:proofErr w:type="gramEnd"/>
          </w:p>
        </w:tc>
        <w:tc>
          <w:tcPr>
            <w:tcW w:w="4819" w:type="dxa"/>
          </w:tcPr>
          <w:p w14:paraId="699BA2B6" w14:textId="77777777" w:rsidR="00824484" w:rsidRPr="002679ED" w:rsidRDefault="00824484" w:rsidP="009E2AE3">
            <w:pPr>
              <w:tabs>
                <w:tab w:val="left" w:pos="720"/>
              </w:tabs>
              <w:jc w:val="both"/>
              <w:rPr>
                <w:rFonts w:asciiTheme="minorHAnsi" w:hAnsiTheme="minorHAnsi" w:cstheme="minorHAnsi"/>
                <w:b/>
                <w:sz w:val="28"/>
                <w:szCs w:val="28"/>
              </w:rPr>
            </w:pPr>
            <w:r w:rsidRPr="002679ED">
              <w:rPr>
                <w:rFonts w:asciiTheme="minorHAnsi" w:hAnsiTheme="minorHAnsi" w:cstheme="minorHAnsi"/>
                <w:b/>
                <w:sz w:val="28"/>
                <w:szCs w:val="28"/>
              </w:rPr>
              <w:t>Title</w:t>
            </w:r>
          </w:p>
        </w:tc>
        <w:tc>
          <w:tcPr>
            <w:tcW w:w="1261" w:type="dxa"/>
          </w:tcPr>
          <w:p w14:paraId="12BE1349" w14:textId="77777777" w:rsidR="00824484" w:rsidRPr="002679ED" w:rsidRDefault="00824484" w:rsidP="009E2AE3">
            <w:pPr>
              <w:tabs>
                <w:tab w:val="left" w:pos="720"/>
              </w:tabs>
              <w:jc w:val="both"/>
              <w:rPr>
                <w:rFonts w:asciiTheme="minorHAnsi" w:hAnsiTheme="minorHAnsi" w:cstheme="minorHAnsi"/>
                <w:b/>
                <w:sz w:val="28"/>
                <w:szCs w:val="28"/>
              </w:rPr>
            </w:pPr>
            <w:r w:rsidRPr="002679ED">
              <w:rPr>
                <w:rFonts w:asciiTheme="minorHAnsi" w:hAnsiTheme="minorHAnsi" w:cstheme="minorHAnsi"/>
                <w:b/>
                <w:sz w:val="28"/>
                <w:szCs w:val="28"/>
              </w:rPr>
              <w:t>ECTS</w:t>
            </w:r>
          </w:p>
        </w:tc>
        <w:tc>
          <w:tcPr>
            <w:tcW w:w="1716" w:type="dxa"/>
          </w:tcPr>
          <w:p w14:paraId="20F691F7" w14:textId="77777777" w:rsidR="00824484" w:rsidRPr="002679ED" w:rsidRDefault="00824484" w:rsidP="009E2AE3">
            <w:pPr>
              <w:tabs>
                <w:tab w:val="left" w:pos="720"/>
              </w:tabs>
              <w:jc w:val="both"/>
              <w:rPr>
                <w:rFonts w:asciiTheme="minorHAnsi" w:hAnsiTheme="minorHAnsi" w:cstheme="minorHAnsi"/>
                <w:b/>
                <w:sz w:val="28"/>
                <w:szCs w:val="28"/>
              </w:rPr>
            </w:pPr>
            <w:r w:rsidRPr="002679ED">
              <w:rPr>
                <w:rFonts w:asciiTheme="minorHAnsi" w:hAnsiTheme="minorHAnsi" w:cstheme="minorHAnsi"/>
                <w:b/>
                <w:sz w:val="28"/>
                <w:szCs w:val="28"/>
              </w:rPr>
              <w:t>Semester</w:t>
            </w:r>
          </w:p>
        </w:tc>
      </w:tr>
      <w:tr w:rsidR="00824484" w:rsidRPr="002679ED" w14:paraId="44210367" w14:textId="77777777" w:rsidTr="009E2AE3">
        <w:tc>
          <w:tcPr>
            <w:tcW w:w="1413" w:type="dxa"/>
          </w:tcPr>
          <w:p w14:paraId="7ADB69EB"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SP2117</w:t>
            </w:r>
          </w:p>
        </w:tc>
        <w:tc>
          <w:tcPr>
            <w:tcW w:w="4819" w:type="dxa"/>
          </w:tcPr>
          <w:p w14:paraId="4E7B4D70"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International and Global Politics</w:t>
            </w:r>
          </w:p>
        </w:tc>
        <w:tc>
          <w:tcPr>
            <w:tcW w:w="1261" w:type="dxa"/>
          </w:tcPr>
          <w:p w14:paraId="6B569F45"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716" w:type="dxa"/>
          </w:tcPr>
          <w:p w14:paraId="7529153F"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1</w:t>
            </w:r>
          </w:p>
        </w:tc>
      </w:tr>
      <w:tr w:rsidR="00824484" w:rsidRPr="002679ED" w14:paraId="743A3600" w14:textId="77777777" w:rsidTr="009E2AE3">
        <w:tc>
          <w:tcPr>
            <w:tcW w:w="1413" w:type="dxa"/>
          </w:tcPr>
          <w:p w14:paraId="418C6773"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SP216</w:t>
            </w:r>
          </w:p>
        </w:tc>
        <w:tc>
          <w:tcPr>
            <w:tcW w:w="4819" w:type="dxa"/>
          </w:tcPr>
          <w:p w14:paraId="4269893C"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European Politics</w:t>
            </w:r>
          </w:p>
        </w:tc>
        <w:tc>
          <w:tcPr>
            <w:tcW w:w="1261" w:type="dxa"/>
          </w:tcPr>
          <w:p w14:paraId="65C29032"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716" w:type="dxa"/>
          </w:tcPr>
          <w:p w14:paraId="7422C05A"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1</w:t>
            </w:r>
          </w:p>
        </w:tc>
      </w:tr>
      <w:tr w:rsidR="00824484" w:rsidRPr="002679ED" w14:paraId="79C6C400" w14:textId="77777777" w:rsidTr="009E2AE3">
        <w:tc>
          <w:tcPr>
            <w:tcW w:w="1413" w:type="dxa"/>
          </w:tcPr>
          <w:p w14:paraId="7836A132"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SPSK3101</w:t>
            </w:r>
          </w:p>
        </w:tc>
        <w:tc>
          <w:tcPr>
            <w:tcW w:w="4819" w:type="dxa"/>
          </w:tcPr>
          <w:p w14:paraId="62D2FD76"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Politics and Society: Themes and Topics</w:t>
            </w:r>
          </w:p>
        </w:tc>
        <w:tc>
          <w:tcPr>
            <w:tcW w:w="1261" w:type="dxa"/>
          </w:tcPr>
          <w:p w14:paraId="53529346"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716" w:type="dxa"/>
          </w:tcPr>
          <w:p w14:paraId="21E8C47D"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1</w:t>
            </w:r>
          </w:p>
        </w:tc>
      </w:tr>
      <w:tr w:rsidR="00824484" w:rsidRPr="002679ED" w14:paraId="53BEB99F" w14:textId="77777777" w:rsidTr="009E2AE3">
        <w:tc>
          <w:tcPr>
            <w:tcW w:w="1413" w:type="dxa"/>
          </w:tcPr>
          <w:p w14:paraId="595A36F9"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SP215.II</w:t>
            </w:r>
          </w:p>
        </w:tc>
        <w:tc>
          <w:tcPr>
            <w:tcW w:w="4819" w:type="dxa"/>
          </w:tcPr>
          <w:p w14:paraId="74FBDBC6"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Modern Political Thought</w:t>
            </w:r>
          </w:p>
        </w:tc>
        <w:tc>
          <w:tcPr>
            <w:tcW w:w="1261" w:type="dxa"/>
          </w:tcPr>
          <w:p w14:paraId="7D2B3BA7"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716" w:type="dxa"/>
          </w:tcPr>
          <w:p w14:paraId="7E9C7844"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2</w:t>
            </w:r>
          </w:p>
        </w:tc>
      </w:tr>
      <w:tr w:rsidR="00824484" w:rsidRPr="002679ED" w14:paraId="4B5CBA1C" w14:textId="77777777" w:rsidTr="009E2AE3">
        <w:tc>
          <w:tcPr>
            <w:tcW w:w="1413" w:type="dxa"/>
          </w:tcPr>
          <w:p w14:paraId="56E3D869"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SP220</w:t>
            </w:r>
          </w:p>
        </w:tc>
        <w:tc>
          <w:tcPr>
            <w:tcW w:w="4819" w:type="dxa"/>
          </w:tcPr>
          <w:p w14:paraId="7DF21134"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Methods for Social and Political Science</w:t>
            </w:r>
          </w:p>
        </w:tc>
        <w:tc>
          <w:tcPr>
            <w:tcW w:w="1261" w:type="dxa"/>
          </w:tcPr>
          <w:p w14:paraId="4A8AE8A8"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716" w:type="dxa"/>
          </w:tcPr>
          <w:p w14:paraId="4E0C5D1B"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2</w:t>
            </w:r>
          </w:p>
        </w:tc>
      </w:tr>
      <w:tr w:rsidR="00824484" w:rsidRPr="002679ED" w14:paraId="525D895E" w14:textId="77777777" w:rsidTr="009E2AE3">
        <w:trPr>
          <w:trHeight w:val="131"/>
        </w:trPr>
        <w:tc>
          <w:tcPr>
            <w:tcW w:w="1413" w:type="dxa"/>
          </w:tcPr>
          <w:p w14:paraId="3F5CB431"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SPSK3102</w:t>
            </w:r>
          </w:p>
        </w:tc>
        <w:tc>
          <w:tcPr>
            <w:tcW w:w="4819" w:type="dxa"/>
          </w:tcPr>
          <w:p w14:paraId="6279847B"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Society and Politics: Ideas and Research</w:t>
            </w:r>
          </w:p>
        </w:tc>
        <w:tc>
          <w:tcPr>
            <w:tcW w:w="1261" w:type="dxa"/>
          </w:tcPr>
          <w:p w14:paraId="6ADC43DD"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716" w:type="dxa"/>
          </w:tcPr>
          <w:p w14:paraId="1F2465AE" w14:textId="77777777" w:rsidR="00824484" w:rsidRPr="002679ED" w:rsidRDefault="0082448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2</w:t>
            </w:r>
          </w:p>
        </w:tc>
      </w:tr>
    </w:tbl>
    <w:p w14:paraId="696BCE16" w14:textId="77777777" w:rsidR="00824484" w:rsidRPr="002679ED" w:rsidRDefault="00824484" w:rsidP="009E2AE3">
      <w:pPr>
        <w:tabs>
          <w:tab w:val="left" w:pos="720"/>
        </w:tabs>
        <w:jc w:val="both"/>
        <w:rPr>
          <w:rFonts w:asciiTheme="minorHAnsi" w:hAnsiTheme="minorHAnsi" w:cstheme="minorHAnsi"/>
          <w:b/>
          <w:color w:val="0070C0"/>
          <w:sz w:val="28"/>
          <w:szCs w:val="28"/>
        </w:rPr>
      </w:pPr>
    </w:p>
    <w:p w14:paraId="67CE1441" w14:textId="77777777" w:rsidR="00824484" w:rsidRPr="002679ED" w:rsidRDefault="00824484"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 xml:space="preserve">Those minoring in Politics (SP2015) </w:t>
      </w:r>
      <w:r w:rsidRPr="002679ED">
        <w:rPr>
          <w:rFonts w:asciiTheme="minorHAnsi" w:hAnsiTheme="minorHAnsi" w:cstheme="minorHAnsi"/>
          <w:b/>
          <w:color w:val="0070C0"/>
          <w:sz w:val="28"/>
          <w:szCs w:val="28"/>
          <w:u w:val="single"/>
        </w:rPr>
        <w:t>choose</w:t>
      </w:r>
      <w:r w:rsidRPr="002679ED">
        <w:rPr>
          <w:rFonts w:asciiTheme="minorHAnsi" w:hAnsiTheme="minorHAnsi" w:cstheme="minorHAnsi"/>
          <w:b/>
          <w:color w:val="0070C0"/>
          <w:sz w:val="28"/>
          <w:szCs w:val="28"/>
        </w:rPr>
        <w:t xml:space="preserve"> from the following </w:t>
      </w:r>
      <w:proofErr w:type="gramStart"/>
      <w:r w:rsidRPr="002679ED">
        <w:rPr>
          <w:rFonts w:asciiTheme="minorHAnsi" w:hAnsiTheme="minorHAnsi" w:cstheme="minorHAnsi"/>
          <w:b/>
          <w:color w:val="0070C0"/>
          <w:sz w:val="28"/>
          <w:szCs w:val="28"/>
        </w:rPr>
        <w:t>modules</w:t>
      </w:r>
      <w:proofErr w:type="gramEnd"/>
      <w:r w:rsidRPr="002679ED">
        <w:rPr>
          <w:rFonts w:asciiTheme="minorHAnsi" w:hAnsiTheme="minorHAnsi" w:cstheme="minorHAnsi"/>
          <w:b/>
          <w:color w:val="0070C0"/>
          <w:sz w:val="28"/>
          <w:szCs w:val="28"/>
        </w:rPr>
        <w:t xml:space="preserve"> </w:t>
      </w:r>
    </w:p>
    <w:p w14:paraId="67EC01E3" w14:textId="77777777" w:rsidR="00824484" w:rsidRPr="002679ED" w:rsidRDefault="00824484" w:rsidP="009E2AE3">
      <w:pPr>
        <w:tabs>
          <w:tab w:val="left" w:pos="720"/>
        </w:tabs>
        <w:jc w:val="both"/>
        <w:rPr>
          <w:rFonts w:asciiTheme="minorHAnsi" w:hAnsiTheme="minorHAnsi" w:cstheme="minorHAnsi"/>
          <w:b/>
          <w:i/>
          <w:color w:val="0070C0"/>
          <w:sz w:val="28"/>
          <w:szCs w:val="28"/>
        </w:rPr>
      </w:pPr>
      <w:r w:rsidRPr="002679ED">
        <w:rPr>
          <w:rFonts w:asciiTheme="minorHAnsi" w:hAnsiTheme="minorHAnsi" w:cstheme="minorHAnsi"/>
          <w:b/>
          <w:i/>
          <w:color w:val="0070C0"/>
          <w:sz w:val="28"/>
          <w:szCs w:val="28"/>
        </w:rPr>
        <w:t>You take 15 ECTs in total.</w:t>
      </w:r>
    </w:p>
    <w:p w14:paraId="64116077" w14:textId="77777777" w:rsidR="00824484" w:rsidRPr="002679ED" w:rsidRDefault="00824484" w:rsidP="009E2AE3">
      <w:pPr>
        <w:tabs>
          <w:tab w:val="left" w:pos="720"/>
        </w:tabs>
        <w:jc w:val="both"/>
        <w:rPr>
          <w:rFonts w:asciiTheme="minorHAnsi" w:hAnsiTheme="minorHAnsi" w:cstheme="minorHAnsi"/>
          <w:b/>
          <w:color w:val="0070C0"/>
          <w:sz w:val="28"/>
          <w:szCs w:val="28"/>
        </w:rPr>
      </w:pPr>
    </w:p>
    <w:tbl>
      <w:tblPr>
        <w:tblStyle w:val="TableGrid"/>
        <w:tblW w:w="9214" w:type="dxa"/>
        <w:tblInd w:w="-5" w:type="dxa"/>
        <w:tblLook w:val="04A0" w:firstRow="1" w:lastRow="0" w:firstColumn="1" w:lastColumn="0" w:noHBand="0" w:noVBand="1"/>
      </w:tblPr>
      <w:tblGrid>
        <w:gridCol w:w="2619"/>
        <w:gridCol w:w="3803"/>
        <w:gridCol w:w="1182"/>
        <w:gridCol w:w="1610"/>
      </w:tblGrid>
      <w:tr w:rsidR="00824484" w:rsidRPr="002679ED" w14:paraId="0C02C5D0" w14:textId="77777777" w:rsidTr="009E2AE3">
        <w:trPr>
          <w:trHeight w:val="332"/>
        </w:trPr>
        <w:tc>
          <w:tcPr>
            <w:tcW w:w="2619" w:type="dxa"/>
            <w:hideMark/>
          </w:tcPr>
          <w:p w14:paraId="09AEB0DE"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b/>
                <w:bCs/>
                <w:sz w:val="28"/>
                <w:szCs w:val="28"/>
              </w:rPr>
              <w:t>Module Code</w:t>
            </w:r>
          </w:p>
        </w:tc>
        <w:tc>
          <w:tcPr>
            <w:tcW w:w="3803" w:type="dxa"/>
            <w:hideMark/>
          </w:tcPr>
          <w:p w14:paraId="0DC3DCE3"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b/>
                <w:bCs/>
                <w:sz w:val="28"/>
                <w:szCs w:val="28"/>
              </w:rPr>
              <w:t>Module Title</w:t>
            </w:r>
          </w:p>
        </w:tc>
        <w:tc>
          <w:tcPr>
            <w:tcW w:w="1182" w:type="dxa"/>
            <w:hideMark/>
          </w:tcPr>
          <w:p w14:paraId="2DFDB8B2"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b/>
                <w:bCs/>
                <w:sz w:val="28"/>
                <w:szCs w:val="28"/>
              </w:rPr>
              <w:t>ECTS</w:t>
            </w:r>
          </w:p>
        </w:tc>
        <w:tc>
          <w:tcPr>
            <w:tcW w:w="1610" w:type="dxa"/>
            <w:hideMark/>
          </w:tcPr>
          <w:p w14:paraId="79A36265"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b/>
                <w:bCs/>
                <w:sz w:val="28"/>
                <w:szCs w:val="28"/>
              </w:rPr>
              <w:t>Semester</w:t>
            </w:r>
          </w:p>
        </w:tc>
      </w:tr>
      <w:tr w:rsidR="00824484" w:rsidRPr="002679ED" w14:paraId="3C10A97C" w14:textId="77777777" w:rsidTr="009E2AE3">
        <w:trPr>
          <w:trHeight w:val="332"/>
        </w:trPr>
        <w:tc>
          <w:tcPr>
            <w:tcW w:w="2619" w:type="dxa"/>
          </w:tcPr>
          <w:p w14:paraId="616B7F9F"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SP2117</w:t>
            </w:r>
          </w:p>
        </w:tc>
        <w:tc>
          <w:tcPr>
            <w:tcW w:w="3803" w:type="dxa"/>
          </w:tcPr>
          <w:p w14:paraId="740BE667"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International and Global Politics</w:t>
            </w:r>
          </w:p>
        </w:tc>
        <w:tc>
          <w:tcPr>
            <w:tcW w:w="1182" w:type="dxa"/>
          </w:tcPr>
          <w:p w14:paraId="0792EFFD"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610" w:type="dxa"/>
          </w:tcPr>
          <w:p w14:paraId="2B0D660C"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1</w:t>
            </w:r>
          </w:p>
        </w:tc>
      </w:tr>
      <w:tr w:rsidR="00824484" w:rsidRPr="002679ED" w14:paraId="39B2DC99" w14:textId="77777777" w:rsidTr="009E2AE3">
        <w:trPr>
          <w:trHeight w:val="328"/>
        </w:trPr>
        <w:tc>
          <w:tcPr>
            <w:tcW w:w="2619" w:type="dxa"/>
          </w:tcPr>
          <w:p w14:paraId="6642CCB1"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SP215.II</w:t>
            </w:r>
          </w:p>
        </w:tc>
        <w:tc>
          <w:tcPr>
            <w:tcW w:w="3803" w:type="dxa"/>
          </w:tcPr>
          <w:p w14:paraId="2BB3898E"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Modern Political Thought</w:t>
            </w:r>
          </w:p>
        </w:tc>
        <w:tc>
          <w:tcPr>
            <w:tcW w:w="1182" w:type="dxa"/>
          </w:tcPr>
          <w:p w14:paraId="21B0CB9A"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610" w:type="dxa"/>
          </w:tcPr>
          <w:p w14:paraId="167FA392"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1</w:t>
            </w:r>
          </w:p>
        </w:tc>
      </w:tr>
      <w:tr w:rsidR="00824484" w:rsidRPr="002679ED" w14:paraId="6822E4E0" w14:textId="77777777" w:rsidTr="009E2AE3">
        <w:trPr>
          <w:trHeight w:val="328"/>
        </w:trPr>
        <w:tc>
          <w:tcPr>
            <w:tcW w:w="2619" w:type="dxa"/>
          </w:tcPr>
          <w:p w14:paraId="1DC5BB24" w14:textId="799F4DD0"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SP216</w:t>
            </w:r>
            <w:r w:rsidR="009F4710" w:rsidRPr="002679ED">
              <w:rPr>
                <w:rFonts w:asciiTheme="minorHAnsi" w:hAnsiTheme="minorHAnsi" w:cstheme="minorHAnsi"/>
                <w:sz w:val="28"/>
                <w:szCs w:val="28"/>
              </w:rPr>
              <w:t>.II</w:t>
            </w:r>
          </w:p>
        </w:tc>
        <w:tc>
          <w:tcPr>
            <w:tcW w:w="3803" w:type="dxa"/>
          </w:tcPr>
          <w:p w14:paraId="45A91A96"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European Politics</w:t>
            </w:r>
          </w:p>
        </w:tc>
        <w:tc>
          <w:tcPr>
            <w:tcW w:w="1182" w:type="dxa"/>
          </w:tcPr>
          <w:p w14:paraId="036DC36A"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610" w:type="dxa"/>
          </w:tcPr>
          <w:p w14:paraId="24EE6199"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2</w:t>
            </w:r>
          </w:p>
        </w:tc>
      </w:tr>
      <w:tr w:rsidR="00824484" w:rsidRPr="002679ED" w14:paraId="5A426C60" w14:textId="77777777" w:rsidTr="009E2AE3">
        <w:trPr>
          <w:trHeight w:val="328"/>
        </w:trPr>
        <w:tc>
          <w:tcPr>
            <w:tcW w:w="2619" w:type="dxa"/>
            <w:hideMark/>
          </w:tcPr>
          <w:p w14:paraId="1DB34B5B"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SP220</w:t>
            </w:r>
          </w:p>
        </w:tc>
        <w:tc>
          <w:tcPr>
            <w:tcW w:w="3803" w:type="dxa"/>
            <w:hideMark/>
          </w:tcPr>
          <w:p w14:paraId="025E9DB5"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Methods for Social and Political Science</w:t>
            </w:r>
          </w:p>
        </w:tc>
        <w:tc>
          <w:tcPr>
            <w:tcW w:w="1182" w:type="dxa"/>
            <w:hideMark/>
          </w:tcPr>
          <w:p w14:paraId="02D4CC59"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610" w:type="dxa"/>
            <w:hideMark/>
          </w:tcPr>
          <w:p w14:paraId="38B03087"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2</w:t>
            </w:r>
          </w:p>
        </w:tc>
      </w:tr>
    </w:tbl>
    <w:p w14:paraId="4144800F" w14:textId="77777777" w:rsidR="00824484" w:rsidRPr="002679ED" w:rsidRDefault="00824484" w:rsidP="009E2AE3">
      <w:pPr>
        <w:jc w:val="both"/>
        <w:rPr>
          <w:rFonts w:asciiTheme="minorHAnsi" w:hAnsiTheme="minorHAnsi" w:cstheme="minorHAnsi"/>
          <w:sz w:val="28"/>
          <w:szCs w:val="28"/>
        </w:rPr>
      </w:pPr>
    </w:p>
    <w:p w14:paraId="7BF1897A" w14:textId="77777777" w:rsidR="00824484" w:rsidRPr="002679ED" w:rsidRDefault="00824484" w:rsidP="009E2AE3">
      <w:pPr>
        <w:jc w:val="both"/>
        <w:rPr>
          <w:rFonts w:asciiTheme="minorHAnsi" w:hAnsiTheme="minorHAnsi" w:cstheme="minorHAnsi"/>
          <w:b/>
          <w:sz w:val="28"/>
          <w:szCs w:val="28"/>
        </w:rPr>
      </w:pPr>
    </w:p>
    <w:p w14:paraId="7C33F8D7" w14:textId="77777777" w:rsidR="00824484" w:rsidRPr="002679ED" w:rsidRDefault="00824484" w:rsidP="009E2AE3">
      <w:pPr>
        <w:jc w:val="both"/>
        <w:rPr>
          <w:rFonts w:asciiTheme="minorHAnsi" w:hAnsiTheme="minorHAnsi" w:cstheme="minorHAnsi"/>
          <w:color w:val="000000"/>
          <w:sz w:val="28"/>
          <w:szCs w:val="28"/>
          <w:lang w:val="en-NZ" w:eastAsia="en-GB"/>
        </w:rPr>
      </w:pPr>
      <w:r w:rsidRPr="002679ED">
        <w:rPr>
          <w:rFonts w:asciiTheme="minorHAnsi" w:hAnsiTheme="minorHAnsi" w:cstheme="minorHAnsi"/>
          <w:sz w:val="28"/>
          <w:szCs w:val="28"/>
        </w:rPr>
        <w:t xml:space="preserve">* </w:t>
      </w:r>
      <w:r w:rsidRPr="002679ED">
        <w:rPr>
          <w:rFonts w:asciiTheme="minorHAnsi" w:hAnsiTheme="minorHAnsi" w:cstheme="minorHAnsi"/>
          <w:color w:val="000000"/>
          <w:sz w:val="28"/>
          <w:szCs w:val="28"/>
          <w:lang w:val="en-NZ" w:eastAsia="en-GB"/>
        </w:rPr>
        <w:t>All optional modules are subject to change</w:t>
      </w:r>
    </w:p>
    <w:p w14:paraId="70DE431E" w14:textId="77777777" w:rsidR="00824484" w:rsidRPr="002679ED" w:rsidRDefault="00824484" w:rsidP="009E2AE3">
      <w:pPr>
        <w:jc w:val="both"/>
        <w:rPr>
          <w:rFonts w:asciiTheme="minorHAnsi" w:hAnsiTheme="minorHAnsi" w:cstheme="minorHAnsi"/>
          <w:color w:val="000000"/>
          <w:sz w:val="28"/>
          <w:szCs w:val="28"/>
          <w:lang w:val="en-NZ" w:eastAsia="en-GB"/>
        </w:rPr>
      </w:pPr>
    </w:p>
    <w:p w14:paraId="19C1CF36" w14:textId="77777777" w:rsidR="00824484" w:rsidRPr="002679ED" w:rsidRDefault="00824484" w:rsidP="009E2AE3">
      <w:pPr>
        <w:jc w:val="both"/>
        <w:rPr>
          <w:rFonts w:asciiTheme="minorHAnsi" w:hAnsiTheme="minorHAnsi" w:cstheme="minorHAnsi"/>
          <w:b/>
          <w:color w:val="000000"/>
          <w:sz w:val="28"/>
          <w:szCs w:val="28"/>
          <w:lang w:val="en-NZ" w:eastAsia="en-GB"/>
        </w:rPr>
      </w:pPr>
    </w:p>
    <w:p w14:paraId="005B5EC6" w14:textId="77777777" w:rsidR="00824484" w:rsidRPr="002679ED" w:rsidRDefault="00824484" w:rsidP="009E2AE3">
      <w:pPr>
        <w:tabs>
          <w:tab w:val="left" w:pos="720"/>
        </w:tabs>
        <w:jc w:val="both"/>
        <w:rPr>
          <w:rFonts w:asciiTheme="minorHAnsi" w:hAnsiTheme="minorHAnsi" w:cstheme="minorHAnsi"/>
          <w:b/>
          <w:color w:val="0070C0"/>
          <w:sz w:val="36"/>
          <w:szCs w:val="36"/>
        </w:rPr>
      </w:pPr>
      <w:r w:rsidRPr="002679ED">
        <w:rPr>
          <w:rFonts w:asciiTheme="minorHAnsi" w:hAnsiTheme="minorHAnsi" w:cstheme="minorHAnsi"/>
          <w:b/>
          <w:color w:val="0070C0"/>
          <w:sz w:val="36"/>
          <w:szCs w:val="36"/>
        </w:rPr>
        <w:lastRenderedPageBreak/>
        <w:t>SECOND YEAR ECONOMICS</w:t>
      </w:r>
    </w:p>
    <w:p w14:paraId="4C4F724C" w14:textId="77777777" w:rsidR="00824484" w:rsidRPr="002679ED" w:rsidRDefault="00824484" w:rsidP="009E2AE3">
      <w:pPr>
        <w:tabs>
          <w:tab w:val="left" w:pos="720"/>
        </w:tabs>
        <w:jc w:val="both"/>
        <w:rPr>
          <w:rFonts w:asciiTheme="minorHAnsi" w:hAnsiTheme="minorHAnsi" w:cstheme="minorHAnsi"/>
          <w:b/>
          <w:color w:val="0070C0"/>
          <w:sz w:val="28"/>
          <w:szCs w:val="28"/>
        </w:rPr>
      </w:pPr>
    </w:p>
    <w:tbl>
      <w:tblPr>
        <w:tblStyle w:val="TableGrid"/>
        <w:tblW w:w="9242" w:type="dxa"/>
        <w:tblLook w:val="04A0" w:firstRow="1" w:lastRow="0" w:firstColumn="1" w:lastColumn="0" w:noHBand="0" w:noVBand="1"/>
      </w:tblPr>
      <w:tblGrid>
        <w:gridCol w:w="1303"/>
        <w:gridCol w:w="2795"/>
        <w:gridCol w:w="839"/>
        <w:gridCol w:w="1308"/>
        <w:gridCol w:w="1562"/>
        <w:gridCol w:w="1435"/>
      </w:tblGrid>
      <w:tr w:rsidR="00824484" w:rsidRPr="002679ED" w14:paraId="0E289DE2" w14:textId="77777777" w:rsidTr="009E2AE3">
        <w:trPr>
          <w:trHeight w:val="324"/>
        </w:trPr>
        <w:tc>
          <w:tcPr>
            <w:tcW w:w="1311" w:type="dxa"/>
            <w:hideMark/>
          </w:tcPr>
          <w:p w14:paraId="1EE0B96F"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b/>
                <w:bCs/>
                <w:sz w:val="28"/>
                <w:szCs w:val="28"/>
              </w:rPr>
              <w:t>Module Code</w:t>
            </w:r>
          </w:p>
        </w:tc>
        <w:tc>
          <w:tcPr>
            <w:tcW w:w="2824" w:type="dxa"/>
            <w:hideMark/>
          </w:tcPr>
          <w:p w14:paraId="2E36A7CC"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b/>
                <w:bCs/>
                <w:sz w:val="28"/>
                <w:szCs w:val="28"/>
              </w:rPr>
              <w:t>Module Title</w:t>
            </w:r>
          </w:p>
        </w:tc>
        <w:tc>
          <w:tcPr>
            <w:tcW w:w="842" w:type="dxa"/>
            <w:hideMark/>
          </w:tcPr>
          <w:p w14:paraId="01D01A19"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b/>
                <w:bCs/>
                <w:sz w:val="28"/>
                <w:szCs w:val="28"/>
              </w:rPr>
              <w:t>ECTS</w:t>
            </w:r>
          </w:p>
        </w:tc>
        <w:tc>
          <w:tcPr>
            <w:tcW w:w="1227" w:type="dxa"/>
            <w:hideMark/>
          </w:tcPr>
          <w:p w14:paraId="2785F485"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b/>
                <w:bCs/>
                <w:sz w:val="28"/>
                <w:szCs w:val="28"/>
              </w:rPr>
              <w:t>Semester</w:t>
            </w:r>
          </w:p>
        </w:tc>
        <w:tc>
          <w:tcPr>
            <w:tcW w:w="1579" w:type="dxa"/>
          </w:tcPr>
          <w:p w14:paraId="59025813" w14:textId="77777777" w:rsidR="00824484" w:rsidRPr="002679ED" w:rsidRDefault="00824484" w:rsidP="009E2AE3">
            <w:pPr>
              <w:pStyle w:val="NormalWeb"/>
              <w:jc w:val="both"/>
              <w:rPr>
                <w:rFonts w:asciiTheme="minorHAnsi" w:hAnsiTheme="minorHAnsi" w:cstheme="minorHAnsi"/>
                <w:b/>
                <w:bCs/>
                <w:sz w:val="28"/>
                <w:szCs w:val="28"/>
              </w:rPr>
            </w:pPr>
            <w:r w:rsidRPr="002679ED">
              <w:rPr>
                <w:rFonts w:asciiTheme="minorHAnsi" w:hAnsiTheme="minorHAnsi" w:cstheme="minorHAnsi"/>
                <w:b/>
                <w:bCs/>
                <w:sz w:val="28"/>
                <w:szCs w:val="28"/>
              </w:rPr>
              <w:t>Major</w:t>
            </w:r>
          </w:p>
        </w:tc>
        <w:tc>
          <w:tcPr>
            <w:tcW w:w="1459" w:type="dxa"/>
            <w:hideMark/>
          </w:tcPr>
          <w:p w14:paraId="49F9C5DD" w14:textId="77777777" w:rsidR="00824484" w:rsidRPr="002679ED" w:rsidRDefault="00824484" w:rsidP="009E2AE3">
            <w:pPr>
              <w:pStyle w:val="NormalWeb"/>
              <w:jc w:val="both"/>
              <w:rPr>
                <w:rFonts w:asciiTheme="minorHAnsi" w:hAnsiTheme="minorHAnsi" w:cstheme="minorHAnsi"/>
                <w:b/>
                <w:bCs/>
                <w:sz w:val="28"/>
                <w:szCs w:val="28"/>
              </w:rPr>
            </w:pPr>
            <w:r w:rsidRPr="002679ED">
              <w:rPr>
                <w:rFonts w:asciiTheme="minorHAnsi" w:hAnsiTheme="minorHAnsi" w:cstheme="minorHAnsi"/>
                <w:b/>
                <w:bCs/>
                <w:sz w:val="28"/>
                <w:szCs w:val="28"/>
              </w:rPr>
              <w:t>Minor</w:t>
            </w:r>
          </w:p>
        </w:tc>
      </w:tr>
      <w:tr w:rsidR="00824484" w:rsidRPr="002679ED" w14:paraId="6D8A68BA" w14:textId="77777777" w:rsidTr="009E2AE3">
        <w:trPr>
          <w:trHeight w:val="324"/>
        </w:trPr>
        <w:tc>
          <w:tcPr>
            <w:tcW w:w="1311" w:type="dxa"/>
            <w:hideMark/>
          </w:tcPr>
          <w:p w14:paraId="473D9E79"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EC207</w:t>
            </w:r>
          </w:p>
        </w:tc>
        <w:tc>
          <w:tcPr>
            <w:tcW w:w="2824" w:type="dxa"/>
            <w:hideMark/>
          </w:tcPr>
          <w:p w14:paraId="21F56AB7"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Irish Economic History</w:t>
            </w:r>
          </w:p>
        </w:tc>
        <w:tc>
          <w:tcPr>
            <w:tcW w:w="842" w:type="dxa"/>
            <w:hideMark/>
          </w:tcPr>
          <w:p w14:paraId="5F0BB164"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5EA12B08"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1</w:t>
            </w:r>
          </w:p>
        </w:tc>
        <w:tc>
          <w:tcPr>
            <w:tcW w:w="1579" w:type="dxa"/>
          </w:tcPr>
          <w:p w14:paraId="67FCCCB6"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Optional *</w:t>
            </w:r>
          </w:p>
        </w:tc>
        <w:tc>
          <w:tcPr>
            <w:tcW w:w="1459" w:type="dxa"/>
            <w:hideMark/>
          </w:tcPr>
          <w:p w14:paraId="68465727" w14:textId="77777777" w:rsidR="00824484" w:rsidRPr="002679ED" w:rsidRDefault="00824484" w:rsidP="009E2AE3">
            <w:pPr>
              <w:pStyle w:val="NormalWeb"/>
              <w:jc w:val="both"/>
              <w:rPr>
                <w:rFonts w:asciiTheme="minorHAnsi" w:hAnsiTheme="minorHAnsi" w:cstheme="minorHAnsi"/>
                <w:sz w:val="28"/>
                <w:szCs w:val="28"/>
              </w:rPr>
            </w:pPr>
          </w:p>
        </w:tc>
      </w:tr>
      <w:tr w:rsidR="00824484" w:rsidRPr="002679ED" w14:paraId="106B38DE" w14:textId="77777777" w:rsidTr="009E2AE3">
        <w:trPr>
          <w:trHeight w:val="164"/>
        </w:trPr>
        <w:tc>
          <w:tcPr>
            <w:tcW w:w="1311" w:type="dxa"/>
            <w:hideMark/>
          </w:tcPr>
          <w:p w14:paraId="055B46CA"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EC247</w:t>
            </w:r>
          </w:p>
        </w:tc>
        <w:tc>
          <w:tcPr>
            <w:tcW w:w="2824" w:type="dxa"/>
            <w:hideMark/>
          </w:tcPr>
          <w:p w14:paraId="19B766B6"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Introduction to Financial Economics</w:t>
            </w:r>
          </w:p>
        </w:tc>
        <w:tc>
          <w:tcPr>
            <w:tcW w:w="842" w:type="dxa"/>
            <w:hideMark/>
          </w:tcPr>
          <w:p w14:paraId="2BEC17DB"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1B5BE7D4"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579" w:type="dxa"/>
          </w:tcPr>
          <w:p w14:paraId="2FD97D7E"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Optional *</w:t>
            </w:r>
          </w:p>
        </w:tc>
        <w:tc>
          <w:tcPr>
            <w:tcW w:w="1459" w:type="dxa"/>
            <w:hideMark/>
          </w:tcPr>
          <w:p w14:paraId="45B01D92" w14:textId="77777777" w:rsidR="00824484" w:rsidRPr="002679ED" w:rsidRDefault="00824484" w:rsidP="009E2AE3">
            <w:pPr>
              <w:pStyle w:val="NormalWeb"/>
              <w:jc w:val="both"/>
              <w:rPr>
                <w:rFonts w:asciiTheme="minorHAnsi" w:hAnsiTheme="minorHAnsi" w:cstheme="minorHAnsi"/>
                <w:sz w:val="28"/>
                <w:szCs w:val="28"/>
              </w:rPr>
            </w:pPr>
          </w:p>
        </w:tc>
      </w:tr>
      <w:tr w:rsidR="00824484" w:rsidRPr="002679ED" w14:paraId="397090E8" w14:textId="77777777" w:rsidTr="009E2AE3">
        <w:trPr>
          <w:trHeight w:val="160"/>
        </w:trPr>
        <w:tc>
          <w:tcPr>
            <w:tcW w:w="1311" w:type="dxa"/>
            <w:hideMark/>
          </w:tcPr>
          <w:p w14:paraId="7C71536B"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EC259</w:t>
            </w:r>
          </w:p>
        </w:tc>
        <w:tc>
          <w:tcPr>
            <w:tcW w:w="2824" w:type="dxa"/>
            <w:hideMark/>
          </w:tcPr>
          <w:p w14:paraId="229A279C"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Economics of Public Policy</w:t>
            </w:r>
          </w:p>
        </w:tc>
        <w:tc>
          <w:tcPr>
            <w:tcW w:w="842" w:type="dxa"/>
            <w:hideMark/>
          </w:tcPr>
          <w:p w14:paraId="0EEE4957"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668054E3"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579" w:type="dxa"/>
          </w:tcPr>
          <w:p w14:paraId="644570D7"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Optional *</w:t>
            </w:r>
          </w:p>
        </w:tc>
        <w:tc>
          <w:tcPr>
            <w:tcW w:w="1459" w:type="dxa"/>
            <w:hideMark/>
          </w:tcPr>
          <w:p w14:paraId="5706C2EB"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824484" w:rsidRPr="002679ED" w14:paraId="54C898FE" w14:textId="77777777" w:rsidTr="009E2AE3">
        <w:trPr>
          <w:trHeight w:val="324"/>
        </w:trPr>
        <w:tc>
          <w:tcPr>
            <w:tcW w:w="1311" w:type="dxa"/>
            <w:hideMark/>
          </w:tcPr>
          <w:p w14:paraId="2E73DE76"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EC268</w:t>
            </w:r>
          </w:p>
        </w:tc>
        <w:tc>
          <w:tcPr>
            <w:tcW w:w="2824" w:type="dxa"/>
            <w:hideMark/>
          </w:tcPr>
          <w:p w14:paraId="2E2A27F7"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Intermediate Macroeconomics</w:t>
            </w:r>
          </w:p>
        </w:tc>
        <w:tc>
          <w:tcPr>
            <w:tcW w:w="842" w:type="dxa"/>
            <w:hideMark/>
          </w:tcPr>
          <w:p w14:paraId="224BF311"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56B89FD4"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579" w:type="dxa"/>
          </w:tcPr>
          <w:p w14:paraId="03D85AE4"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c>
          <w:tcPr>
            <w:tcW w:w="1459" w:type="dxa"/>
            <w:hideMark/>
          </w:tcPr>
          <w:p w14:paraId="1E238C43"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824484" w:rsidRPr="002679ED" w14:paraId="5DB2BC44" w14:textId="77777777" w:rsidTr="009E2AE3">
        <w:trPr>
          <w:trHeight w:val="324"/>
        </w:trPr>
        <w:tc>
          <w:tcPr>
            <w:tcW w:w="1311" w:type="dxa"/>
            <w:hideMark/>
          </w:tcPr>
          <w:p w14:paraId="2EA21A06"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EC269</w:t>
            </w:r>
          </w:p>
        </w:tc>
        <w:tc>
          <w:tcPr>
            <w:tcW w:w="2824" w:type="dxa"/>
            <w:hideMark/>
          </w:tcPr>
          <w:p w14:paraId="1BCD122D"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Intermediate Microeconomics</w:t>
            </w:r>
          </w:p>
        </w:tc>
        <w:tc>
          <w:tcPr>
            <w:tcW w:w="842" w:type="dxa"/>
            <w:hideMark/>
          </w:tcPr>
          <w:p w14:paraId="253F1274"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7FB3B844"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1</w:t>
            </w:r>
          </w:p>
        </w:tc>
        <w:tc>
          <w:tcPr>
            <w:tcW w:w="1579" w:type="dxa"/>
          </w:tcPr>
          <w:p w14:paraId="2CB0F786"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c>
          <w:tcPr>
            <w:tcW w:w="1459" w:type="dxa"/>
            <w:hideMark/>
          </w:tcPr>
          <w:p w14:paraId="1C149C09"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r>
      <w:tr w:rsidR="00824484" w:rsidRPr="002679ED" w14:paraId="6EFD0575" w14:textId="77777777" w:rsidTr="009E2AE3">
        <w:trPr>
          <w:trHeight w:val="320"/>
        </w:trPr>
        <w:tc>
          <w:tcPr>
            <w:tcW w:w="1311" w:type="dxa"/>
            <w:hideMark/>
          </w:tcPr>
          <w:p w14:paraId="2CED62FB"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EC273</w:t>
            </w:r>
          </w:p>
        </w:tc>
        <w:tc>
          <w:tcPr>
            <w:tcW w:w="2824" w:type="dxa"/>
            <w:hideMark/>
          </w:tcPr>
          <w:p w14:paraId="29FB0EB4"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Mathematics for Economics</w:t>
            </w:r>
          </w:p>
        </w:tc>
        <w:tc>
          <w:tcPr>
            <w:tcW w:w="842" w:type="dxa"/>
            <w:hideMark/>
          </w:tcPr>
          <w:p w14:paraId="1F6FC8DD"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1E7985FA"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1</w:t>
            </w:r>
          </w:p>
        </w:tc>
        <w:tc>
          <w:tcPr>
            <w:tcW w:w="1579" w:type="dxa"/>
          </w:tcPr>
          <w:p w14:paraId="37158A6F"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c>
          <w:tcPr>
            <w:tcW w:w="1459" w:type="dxa"/>
            <w:hideMark/>
          </w:tcPr>
          <w:p w14:paraId="506C8A28" w14:textId="77777777" w:rsidR="00824484" w:rsidRPr="002679ED" w:rsidRDefault="00824484" w:rsidP="009E2AE3">
            <w:pPr>
              <w:pStyle w:val="NormalWeb"/>
              <w:jc w:val="both"/>
              <w:rPr>
                <w:rFonts w:asciiTheme="minorHAnsi" w:hAnsiTheme="minorHAnsi" w:cstheme="minorHAnsi"/>
                <w:sz w:val="28"/>
                <w:szCs w:val="28"/>
              </w:rPr>
            </w:pPr>
          </w:p>
        </w:tc>
      </w:tr>
      <w:tr w:rsidR="00824484" w:rsidRPr="002679ED" w14:paraId="68F15E00" w14:textId="77777777" w:rsidTr="009E2AE3">
        <w:trPr>
          <w:trHeight w:val="246"/>
        </w:trPr>
        <w:tc>
          <w:tcPr>
            <w:tcW w:w="1311" w:type="dxa"/>
            <w:hideMark/>
          </w:tcPr>
          <w:p w14:paraId="7BC74D0A"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color w:val="000000"/>
                <w:sz w:val="28"/>
                <w:szCs w:val="28"/>
              </w:rPr>
              <w:t>EC275</w:t>
            </w:r>
          </w:p>
        </w:tc>
        <w:tc>
          <w:tcPr>
            <w:tcW w:w="2824" w:type="dxa"/>
            <w:hideMark/>
          </w:tcPr>
          <w:p w14:paraId="27E37C6F"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Statistics for Economics</w:t>
            </w:r>
          </w:p>
        </w:tc>
        <w:tc>
          <w:tcPr>
            <w:tcW w:w="842" w:type="dxa"/>
            <w:hideMark/>
          </w:tcPr>
          <w:p w14:paraId="5D297548"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227" w:type="dxa"/>
            <w:hideMark/>
          </w:tcPr>
          <w:p w14:paraId="1A852586"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1579" w:type="dxa"/>
          </w:tcPr>
          <w:p w14:paraId="00FD3B68" w14:textId="77777777" w:rsidR="00824484" w:rsidRPr="002679ED" w:rsidRDefault="00824484" w:rsidP="009E2AE3">
            <w:pPr>
              <w:pStyle w:val="NormalWeb"/>
              <w:jc w:val="both"/>
              <w:rPr>
                <w:rFonts w:asciiTheme="minorHAnsi" w:hAnsiTheme="minorHAnsi" w:cstheme="minorHAnsi"/>
                <w:sz w:val="28"/>
                <w:szCs w:val="28"/>
              </w:rPr>
            </w:pPr>
            <w:r w:rsidRPr="002679ED">
              <w:rPr>
                <w:rFonts w:asciiTheme="minorHAnsi" w:hAnsiTheme="minorHAnsi" w:cstheme="minorHAnsi"/>
                <w:sz w:val="28"/>
                <w:szCs w:val="28"/>
              </w:rPr>
              <w:t>Core</w:t>
            </w:r>
          </w:p>
        </w:tc>
        <w:tc>
          <w:tcPr>
            <w:tcW w:w="1459" w:type="dxa"/>
            <w:hideMark/>
          </w:tcPr>
          <w:p w14:paraId="0DDCC154" w14:textId="77777777" w:rsidR="00824484" w:rsidRPr="002679ED" w:rsidRDefault="00824484" w:rsidP="009E2AE3">
            <w:pPr>
              <w:pStyle w:val="NormalWeb"/>
              <w:jc w:val="both"/>
              <w:rPr>
                <w:rFonts w:asciiTheme="minorHAnsi" w:hAnsiTheme="minorHAnsi" w:cstheme="minorHAnsi"/>
                <w:sz w:val="28"/>
                <w:szCs w:val="28"/>
              </w:rPr>
            </w:pPr>
          </w:p>
        </w:tc>
      </w:tr>
    </w:tbl>
    <w:p w14:paraId="0EB00AF8" w14:textId="77777777" w:rsidR="00824484" w:rsidRPr="002679ED" w:rsidRDefault="00824484" w:rsidP="009E2AE3">
      <w:pPr>
        <w:jc w:val="both"/>
        <w:rPr>
          <w:rFonts w:asciiTheme="minorHAnsi" w:hAnsiTheme="minorHAnsi" w:cstheme="minorHAnsi"/>
          <w:sz w:val="28"/>
          <w:szCs w:val="28"/>
        </w:rPr>
      </w:pPr>
    </w:p>
    <w:p w14:paraId="12A1898A" w14:textId="77777777" w:rsidR="00824484" w:rsidRPr="002679ED" w:rsidRDefault="00824484" w:rsidP="009E2AE3">
      <w:pPr>
        <w:jc w:val="both"/>
        <w:rPr>
          <w:rFonts w:asciiTheme="minorHAnsi" w:hAnsiTheme="minorHAnsi" w:cstheme="minorHAnsi"/>
          <w:sz w:val="28"/>
          <w:szCs w:val="28"/>
        </w:rPr>
      </w:pPr>
    </w:p>
    <w:p w14:paraId="5A262482" w14:textId="77777777" w:rsidR="00824484" w:rsidRPr="002679ED" w:rsidRDefault="00824484" w:rsidP="009E2AE3">
      <w:pPr>
        <w:jc w:val="both"/>
        <w:rPr>
          <w:rFonts w:asciiTheme="minorHAnsi" w:hAnsiTheme="minorHAnsi" w:cstheme="minorHAnsi"/>
          <w:color w:val="000000"/>
          <w:sz w:val="28"/>
          <w:szCs w:val="28"/>
          <w:lang w:val="en-NZ" w:eastAsia="en-GB"/>
        </w:rPr>
      </w:pPr>
      <w:r w:rsidRPr="002679ED">
        <w:rPr>
          <w:rFonts w:asciiTheme="minorHAnsi" w:hAnsiTheme="minorHAnsi" w:cstheme="minorHAnsi"/>
          <w:sz w:val="28"/>
          <w:szCs w:val="28"/>
        </w:rPr>
        <w:t xml:space="preserve">* </w:t>
      </w:r>
      <w:r w:rsidRPr="002679ED">
        <w:rPr>
          <w:rFonts w:asciiTheme="minorHAnsi" w:hAnsiTheme="minorHAnsi" w:cstheme="minorHAnsi"/>
          <w:color w:val="000000"/>
          <w:sz w:val="28"/>
          <w:szCs w:val="28"/>
          <w:lang w:val="en-NZ" w:eastAsia="en-GB"/>
        </w:rPr>
        <w:t>All optional modules are subject to change</w:t>
      </w:r>
    </w:p>
    <w:p w14:paraId="498859C8" w14:textId="77777777" w:rsidR="00824484" w:rsidRPr="002679ED" w:rsidRDefault="00824484" w:rsidP="009E2AE3">
      <w:pPr>
        <w:jc w:val="both"/>
        <w:rPr>
          <w:rFonts w:asciiTheme="minorHAnsi" w:hAnsiTheme="minorHAnsi" w:cstheme="minorHAnsi"/>
          <w:b/>
          <w:color w:val="0070C0"/>
          <w:sz w:val="28"/>
          <w:szCs w:val="28"/>
        </w:rPr>
      </w:pPr>
    </w:p>
    <w:p w14:paraId="3FED1D29" w14:textId="77777777" w:rsidR="00824484" w:rsidRPr="002679ED" w:rsidRDefault="00824484" w:rsidP="009E2AE3">
      <w:pPr>
        <w:jc w:val="both"/>
        <w:rPr>
          <w:rFonts w:asciiTheme="minorHAnsi" w:hAnsiTheme="minorHAnsi" w:cstheme="minorHAnsi"/>
          <w:b/>
          <w:color w:val="0070C0"/>
          <w:sz w:val="28"/>
          <w:szCs w:val="28"/>
        </w:rPr>
      </w:pPr>
    </w:p>
    <w:p w14:paraId="366E1D68" w14:textId="77777777" w:rsidR="00824484" w:rsidRPr="002679ED" w:rsidRDefault="00824484" w:rsidP="009E2AE3">
      <w:pPr>
        <w:jc w:val="both"/>
        <w:rPr>
          <w:rFonts w:asciiTheme="minorHAnsi" w:hAnsiTheme="minorHAnsi" w:cstheme="minorHAnsi"/>
          <w:b/>
          <w:color w:val="0070C0"/>
          <w:sz w:val="28"/>
          <w:szCs w:val="28"/>
        </w:rPr>
      </w:pPr>
    </w:p>
    <w:p w14:paraId="229096BF" w14:textId="77777777" w:rsidR="00824484" w:rsidRPr="002679ED" w:rsidRDefault="00824484" w:rsidP="009E2AE3">
      <w:pPr>
        <w:jc w:val="both"/>
        <w:rPr>
          <w:rFonts w:asciiTheme="minorHAnsi" w:hAnsiTheme="minorHAnsi" w:cstheme="minorHAnsi"/>
          <w:b/>
          <w:color w:val="0070C0"/>
          <w:sz w:val="28"/>
          <w:szCs w:val="28"/>
        </w:rPr>
      </w:pPr>
    </w:p>
    <w:p w14:paraId="06A6C249" w14:textId="77777777" w:rsidR="00824484" w:rsidRPr="002679ED" w:rsidRDefault="00824484" w:rsidP="009E2AE3">
      <w:pPr>
        <w:jc w:val="both"/>
        <w:rPr>
          <w:rFonts w:asciiTheme="minorHAnsi" w:hAnsiTheme="minorHAnsi" w:cstheme="minorHAnsi"/>
          <w:b/>
          <w:color w:val="0070C0"/>
          <w:sz w:val="28"/>
          <w:szCs w:val="28"/>
        </w:rPr>
      </w:pPr>
    </w:p>
    <w:p w14:paraId="63549A22" w14:textId="77777777" w:rsidR="005C1F08" w:rsidRPr="002679ED" w:rsidRDefault="005C1F08" w:rsidP="009E2AE3">
      <w:pPr>
        <w:ind w:left="720" w:firstLine="720"/>
        <w:jc w:val="both"/>
        <w:rPr>
          <w:rFonts w:asciiTheme="minorHAnsi" w:hAnsiTheme="minorHAnsi" w:cstheme="minorHAnsi"/>
          <w:b/>
          <w:color w:val="0070C0"/>
          <w:sz w:val="28"/>
          <w:szCs w:val="28"/>
        </w:rPr>
      </w:pPr>
    </w:p>
    <w:p w14:paraId="4AA58852" w14:textId="77777777" w:rsidR="00824484" w:rsidRPr="002679ED" w:rsidRDefault="00824484" w:rsidP="009E2AE3">
      <w:pPr>
        <w:ind w:left="720" w:firstLine="720"/>
        <w:jc w:val="both"/>
        <w:rPr>
          <w:rFonts w:asciiTheme="minorHAnsi" w:hAnsiTheme="minorHAnsi" w:cstheme="minorHAnsi"/>
          <w:b/>
          <w:color w:val="0070C0"/>
          <w:sz w:val="28"/>
          <w:szCs w:val="28"/>
        </w:rPr>
      </w:pPr>
    </w:p>
    <w:p w14:paraId="4D04957C" w14:textId="77777777" w:rsidR="00824484" w:rsidRPr="002679ED" w:rsidRDefault="00824484" w:rsidP="009E2AE3">
      <w:pPr>
        <w:ind w:left="720" w:firstLine="720"/>
        <w:jc w:val="both"/>
        <w:rPr>
          <w:rFonts w:asciiTheme="minorHAnsi" w:hAnsiTheme="minorHAnsi" w:cstheme="minorHAnsi"/>
          <w:b/>
          <w:color w:val="0070C0"/>
          <w:sz w:val="28"/>
          <w:szCs w:val="28"/>
        </w:rPr>
      </w:pPr>
    </w:p>
    <w:p w14:paraId="5DEA812E" w14:textId="77777777" w:rsidR="00824484" w:rsidRPr="002679ED" w:rsidRDefault="00824484" w:rsidP="009E2AE3">
      <w:pPr>
        <w:ind w:left="720" w:firstLine="720"/>
        <w:jc w:val="both"/>
        <w:rPr>
          <w:rFonts w:asciiTheme="minorHAnsi" w:hAnsiTheme="minorHAnsi" w:cstheme="minorHAnsi"/>
          <w:b/>
          <w:color w:val="0070C0"/>
          <w:sz w:val="28"/>
          <w:szCs w:val="28"/>
        </w:rPr>
      </w:pPr>
    </w:p>
    <w:p w14:paraId="6B945929" w14:textId="6F791E65" w:rsidR="00824484" w:rsidRPr="002679ED" w:rsidRDefault="00824484" w:rsidP="009E2AE3">
      <w:pPr>
        <w:ind w:left="720" w:firstLine="720"/>
        <w:jc w:val="both"/>
        <w:rPr>
          <w:rFonts w:asciiTheme="minorHAnsi" w:hAnsiTheme="minorHAnsi" w:cstheme="minorHAnsi"/>
          <w:b/>
          <w:color w:val="0070C0"/>
          <w:sz w:val="28"/>
          <w:szCs w:val="28"/>
        </w:rPr>
      </w:pPr>
    </w:p>
    <w:p w14:paraId="148FF005" w14:textId="70F7B5DF" w:rsidR="009F4710" w:rsidRPr="002679ED" w:rsidRDefault="009F4710" w:rsidP="009E2AE3">
      <w:pPr>
        <w:ind w:left="720" w:firstLine="720"/>
        <w:jc w:val="both"/>
        <w:rPr>
          <w:rFonts w:asciiTheme="minorHAnsi" w:hAnsiTheme="minorHAnsi" w:cstheme="minorHAnsi"/>
          <w:b/>
          <w:color w:val="0070C0"/>
          <w:sz w:val="28"/>
          <w:szCs w:val="28"/>
        </w:rPr>
      </w:pPr>
    </w:p>
    <w:p w14:paraId="6A0925D8" w14:textId="77777777" w:rsidR="009F4710" w:rsidRPr="002679ED" w:rsidRDefault="009F4710" w:rsidP="009E2AE3">
      <w:pPr>
        <w:ind w:left="720" w:firstLine="720"/>
        <w:jc w:val="both"/>
        <w:rPr>
          <w:rFonts w:asciiTheme="minorHAnsi" w:hAnsiTheme="minorHAnsi" w:cstheme="minorHAnsi"/>
          <w:b/>
          <w:color w:val="0070C0"/>
          <w:sz w:val="28"/>
          <w:szCs w:val="28"/>
        </w:rPr>
      </w:pPr>
    </w:p>
    <w:p w14:paraId="3A77E619" w14:textId="77777777" w:rsidR="009E2AE3" w:rsidRPr="002679ED" w:rsidRDefault="009E2AE3" w:rsidP="009E2AE3">
      <w:pPr>
        <w:jc w:val="both"/>
        <w:rPr>
          <w:rFonts w:asciiTheme="minorHAnsi" w:hAnsiTheme="minorHAnsi" w:cstheme="minorHAnsi"/>
          <w:b/>
          <w:color w:val="0070C0"/>
          <w:sz w:val="28"/>
          <w:szCs w:val="28"/>
        </w:rPr>
      </w:pPr>
    </w:p>
    <w:p w14:paraId="3705DAC1" w14:textId="77777777" w:rsidR="009E2AE3" w:rsidRPr="002679ED" w:rsidRDefault="009E2AE3" w:rsidP="009E2AE3">
      <w:pPr>
        <w:jc w:val="both"/>
        <w:rPr>
          <w:rFonts w:asciiTheme="minorHAnsi" w:hAnsiTheme="minorHAnsi" w:cstheme="minorHAnsi"/>
          <w:b/>
          <w:color w:val="0070C0"/>
          <w:sz w:val="28"/>
          <w:szCs w:val="28"/>
        </w:rPr>
      </w:pPr>
    </w:p>
    <w:p w14:paraId="14E37AA6" w14:textId="77777777" w:rsidR="002679ED" w:rsidRDefault="002679ED" w:rsidP="009E2AE3">
      <w:pPr>
        <w:jc w:val="both"/>
        <w:rPr>
          <w:rFonts w:asciiTheme="minorHAnsi" w:hAnsiTheme="minorHAnsi" w:cstheme="minorHAnsi"/>
          <w:b/>
          <w:color w:val="0070C0"/>
          <w:sz w:val="28"/>
          <w:szCs w:val="28"/>
        </w:rPr>
      </w:pPr>
    </w:p>
    <w:p w14:paraId="6B80821B" w14:textId="77777777" w:rsidR="002679ED" w:rsidRDefault="002679ED" w:rsidP="009E2AE3">
      <w:pPr>
        <w:jc w:val="both"/>
        <w:rPr>
          <w:rFonts w:asciiTheme="minorHAnsi" w:hAnsiTheme="minorHAnsi" w:cstheme="minorHAnsi"/>
          <w:b/>
          <w:color w:val="0070C0"/>
          <w:sz w:val="28"/>
          <w:szCs w:val="28"/>
        </w:rPr>
      </w:pPr>
    </w:p>
    <w:p w14:paraId="3E25EFFE" w14:textId="77777777" w:rsidR="002679ED" w:rsidRDefault="002679ED" w:rsidP="009E2AE3">
      <w:pPr>
        <w:jc w:val="both"/>
        <w:rPr>
          <w:rFonts w:asciiTheme="minorHAnsi" w:hAnsiTheme="minorHAnsi" w:cstheme="minorHAnsi"/>
          <w:b/>
          <w:color w:val="0070C0"/>
          <w:sz w:val="28"/>
          <w:szCs w:val="28"/>
        </w:rPr>
      </w:pPr>
    </w:p>
    <w:p w14:paraId="286B4003" w14:textId="77777777" w:rsidR="002679ED" w:rsidRDefault="002679ED" w:rsidP="009E2AE3">
      <w:pPr>
        <w:jc w:val="both"/>
        <w:rPr>
          <w:rFonts w:asciiTheme="minorHAnsi" w:hAnsiTheme="minorHAnsi" w:cstheme="minorHAnsi"/>
          <w:b/>
          <w:color w:val="0070C0"/>
          <w:sz w:val="28"/>
          <w:szCs w:val="28"/>
        </w:rPr>
      </w:pPr>
    </w:p>
    <w:p w14:paraId="10979119" w14:textId="77777777" w:rsidR="002679ED" w:rsidRDefault="002679ED" w:rsidP="009E2AE3">
      <w:pPr>
        <w:jc w:val="both"/>
        <w:rPr>
          <w:rFonts w:asciiTheme="minorHAnsi" w:hAnsiTheme="minorHAnsi" w:cstheme="minorHAnsi"/>
          <w:b/>
          <w:color w:val="0070C0"/>
          <w:sz w:val="28"/>
          <w:szCs w:val="28"/>
        </w:rPr>
      </w:pPr>
    </w:p>
    <w:p w14:paraId="7B7A751D" w14:textId="77777777" w:rsidR="002679ED" w:rsidRDefault="002679ED" w:rsidP="009E2AE3">
      <w:pPr>
        <w:jc w:val="both"/>
        <w:rPr>
          <w:rFonts w:asciiTheme="minorHAnsi" w:hAnsiTheme="minorHAnsi" w:cstheme="minorHAnsi"/>
          <w:b/>
          <w:color w:val="0070C0"/>
          <w:sz w:val="28"/>
          <w:szCs w:val="28"/>
        </w:rPr>
      </w:pPr>
    </w:p>
    <w:p w14:paraId="72F55975" w14:textId="21A614D8" w:rsidR="00824484" w:rsidRPr="002679ED" w:rsidRDefault="00824484" w:rsidP="009E2AE3">
      <w:pPr>
        <w:jc w:val="both"/>
        <w:rPr>
          <w:rFonts w:asciiTheme="minorHAnsi" w:hAnsiTheme="minorHAnsi" w:cstheme="minorHAnsi"/>
          <w:b/>
          <w:color w:val="0070C0"/>
          <w:sz w:val="36"/>
          <w:szCs w:val="36"/>
        </w:rPr>
      </w:pPr>
      <w:r w:rsidRPr="002679ED">
        <w:rPr>
          <w:rFonts w:asciiTheme="minorHAnsi" w:hAnsiTheme="minorHAnsi" w:cstheme="minorHAnsi"/>
          <w:b/>
          <w:color w:val="0070C0"/>
          <w:sz w:val="36"/>
          <w:szCs w:val="36"/>
        </w:rPr>
        <w:lastRenderedPageBreak/>
        <w:t>Third Year Registration Information</w:t>
      </w:r>
    </w:p>
    <w:p w14:paraId="4975E1FA"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Semester 1</w:t>
      </w:r>
    </w:p>
    <w:p w14:paraId="4A6B130E" w14:textId="77777777" w:rsidR="00824484" w:rsidRPr="002679ED" w:rsidRDefault="00824484" w:rsidP="009E2AE3">
      <w:pPr>
        <w:jc w:val="both"/>
        <w:rPr>
          <w:rFonts w:asciiTheme="minorHAnsi" w:hAnsiTheme="minorHAnsi" w:cstheme="minorHAnsi"/>
          <w:b/>
          <w:color w:val="0070C0"/>
          <w:sz w:val="28"/>
          <w:szCs w:val="28"/>
        </w:rPr>
      </w:pPr>
    </w:p>
    <w:p w14:paraId="08C6D4C2" w14:textId="77777777" w:rsidR="00824484" w:rsidRPr="002679ED" w:rsidRDefault="00824484" w:rsidP="009E2AE3">
      <w:pPr>
        <w:jc w:val="both"/>
        <w:rPr>
          <w:rFonts w:asciiTheme="minorHAnsi" w:hAnsiTheme="minorHAnsi" w:cstheme="minorHAnsi"/>
          <w:b/>
          <w:i/>
          <w:color w:val="0070C0"/>
          <w:sz w:val="28"/>
          <w:szCs w:val="28"/>
        </w:rPr>
      </w:pPr>
      <w:r w:rsidRPr="002679ED">
        <w:rPr>
          <w:rFonts w:asciiTheme="minorHAnsi" w:hAnsiTheme="minorHAnsi" w:cstheme="minorHAnsi"/>
          <w:b/>
          <w:i/>
          <w:color w:val="0070C0"/>
          <w:sz w:val="28"/>
          <w:szCs w:val="28"/>
        </w:rPr>
        <w:t>Please read the following information carefully.</w:t>
      </w:r>
    </w:p>
    <w:p w14:paraId="4EDCD3B1"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If you are spending the full academic year abroad, you </w:t>
      </w:r>
      <w:r w:rsidRPr="002679ED">
        <w:rPr>
          <w:rFonts w:asciiTheme="minorHAnsi" w:hAnsiTheme="minorHAnsi" w:cstheme="minorHAnsi"/>
          <w:b/>
          <w:sz w:val="28"/>
          <w:szCs w:val="28"/>
          <w:u w:val="single"/>
        </w:rPr>
        <w:t xml:space="preserve">must </w:t>
      </w:r>
      <w:r w:rsidRPr="002679ED">
        <w:rPr>
          <w:rFonts w:asciiTheme="minorHAnsi" w:hAnsiTheme="minorHAnsi" w:cstheme="minorHAnsi"/>
          <w:sz w:val="28"/>
          <w:szCs w:val="28"/>
        </w:rPr>
        <w:t xml:space="preserve">register for the following module </w:t>
      </w:r>
      <w:r w:rsidRPr="002679ED">
        <w:rPr>
          <w:rFonts w:asciiTheme="minorHAnsi" w:hAnsiTheme="minorHAnsi" w:cstheme="minorHAnsi"/>
          <w:b/>
          <w:sz w:val="28"/>
          <w:szCs w:val="28"/>
        </w:rPr>
        <w:t>only.</w:t>
      </w:r>
    </w:p>
    <w:p w14:paraId="08B21681" w14:textId="77777777" w:rsidR="00824484" w:rsidRPr="002679ED" w:rsidRDefault="00824484" w:rsidP="009E2AE3">
      <w:pPr>
        <w:jc w:val="both"/>
        <w:rPr>
          <w:rFonts w:asciiTheme="minorHAnsi" w:hAnsiTheme="minorHAnsi" w:cstheme="minorHAnsi"/>
          <w:b/>
          <w:sz w:val="28"/>
          <w:szCs w:val="28"/>
        </w:rPr>
      </w:pPr>
    </w:p>
    <w:p w14:paraId="3316073D"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highlight w:val="yellow"/>
        </w:rPr>
        <w:t>SP3196: 60 ECTS Sociological and Political Studies (Study Abroad)</w:t>
      </w:r>
      <w:r w:rsidRPr="002679ED">
        <w:rPr>
          <w:rFonts w:asciiTheme="minorHAnsi" w:hAnsiTheme="minorHAnsi" w:cstheme="minorHAnsi"/>
          <w:b/>
          <w:sz w:val="28"/>
          <w:szCs w:val="28"/>
        </w:rPr>
        <w:t xml:space="preserve">  </w:t>
      </w:r>
    </w:p>
    <w:p w14:paraId="6F2087B9" w14:textId="77777777" w:rsidR="00824484" w:rsidRPr="002679ED" w:rsidRDefault="00824484" w:rsidP="009E2AE3">
      <w:pPr>
        <w:jc w:val="both"/>
        <w:rPr>
          <w:rFonts w:asciiTheme="minorHAnsi" w:hAnsiTheme="minorHAnsi" w:cstheme="minorHAnsi"/>
          <w:b/>
          <w:sz w:val="28"/>
          <w:szCs w:val="28"/>
        </w:rPr>
      </w:pPr>
    </w:p>
    <w:p w14:paraId="0E9B4452" w14:textId="77777777" w:rsidR="00824484" w:rsidRPr="002679ED" w:rsidRDefault="00824484" w:rsidP="009E2AE3">
      <w:pPr>
        <w:jc w:val="both"/>
        <w:rPr>
          <w:rFonts w:asciiTheme="minorHAnsi" w:hAnsiTheme="minorHAnsi" w:cstheme="minorHAnsi"/>
          <w:b/>
          <w:sz w:val="28"/>
          <w:szCs w:val="28"/>
        </w:rPr>
      </w:pPr>
    </w:p>
    <w:p w14:paraId="7598A8CC"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highlight w:val="yellow"/>
          <w:u w:val="single"/>
        </w:rPr>
        <w:t>All other Third Year BA Government students</w:t>
      </w:r>
      <w:r w:rsidRPr="002679ED">
        <w:rPr>
          <w:rFonts w:asciiTheme="minorHAnsi" w:hAnsiTheme="minorHAnsi" w:cstheme="minorHAnsi"/>
          <w:b/>
          <w:sz w:val="28"/>
          <w:szCs w:val="28"/>
          <w:u w:val="single"/>
        </w:rPr>
        <w:t xml:space="preserve"> must register for the following modules in Semester 1</w:t>
      </w:r>
      <w:r w:rsidRPr="002679ED">
        <w:rPr>
          <w:rFonts w:asciiTheme="minorHAnsi" w:hAnsiTheme="minorHAnsi" w:cstheme="minorHAnsi"/>
          <w:b/>
          <w:sz w:val="28"/>
          <w:szCs w:val="28"/>
        </w:rPr>
        <w:t>:</w:t>
      </w:r>
    </w:p>
    <w:p w14:paraId="7C907DFC" w14:textId="77777777" w:rsidR="00824484" w:rsidRPr="002679ED" w:rsidRDefault="00824484" w:rsidP="009E2AE3">
      <w:pPr>
        <w:jc w:val="both"/>
        <w:rPr>
          <w:rFonts w:asciiTheme="minorHAnsi" w:hAnsiTheme="minorHAnsi" w:cstheme="minorHAnsi"/>
          <w:b/>
          <w:sz w:val="28"/>
          <w:szCs w:val="28"/>
        </w:rPr>
      </w:pPr>
    </w:p>
    <w:p w14:paraId="4E3E31B2" w14:textId="77777777" w:rsidR="00824484" w:rsidRPr="002679ED" w:rsidRDefault="00824484" w:rsidP="009E2AE3">
      <w:pPr>
        <w:jc w:val="both"/>
        <w:rPr>
          <w:rFonts w:asciiTheme="minorHAnsi" w:hAnsiTheme="minorHAnsi" w:cstheme="minorHAnsi"/>
          <w:b/>
          <w:sz w:val="28"/>
          <w:szCs w:val="28"/>
          <w:u w:val="single"/>
        </w:rPr>
      </w:pPr>
      <w:r w:rsidRPr="002679ED">
        <w:rPr>
          <w:rFonts w:asciiTheme="minorHAnsi" w:hAnsiTheme="minorHAnsi" w:cstheme="minorHAnsi"/>
          <w:b/>
          <w:sz w:val="28"/>
          <w:szCs w:val="28"/>
          <w:u w:val="single"/>
        </w:rPr>
        <w:t xml:space="preserve">CORE </w:t>
      </w:r>
    </w:p>
    <w:p w14:paraId="43054AF6" w14:textId="77777777" w:rsidR="00824484" w:rsidRPr="002679ED" w:rsidRDefault="00824484" w:rsidP="009E2AE3">
      <w:pPr>
        <w:jc w:val="both"/>
        <w:rPr>
          <w:rFonts w:asciiTheme="minorHAnsi" w:hAnsiTheme="minorHAnsi" w:cstheme="minorHAnsi"/>
          <w:sz w:val="28"/>
          <w:szCs w:val="28"/>
        </w:rPr>
      </w:pPr>
    </w:p>
    <w:p w14:paraId="3D199C47" w14:textId="77777777" w:rsidR="00824484" w:rsidRPr="002679ED" w:rsidRDefault="00824484" w:rsidP="009E2AE3">
      <w:pPr>
        <w:jc w:val="both"/>
        <w:rPr>
          <w:rFonts w:asciiTheme="minorHAnsi" w:hAnsiTheme="minorHAnsi" w:cstheme="minorHAnsi"/>
          <w:b/>
          <w:sz w:val="28"/>
          <w:szCs w:val="28"/>
          <w:highlight w:val="yellow"/>
        </w:rPr>
      </w:pPr>
      <w:r w:rsidRPr="002679ED">
        <w:rPr>
          <w:rFonts w:asciiTheme="minorHAnsi" w:hAnsiTheme="minorHAnsi" w:cstheme="minorHAnsi"/>
          <w:b/>
          <w:sz w:val="28"/>
          <w:szCs w:val="28"/>
          <w:highlight w:val="yellow"/>
        </w:rPr>
        <w:t xml:space="preserve">SP3203 Professional Skills for Government and Policy </w:t>
      </w:r>
    </w:p>
    <w:p w14:paraId="1A8D32A0"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highlight w:val="yellow"/>
        </w:rPr>
        <w:t xml:space="preserve"> (Preparation for placement/employment) 10 ECTs</w:t>
      </w:r>
      <w:r w:rsidRPr="002679ED">
        <w:rPr>
          <w:rFonts w:asciiTheme="minorHAnsi" w:hAnsiTheme="minorHAnsi" w:cstheme="minorHAnsi"/>
          <w:b/>
          <w:sz w:val="28"/>
          <w:szCs w:val="28"/>
        </w:rPr>
        <w:t xml:space="preserve"> </w:t>
      </w:r>
    </w:p>
    <w:p w14:paraId="35DBEE01"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Venue: Content online</w:t>
      </w:r>
    </w:p>
    <w:p w14:paraId="514679F3" w14:textId="77777777" w:rsidR="00824484" w:rsidRPr="002679ED" w:rsidRDefault="00824484" w:rsidP="009E2AE3">
      <w:pPr>
        <w:jc w:val="both"/>
        <w:rPr>
          <w:rFonts w:asciiTheme="minorHAnsi" w:hAnsiTheme="minorHAnsi" w:cstheme="minorHAnsi"/>
          <w:b/>
          <w:sz w:val="28"/>
          <w:szCs w:val="28"/>
        </w:rPr>
      </w:pPr>
    </w:p>
    <w:p w14:paraId="17C13419" w14:textId="77777777" w:rsidR="00824484" w:rsidRPr="002679ED" w:rsidRDefault="00824484" w:rsidP="009E2AE3">
      <w:pPr>
        <w:jc w:val="both"/>
        <w:rPr>
          <w:rFonts w:asciiTheme="minorHAnsi" w:hAnsiTheme="minorHAnsi" w:cstheme="minorHAnsi"/>
          <w:b/>
          <w:sz w:val="28"/>
          <w:szCs w:val="28"/>
        </w:rPr>
      </w:pPr>
    </w:p>
    <w:p w14:paraId="69F86E3C" w14:textId="77777777" w:rsidR="00824484" w:rsidRPr="002679ED" w:rsidRDefault="00824484" w:rsidP="009E2AE3">
      <w:pPr>
        <w:jc w:val="both"/>
        <w:rPr>
          <w:rFonts w:asciiTheme="minorHAnsi" w:hAnsiTheme="minorHAnsi" w:cstheme="minorHAnsi"/>
          <w:b/>
          <w:sz w:val="28"/>
          <w:szCs w:val="28"/>
          <w:highlight w:val="yellow"/>
        </w:rPr>
      </w:pPr>
      <w:r w:rsidRPr="002679ED">
        <w:rPr>
          <w:rFonts w:asciiTheme="minorHAnsi" w:hAnsiTheme="minorHAnsi" w:cstheme="minorHAnsi"/>
          <w:b/>
          <w:sz w:val="28"/>
          <w:szCs w:val="28"/>
          <w:highlight w:val="yellow"/>
        </w:rPr>
        <w:t>CORE</w:t>
      </w:r>
    </w:p>
    <w:p w14:paraId="7AA9D4C0"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highlight w:val="yellow"/>
        </w:rPr>
        <w:t>SP3204: Policy, Lobbying and Advocacy 5 ECTS</w:t>
      </w:r>
    </w:p>
    <w:p w14:paraId="6053CB99"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Venue Thursday 12- 2 ENG 2003 (Alice Perry Engineers building)</w:t>
      </w:r>
    </w:p>
    <w:p w14:paraId="09B6A48C" w14:textId="77777777" w:rsidR="00824484" w:rsidRPr="002679ED" w:rsidRDefault="00824484" w:rsidP="009E2AE3">
      <w:pPr>
        <w:jc w:val="both"/>
        <w:rPr>
          <w:rFonts w:asciiTheme="minorHAnsi" w:hAnsiTheme="minorHAnsi" w:cstheme="minorHAnsi"/>
          <w:b/>
          <w:sz w:val="28"/>
          <w:szCs w:val="28"/>
        </w:rPr>
      </w:pPr>
    </w:p>
    <w:p w14:paraId="3ED33AEB" w14:textId="77777777" w:rsidR="00824484" w:rsidRPr="002679ED" w:rsidRDefault="00824484" w:rsidP="009E2AE3">
      <w:pPr>
        <w:jc w:val="both"/>
        <w:rPr>
          <w:rFonts w:asciiTheme="minorHAnsi" w:hAnsiTheme="minorHAnsi" w:cstheme="minorHAnsi"/>
          <w:sz w:val="28"/>
          <w:szCs w:val="28"/>
        </w:rPr>
      </w:pPr>
    </w:p>
    <w:p w14:paraId="48881BB8" w14:textId="77777777" w:rsidR="00824484" w:rsidRPr="002679ED" w:rsidRDefault="00824484" w:rsidP="009E2AE3">
      <w:pPr>
        <w:jc w:val="both"/>
        <w:rPr>
          <w:rFonts w:asciiTheme="minorHAnsi" w:hAnsiTheme="minorHAnsi" w:cstheme="minorHAnsi"/>
          <w:b/>
          <w:sz w:val="28"/>
          <w:szCs w:val="28"/>
          <w:u w:val="single"/>
        </w:rPr>
      </w:pPr>
      <w:r w:rsidRPr="002679ED">
        <w:rPr>
          <w:rFonts w:asciiTheme="minorHAnsi" w:hAnsiTheme="minorHAnsi" w:cstheme="minorHAnsi"/>
          <w:b/>
          <w:sz w:val="28"/>
          <w:szCs w:val="28"/>
          <w:u w:val="single"/>
        </w:rPr>
        <w:t>OPTIONAL</w:t>
      </w:r>
    </w:p>
    <w:p w14:paraId="289C2D39" w14:textId="77777777" w:rsidR="00824484" w:rsidRPr="002679ED" w:rsidRDefault="00824484" w:rsidP="009E2AE3">
      <w:pPr>
        <w:jc w:val="both"/>
        <w:rPr>
          <w:rFonts w:asciiTheme="minorHAnsi" w:hAnsiTheme="minorHAnsi" w:cstheme="minorHAnsi"/>
          <w:sz w:val="28"/>
          <w:szCs w:val="28"/>
          <w:u w:val="single"/>
        </w:rPr>
      </w:pPr>
    </w:p>
    <w:p w14:paraId="0A7FB336" w14:textId="77777777" w:rsidR="00824484" w:rsidRPr="002679ED" w:rsidRDefault="00824484" w:rsidP="009E2AE3">
      <w:pPr>
        <w:jc w:val="both"/>
        <w:rPr>
          <w:rFonts w:asciiTheme="minorHAnsi" w:hAnsiTheme="minorHAnsi" w:cstheme="minorHAnsi"/>
          <w:sz w:val="28"/>
          <w:szCs w:val="28"/>
          <w:u w:val="single"/>
        </w:rPr>
      </w:pPr>
      <w:r w:rsidRPr="002679ED">
        <w:rPr>
          <w:rFonts w:asciiTheme="minorHAnsi" w:hAnsiTheme="minorHAnsi" w:cstheme="minorHAnsi"/>
          <w:b/>
          <w:sz w:val="28"/>
          <w:szCs w:val="28"/>
          <w:u w:val="single"/>
        </w:rPr>
        <w:t xml:space="preserve">Choose </w:t>
      </w:r>
      <w:r w:rsidRPr="002679ED">
        <w:rPr>
          <w:rFonts w:asciiTheme="minorHAnsi" w:hAnsiTheme="minorHAnsi" w:cstheme="minorHAnsi"/>
          <w:b/>
          <w:sz w:val="28"/>
          <w:szCs w:val="28"/>
          <w:highlight w:val="yellow"/>
          <w:u w:val="single"/>
        </w:rPr>
        <w:t xml:space="preserve">three </w:t>
      </w:r>
      <w:r w:rsidRPr="002679ED">
        <w:rPr>
          <w:rFonts w:asciiTheme="minorHAnsi" w:hAnsiTheme="minorHAnsi" w:cstheme="minorHAnsi"/>
          <w:b/>
          <w:sz w:val="28"/>
          <w:szCs w:val="28"/>
          <w:u w:val="single"/>
        </w:rPr>
        <w:t>from the following 5ECTS modules</w:t>
      </w:r>
      <w:r w:rsidRPr="002679ED">
        <w:rPr>
          <w:rFonts w:asciiTheme="minorHAnsi" w:hAnsiTheme="minorHAnsi" w:cstheme="minorHAnsi"/>
          <w:sz w:val="28"/>
          <w:szCs w:val="28"/>
          <w:u w:val="single"/>
        </w:rPr>
        <w:t xml:space="preserve">: </w:t>
      </w:r>
    </w:p>
    <w:p w14:paraId="600AC760" w14:textId="77777777" w:rsidR="00824484" w:rsidRPr="002679ED" w:rsidRDefault="00824484" w:rsidP="009E2AE3">
      <w:pPr>
        <w:jc w:val="both"/>
        <w:rPr>
          <w:rFonts w:asciiTheme="minorHAnsi" w:hAnsiTheme="minorHAnsi" w:cstheme="minorHAnsi"/>
          <w:sz w:val="28"/>
          <w:szCs w:val="28"/>
          <w:u w:val="single"/>
        </w:rPr>
      </w:pPr>
    </w:p>
    <w:tbl>
      <w:tblPr>
        <w:tblStyle w:val="TableGrid"/>
        <w:tblW w:w="0" w:type="auto"/>
        <w:tblLook w:val="04A0" w:firstRow="1" w:lastRow="0" w:firstColumn="1" w:lastColumn="0" w:noHBand="0" w:noVBand="1"/>
      </w:tblPr>
      <w:tblGrid>
        <w:gridCol w:w="1684"/>
        <w:gridCol w:w="3234"/>
        <w:gridCol w:w="1052"/>
        <w:gridCol w:w="870"/>
        <w:gridCol w:w="2086"/>
      </w:tblGrid>
      <w:tr w:rsidR="00824484" w:rsidRPr="002679ED" w14:paraId="5D75B680" w14:textId="77777777" w:rsidTr="009E2AE3">
        <w:tc>
          <w:tcPr>
            <w:tcW w:w="1684" w:type="dxa"/>
          </w:tcPr>
          <w:p w14:paraId="188FA6E3"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Module Code</w:t>
            </w:r>
          </w:p>
        </w:tc>
        <w:tc>
          <w:tcPr>
            <w:tcW w:w="3234" w:type="dxa"/>
          </w:tcPr>
          <w:p w14:paraId="5A02135A"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Module Title</w:t>
            </w:r>
          </w:p>
        </w:tc>
        <w:tc>
          <w:tcPr>
            <w:tcW w:w="1052" w:type="dxa"/>
          </w:tcPr>
          <w:p w14:paraId="1CAD4913"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ECTS</w:t>
            </w:r>
          </w:p>
        </w:tc>
        <w:tc>
          <w:tcPr>
            <w:tcW w:w="870" w:type="dxa"/>
          </w:tcPr>
          <w:p w14:paraId="3ED92E87"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 xml:space="preserve">Sem </w:t>
            </w:r>
          </w:p>
        </w:tc>
        <w:tc>
          <w:tcPr>
            <w:tcW w:w="2086" w:type="dxa"/>
          </w:tcPr>
          <w:p w14:paraId="2CDAB59B"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Time &amp;Venue</w:t>
            </w:r>
          </w:p>
        </w:tc>
      </w:tr>
      <w:tr w:rsidR="00824484" w:rsidRPr="002679ED" w14:paraId="1E561DFA" w14:textId="77777777" w:rsidTr="009E2AE3">
        <w:tc>
          <w:tcPr>
            <w:tcW w:w="1684" w:type="dxa"/>
          </w:tcPr>
          <w:p w14:paraId="07E73960"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BSS2103 </w:t>
            </w:r>
          </w:p>
          <w:p w14:paraId="4C90C86E" w14:textId="77777777" w:rsidR="00824484" w:rsidRPr="002679ED" w:rsidRDefault="00824484" w:rsidP="009E2AE3">
            <w:pPr>
              <w:jc w:val="both"/>
              <w:rPr>
                <w:rFonts w:asciiTheme="minorHAnsi" w:hAnsiTheme="minorHAnsi" w:cstheme="minorHAnsi"/>
                <w:sz w:val="28"/>
                <w:szCs w:val="28"/>
                <w:u w:val="single"/>
              </w:rPr>
            </w:pPr>
          </w:p>
        </w:tc>
        <w:tc>
          <w:tcPr>
            <w:tcW w:w="3234" w:type="dxa"/>
          </w:tcPr>
          <w:p w14:paraId="6965F269"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Introduction to Sustainability 1 (Aspire)</w:t>
            </w:r>
          </w:p>
        </w:tc>
        <w:tc>
          <w:tcPr>
            <w:tcW w:w="1052" w:type="dxa"/>
          </w:tcPr>
          <w:p w14:paraId="071186CE"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870" w:type="dxa"/>
          </w:tcPr>
          <w:p w14:paraId="466D4C73"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1</w:t>
            </w:r>
          </w:p>
        </w:tc>
        <w:tc>
          <w:tcPr>
            <w:tcW w:w="2086" w:type="dxa"/>
          </w:tcPr>
          <w:p w14:paraId="6A1AB9C8"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Tuesday 9-11 Alice Perry Building Rm ENG2001</w:t>
            </w:r>
          </w:p>
        </w:tc>
      </w:tr>
      <w:tr w:rsidR="00824484" w:rsidRPr="002679ED" w14:paraId="217CEEA5" w14:textId="77777777" w:rsidTr="009E2AE3">
        <w:tc>
          <w:tcPr>
            <w:tcW w:w="1684" w:type="dxa"/>
          </w:tcPr>
          <w:p w14:paraId="68C8BE02"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SP3206</w:t>
            </w:r>
          </w:p>
        </w:tc>
        <w:tc>
          <w:tcPr>
            <w:tcW w:w="3234" w:type="dxa"/>
          </w:tcPr>
          <w:p w14:paraId="782E49C9"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Government Field Trip</w:t>
            </w:r>
          </w:p>
        </w:tc>
        <w:tc>
          <w:tcPr>
            <w:tcW w:w="1052" w:type="dxa"/>
          </w:tcPr>
          <w:p w14:paraId="22D195EA"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870" w:type="dxa"/>
          </w:tcPr>
          <w:p w14:paraId="5D70E914"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1</w:t>
            </w:r>
          </w:p>
          <w:p w14:paraId="4FAA9183" w14:textId="77777777" w:rsidR="00824484" w:rsidRPr="002679ED" w:rsidRDefault="00824484" w:rsidP="009E2AE3">
            <w:pPr>
              <w:jc w:val="both"/>
              <w:rPr>
                <w:rFonts w:asciiTheme="minorHAnsi" w:hAnsiTheme="minorHAnsi" w:cstheme="minorHAnsi"/>
                <w:sz w:val="28"/>
                <w:szCs w:val="28"/>
              </w:rPr>
            </w:pPr>
          </w:p>
        </w:tc>
        <w:tc>
          <w:tcPr>
            <w:tcW w:w="2086" w:type="dxa"/>
          </w:tcPr>
          <w:p w14:paraId="5D9D21FC" w14:textId="77777777" w:rsidR="00824484" w:rsidRPr="002679ED" w:rsidRDefault="00824484" w:rsidP="009E2AE3">
            <w:pPr>
              <w:suppressAutoHyphens w:val="0"/>
              <w:spacing w:after="160" w:line="259" w:lineRule="auto"/>
              <w:jc w:val="both"/>
              <w:rPr>
                <w:rFonts w:asciiTheme="minorHAnsi" w:hAnsiTheme="minorHAnsi" w:cstheme="minorHAnsi"/>
                <w:sz w:val="28"/>
                <w:szCs w:val="28"/>
              </w:rPr>
            </w:pPr>
            <w:r w:rsidRPr="002679ED">
              <w:rPr>
                <w:rFonts w:asciiTheme="minorHAnsi" w:hAnsiTheme="minorHAnsi" w:cstheme="minorHAnsi"/>
                <w:sz w:val="28"/>
                <w:szCs w:val="28"/>
              </w:rPr>
              <w:t>Content online</w:t>
            </w:r>
          </w:p>
          <w:p w14:paraId="702DA0C1" w14:textId="77777777" w:rsidR="00824484" w:rsidRPr="002679ED" w:rsidRDefault="00824484" w:rsidP="009E2AE3">
            <w:pPr>
              <w:jc w:val="both"/>
              <w:rPr>
                <w:rFonts w:asciiTheme="minorHAnsi" w:hAnsiTheme="minorHAnsi" w:cstheme="minorHAnsi"/>
                <w:sz w:val="28"/>
                <w:szCs w:val="28"/>
              </w:rPr>
            </w:pPr>
          </w:p>
        </w:tc>
      </w:tr>
      <w:tr w:rsidR="00824484" w:rsidRPr="002679ED" w14:paraId="305471A8" w14:textId="77777777" w:rsidTr="009E2AE3">
        <w:tc>
          <w:tcPr>
            <w:tcW w:w="1684" w:type="dxa"/>
          </w:tcPr>
          <w:p w14:paraId="50DC0463"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SP3119</w:t>
            </w:r>
          </w:p>
        </w:tc>
        <w:tc>
          <w:tcPr>
            <w:tcW w:w="3234" w:type="dxa"/>
          </w:tcPr>
          <w:p w14:paraId="23A118A4"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Green Political Thought</w:t>
            </w:r>
          </w:p>
        </w:tc>
        <w:tc>
          <w:tcPr>
            <w:tcW w:w="1052" w:type="dxa"/>
          </w:tcPr>
          <w:p w14:paraId="763B1AC6"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870" w:type="dxa"/>
          </w:tcPr>
          <w:p w14:paraId="547F1DE8"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1</w:t>
            </w:r>
          </w:p>
          <w:p w14:paraId="2BAB306A" w14:textId="77777777" w:rsidR="00824484" w:rsidRPr="002679ED" w:rsidRDefault="00824484" w:rsidP="009E2AE3">
            <w:pPr>
              <w:jc w:val="both"/>
              <w:rPr>
                <w:rFonts w:asciiTheme="minorHAnsi" w:hAnsiTheme="minorHAnsi" w:cstheme="minorHAnsi"/>
                <w:sz w:val="28"/>
                <w:szCs w:val="28"/>
              </w:rPr>
            </w:pPr>
          </w:p>
        </w:tc>
        <w:tc>
          <w:tcPr>
            <w:tcW w:w="2086" w:type="dxa"/>
          </w:tcPr>
          <w:p w14:paraId="616D11E5" w14:textId="77777777" w:rsidR="00824484" w:rsidRPr="002679ED" w:rsidRDefault="00824484" w:rsidP="009E2AE3">
            <w:pPr>
              <w:suppressAutoHyphens w:val="0"/>
              <w:spacing w:after="160" w:line="259" w:lineRule="auto"/>
              <w:jc w:val="both"/>
              <w:rPr>
                <w:rFonts w:asciiTheme="minorHAnsi" w:hAnsiTheme="minorHAnsi" w:cstheme="minorHAnsi"/>
                <w:sz w:val="28"/>
                <w:szCs w:val="28"/>
              </w:rPr>
            </w:pPr>
            <w:r w:rsidRPr="002679ED">
              <w:rPr>
                <w:rFonts w:asciiTheme="minorHAnsi" w:hAnsiTheme="minorHAnsi" w:cstheme="minorHAnsi"/>
                <w:sz w:val="28"/>
                <w:szCs w:val="28"/>
              </w:rPr>
              <w:t xml:space="preserve">Wednesday 11-1 Rm 306 Aras </w:t>
            </w:r>
            <w:r w:rsidRPr="002679ED">
              <w:rPr>
                <w:rFonts w:asciiTheme="minorHAnsi" w:hAnsiTheme="minorHAnsi" w:cstheme="minorHAnsi"/>
                <w:sz w:val="28"/>
                <w:szCs w:val="28"/>
              </w:rPr>
              <w:lastRenderedPageBreak/>
              <w:t>Moyola School of Political Science and Sociology</w:t>
            </w:r>
          </w:p>
        </w:tc>
      </w:tr>
      <w:tr w:rsidR="00824484" w:rsidRPr="002679ED" w14:paraId="5C159EF2" w14:textId="77777777" w:rsidTr="009E2AE3">
        <w:tc>
          <w:tcPr>
            <w:tcW w:w="1684" w:type="dxa"/>
          </w:tcPr>
          <w:p w14:paraId="5AB0DCD2"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lastRenderedPageBreak/>
              <w:t>SP3202</w:t>
            </w:r>
          </w:p>
        </w:tc>
        <w:tc>
          <w:tcPr>
            <w:tcW w:w="3234" w:type="dxa"/>
          </w:tcPr>
          <w:p w14:paraId="4E14495E"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Governing the Poor</w:t>
            </w:r>
          </w:p>
        </w:tc>
        <w:tc>
          <w:tcPr>
            <w:tcW w:w="1052" w:type="dxa"/>
          </w:tcPr>
          <w:p w14:paraId="7B4F7642"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870" w:type="dxa"/>
          </w:tcPr>
          <w:p w14:paraId="3278BD62"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1</w:t>
            </w:r>
          </w:p>
          <w:p w14:paraId="5D0638BC" w14:textId="77777777" w:rsidR="00824484" w:rsidRPr="002679ED" w:rsidRDefault="00824484" w:rsidP="009E2AE3">
            <w:pPr>
              <w:jc w:val="both"/>
              <w:rPr>
                <w:rFonts w:asciiTheme="minorHAnsi" w:hAnsiTheme="minorHAnsi" w:cstheme="minorHAnsi"/>
                <w:sz w:val="28"/>
                <w:szCs w:val="28"/>
              </w:rPr>
            </w:pPr>
          </w:p>
        </w:tc>
        <w:tc>
          <w:tcPr>
            <w:tcW w:w="2086" w:type="dxa"/>
          </w:tcPr>
          <w:p w14:paraId="52BB5FDC" w14:textId="77777777" w:rsidR="00824484" w:rsidRPr="002679ED" w:rsidRDefault="00824484" w:rsidP="009E2AE3">
            <w:pPr>
              <w:tabs>
                <w:tab w:val="right" w:pos="1870"/>
              </w:tabs>
              <w:suppressAutoHyphens w:val="0"/>
              <w:spacing w:after="160" w:line="259" w:lineRule="auto"/>
              <w:jc w:val="both"/>
              <w:rPr>
                <w:rFonts w:asciiTheme="minorHAnsi" w:hAnsiTheme="minorHAnsi" w:cstheme="minorHAnsi"/>
                <w:sz w:val="28"/>
                <w:szCs w:val="28"/>
              </w:rPr>
            </w:pPr>
            <w:r w:rsidRPr="002679ED">
              <w:rPr>
                <w:rFonts w:asciiTheme="minorHAnsi" w:hAnsiTheme="minorHAnsi" w:cstheme="minorHAnsi"/>
                <w:sz w:val="28"/>
                <w:szCs w:val="28"/>
              </w:rPr>
              <w:t>Monday 2-4</w:t>
            </w:r>
          </w:p>
          <w:p w14:paraId="79595369" w14:textId="77777777" w:rsidR="00824484" w:rsidRPr="002679ED" w:rsidRDefault="00824484" w:rsidP="009E2AE3">
            <w:pPr>
              <w:tabs>
                <w:tab w:val="right" w:pos="1870"/>
              </w:tabs>
              <w:suppressAutoHyphens w:val="0"/>
              <w:spacing w:after="160" w:line="259" w:lineRule="auto"/>
              <w:jc w:val="both"/>
              <w:rPr>
                <w:rFonts w:asciiTheme="minorHAnsi" w:hAnsiTheme="minorHAnsi" w:cstheme="minorHAnsi"/>
                <w:sz w:val="28"/>
                <w:szCs w:val="28"/>
              </w:rPr>
            </w:pPr>
            <w:r w:rsidRPr="002679ED">
              <w:rPr>
                <w:rFonts w:asciiTheme="minorHAnsi" w:hAnsiTheme="minorHAnsi" w:cstheme="minorHAnsi"/>
                <w:sz w:val="28"/>
                <w:szCs w:val="28"/>
              </w:rPr>
              <w:t>ENG 2034</w:t>
            </w:r>
          </w:p>
          <w:p w14:paraId="72E1D0D6" w14:textId="77777777" w:rsidR="00824484" w:rsidRPr="002679ED" w:rsidRDefault="00824484" w:rsidP="009E2AE3">
            <w:pPr>
              <w:jc w:val="both"/>
              <w:rPr>
                <w:rFonts w:asciiTheme="minorHAnsi" w:hAnsiTheme="minorHAnsi" w:cstheme="minorHAnsi"/>
                <w:sz w:val="28"/>
                <w:szCs w:val="28"/>
              </w:rPr>
            </w:pPr>
          </w:p>
        </w:tc>
      </w:tr>
      <w:tr w:rsidR="00824484" w:rsidRPr="002679ED" w14:paraId="4ED6117A" w14:textId="77777777" w:rsidTr="009E2AE3">
        <w:tc>
          <w:tcPr>
            <w:tcW w:w="1684" w:type="dxa"/>
          </w:tcPr>
          <w:p w14:paraId="447F97D5"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SP493</w:t>
            </w:r>
          </w:p>
        </w:tc>
        <w:tc>
          <w:tcPr>
            <w:tcW w:w="3234" w:type="dxa"/>
          </w:tcPr>
          <w:p w14:paraId="6DF0B220"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Environmentalism</w:t>
            </w:r>
          </w:p>
          <w:p w14:paraId="45EE571B" w14:textId="77777777" w:rsidR="00824484" w:rsidRPr="002679ED" w:rsidRDefault="00824484" w:rsidP="009E2AE3">
            <w:pPr>
              <w:jc w:val="both"/>
              <w:rPr>
                <w:rFonts w:asciiTheme="minorHAnsi" w:hAnsiTheme="minorHAnsi" w:cstheme="minorHAnsi"/>
                <w:sz w:val="28"/>
                <w:szCs w:val="28"/>
              </w:rPr>
            </w:pPr>
          </w:p>
          <w:p w14:paraId="63908CC9" w14:textId="77777777" w:rsidR="00824484" w:rsidRPr="002679ED" w:rsidRDefault="00824484" w:rsidP="009E2AE3">
            <w:pPr>
              <w:jc w:val="both"/>
              <w:rPr>
                <w:rFonts w:asciiTheme="minorHAnsi" w:hAnsiTheme="minorHAnsi" w:cstheme="minorHAnsi"/>
                <w:sz w:val="28"/>
                <w:szCs w:val="28"/>
              </w:rPr>
            </w:pPr>
          </w:p>
          <w:p w14:paraId="3B75DD07" w14:textId="77777777" w:rsidR="00824484" w:rsidRPr="002679ED" w:rsidRDefault="00824484" w:rsidP="009E2AE3">
            <w:pPr>
              <w:jc w:val="both"/>
              <w:rPr>
                <w:rFonts w:asciiTheme="minorHAnsi" w:hAnsiTheme="minorHAnsi" w:cstheme="minorHAnsi"/>
                <w:sz w:val="28"/>
                <w:szCs w:val="28"/>
              </w:rPr>
            </w:pPr>
          </w:p>
        </w:tc>
        <w:tc>
          <w:tcPr>
            <w:tcW w:w="1052" w:type="dxa"/>
          </w:tcPr>
          <w:p w14:paraId="33AD1F80"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870" w:type="dxa"/>
          </w:tcPr>
          <w:p w14:paraId="139E2FB2"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1</w:t>
            </w:r>
          </w:p>
        </w:tc>
        <w:tc>
          <w:tcPr>
            <w:tcW w:w="2086" w:type="dxa"/>
          </w:tcPr>
          <w:p w14:paraId="36986A00"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Monday 1-3</w:t>
            </w:r>
          </w:p>
          <w:p w14:paraId="10274D88"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Rm 306 Aras Moyola</w:t>
            </w:r>
          </w:p>
        </w:tc>
      </w:tr>
    </w:tbl>
    <w:p w14:paraId="05696292" w14:textId="77777777" w:rsidR="00824484" w:rsidRPr="002679ED" w:rsidRDefault="00824484" w:rsidP="009E2AE3">
      <w:pPr>
        <w:jc w:val="both"/>
        <w:rPr>
          <w:rFonts w:asciiTheme="minorHAnsi" w:hAnsiTheme="minorHAnsi" w:cstheme="minorHAnsi"/>
          <w:b/>
          <w:sz w:val="28"/>
          <w:szCs w:val="28"/>
        </w:rPr>
      </w:pPr>
    </w:p>
    <w:p w14:paraId="36F72812"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Module Descriptors</w:t>
      </w:r>
    </w:p>
    <w:p w14:paraId="42C91ABF" w14:textId="77777777" w:rsidR="00824484" w:rsidRPr="002679ED" w:rsidRDefault="00824484" w:rsidP="009E2AE3">
      <w:pPr>
        <w:jc w:val="both"/>
        <w:rPr>
          <w:rFonts w:asciiTheme="minorHAnsi" w:hAnsiTheme="minorHAnsi" w:cstheme="minorHAnsi"/>
          <w:b/>
          <w:sz w:val="28"/>
          <w:szCs w:val="28"/>
        </w:rPr>
      </w:pPr>
    </w:p>
    <w:p w14:paraId="3813F3EB"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SP3203: Professional Skills for Government and Policy</w:t>
      </w:r>
    </w:p>
    <w:p w14:paraId="708152BD" w14:textId="77777777" w:rsidR="00824484" w:rsidRPr="002679ED" w:rsidRDefault="00824484" w:rsidP="009E2AE3">
      <w:pPr>
        <w:jc w:val="both"/>
        <w:rPr>
          <w:rFonts w:asciiTheme="minorHAnsi" w:hAnsiTheme="minorHAnsi" w:cstheme="minorHAnsi"/>
          <w:b/>
          <w:sz w:val="28"/>
          <w:szCs w:val="28"/>
        </w:rPr>
      </w:pPr>
    </w:p>
    <w:p w14:paraId="2C500ABB" w14:textId="77777777" w:rsidR="00824484" w:rsidRPr="002679ED" w:rsidRDefault="00824484" w:rsidP="009E2AE3">
      <w:pPr>
        <w:jc w:val="both"/>
        <w:rPr>
          <w:rFonts w:asciiTheme="minorHAnsi" w:hAnsiTheme="minorHAnsi" w:cstheme="minorHAnsi"/>
          <w:color w:val="333333"/>
          <w:sz w:val="28"/>
          <w:szCs w:val="28"/>
          <w:shd w:val="clear" w:color="auto" w:fill="FFFFFF"/>
        </w:rPr>
      </w:pPr>
      <w:r w:rsidRPr="002679ED">
        <w:rPr>
          <w:rFonts w:asciiTheme="minorHAnsi" w:hAnsiTheme="minorHAnsi" w:cstheme="minorHAnsi"/>
          <w:color w:val="333333"/>
          <w:sz w:val="28"/>
          <w:szCs w:val="28"/>
          <w:shd w:val="clear" w:color="auto" w:fill="FFFFFF"/>
        </w:rPr>
        <w:t xml:space="preserve">The module prepares students for negotiating a work placement and for performing well in their placement. It sets out the numerous career pathways within government </w:t>
      </w:r>
      <w:proofErr w:type="gramStart"/>
      <w:r w:rsidRPr="002679ED">
        <w:rPr>
          <w:rFonts w:asciiTheme="minorHAnsi" w:hAnsiTheme="minorHAnsi" w:cstheme="minorHAnsi"/>
          <w:color w:val="333333"/>
          <w:sz w:val="28"/>
          <w:szCs w:val="28"/>
          <w:shd w:val="clear" w:color="auto" w:fill="FFFFFF"/>
        </w:rPr>
        <w:t>setting</w:t>
      </w:r>
      <w:proofErr w:type="gramEnd"/>
      <w:r w:rsidRPr="002679ED">
        <w:rPr>
          <w:rFonts w:asciiTheme="minorHAnsi" w:hAnsiTheme="minorHAnsi" w:cstheme="minorHAnsi"/>
          <w:color w:val="333333"/>
          <w:sz w:val="28"/>
          <w:szCs w:val="28"/>
          <w:shd w:val="clear" w:color="auto" w:fill="FFFFFF"/>
        </w:rPr>
        <w:t xml:space="preserve">. The module provides transferable skills and will serve the student in the work placement and beyond, in the </w:t>
      </w:r>
      <w:proofErr w:type="spellStart"/>
      <w:r w:rsidRPr="002679ED">
        <w:rPr>
          <w:rFonts w:asciiTheme="minorHAnsi" w:hAnsiTheme="minorHAnsi" w:cstheme="minorHAnsi"/>
          <w:color w:val="333333"/>
          <w:sz w:val="28"/>
          <w:szCs w:val="28"/>
          <w:shd w:val="clear" w:color="auto" w:fill="FFFFFF"/>
        </w:rPr>
        <w:t>labour</w:t>
      </w:r>
      <w:proofErr w:type="spellEnd"/>
      <w:r w:rsidRPr="002679ED">
        <w:rPr>
          <w:rFonts w:asciiTheme="minorHAnsi" w:hAnsiTheme="minorHAnsi" w:cstheme="minorHAnsi"/>
          <w:color w:val="333333"/>
          <w:sz w:val="28"/>
          <w:szCs w:val="28"/>
          <w:shd w:val="clear" w:color="auto" w:fill="FFFFFF"/>
        </w:rPr>
        <w:t xml:space="preserve"> market. The module is delivered in collaboration with the Career Development Centre.</w:t>
      </w:r>
    </w:p>
    <w:p w14:paraId="15B87B55"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color w:val="333333"/>
          <w:sz w:val="28"/>
          <w:szCs w:val="28"/>
          <w:shd w:val="clear" w:color="auto" w:fill="FFFFFF"/>
        </w:rPr>
        <w:t>Lecturer: Lisa Walshe</w:t>
      </w:r>
    </w:p>
    <w:p w14:paraId="616025B9" w14:textId="77777777" w:rsidR="00824484" w:rsidRPr="002679ED" w:rsidRDefault="00824484" w:rsidP="009E2AE3">
      <w:pPr>
        <w:jc w:val="both"/>
        <w:rPr>
          <w:rFonts w:asciiTheme="minorHAnsi" w:hAnsiTheme="minorHAnsi" w:cstheme="minorHAnsi"/>
          <w:b/>
          <w:sz w:val="28"/>
          <w:szCs w:val="28"/>
        </w:rPr>
      </w:pPr>
    </w:p>
    <w:p w14:paraId="40940CBD"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SP3204: Policy, Lobbying and Advocacy</w:t>
      </w:r>
    </w:p>
    <w:p w14:paraId="0AB98308" w14:textId="77777777" w:rsidR="00824484" w:rsidRPr="002679ED" w:rsidRDefault="00824484" w:rsidP="009E2AE3">
      <w:pPr>
        <w:jc w:val="both"/>
        <w:rPr>
          <w:rFonts w:asciiTheme="minorHAnsi" w:hAnsiTheme="minorHAnsi" w:cstheme="minorHAnsi"/>
          <w:b/>
          <w:sz w:val="28"/>
          <w:szCs w:val="28"/>
        </w:rPr>
      </w:pPr>
    </w:p>
    <w:p w14:paraId="09E4919E" w14:textId="77777777" w:rsidR="00824484" w:rsidRPr="002679ED" w:rsidRDefault="00824484" w:rsidP="009E2AE3">
      <w:pPr>
        <w:jc w:val="both"/>
        <w:rPr>
          <w:rFonts w:asciiTheme="minorHAnsi" w:hAnsiTheme="minorHAnsi" w:cstheme="minorHAnsi"/>
          <w:color w:val="333333"/>
          <w:sz w:val="28"/>
          <w:szCs w:val="28"/>
          <w:shd w:val="clear" w:color="auto" w:fill="FFFFFF"/>
        </w:rPr>
      </w:pPr>
      <w:r w:rsidRPr="002679ED">
        <w:rPr>
          <w:rFonts w:asciiTheme="minorHAnsi" w:hAnsiTheme="minorHAnsi" w:cstheme="minorHAnsi"/>
          <w:color w:val="333333"/>
          <w:sz w:val="28"/>
          <w:szCs w:val="28"/>
          <w:shd w:val="clear" w:color="auto" w:fill="FFFFFF"/>
        </w:rPr>
        <w:t xml:space="preserve">This module explores the policy process with focus on agenda setting and policy formulation. It examines how lobbying, activism and advocacy play a role in the processes of policymaking. The module introduces some of the key concepts and critical approaches of the field of policy </w:t>
      </w:r>
      <w:proofErr w:type="gramStart"/>
      <w:r w:rsidRPr="002679ED">
        <w:rPr>
          <w:rFonts w:asciiTheme="minorHAnsi" w:hAnsiTheme="minorHAnsi" w:cstheme="minorHAnsi"/>
          <w:color w:val="333333"/>
          <w:sz w:val="28"/>
          <w:szCs w:val="28"/>
          <w:shd w:val="clear" w:color="auto" w:fill="FFFFFF"/>
        </w:rPr>
        <w:t>studies, and</w:t>
      </w:r>
      <w:proofErr w:type="gramEnd"/>
      <w:r w:rsidRPr="002679ED">
        <w:rPr>
          <w:rFonts w:asciiTheme="minorHAnsi" w:hAnsiTheme="minorHAnsi" w:cstheme="minorHAnsi"/>
          <w:color w:val="333333"/>
          <w:sz w:val="28"/>
          <w:szCs w:val="28"/>
          <w:shd w:val="clear" w:color="auto" w:fill="FFFFFF"/>
        </w:rPr>
        <w:t xml:space="preserve"> considers contemporary empirical examples of policy formulation. Interest group </w:t>
      </w:r>
      <w:proofErr w:type="spellStart"/>
      <w:r w:rsidRPr="002679ED">
        <w:rPr>
          <w:rFonts w:asciiTheme="minorHAnsi" w:hAnsiTheme="minorHAnsi" w:cstheme="minorHAnsi"/>
          <w:color w:val="333333"/>
          <w:sz w:val="28"/>
          <w:szCs w:val="28"/>
          <w:shd w:val="clear" w:color="auto" w:fill="FFFFFF"/>
        </w:rPr>
        <w:t>organisation</w:t>
      </w:r>
      <w:proofErr w:type="spellEnd"/>
      <w:r w:rsidRPr="002679ED">
        <w:rPr>
          <w:rFonts w:asciiTheme="minorHAnsi" w:hAnsiTheme="minorHAnsi" w:cstheme="minorHAnsi"/>
          <w:color w:val="333333"/>
          <w:sz w:val="28"/>
          <w:szCs w:val="28"/>
          <w:shd w:val="clear" w:color="auto" w:fill="FFFFFF"/>
        </w:rPr>
        <w:t xml:space="preserve"> and formation and citizens’ movements will also be discussed.</w:t>
      </w:r>
    </w:p>
    <w:p w14:paraId="20B3075C" w14:textId="77777777" w:rsidR="00824484" w:rsidRPr="002679ED" w:rsidRDefault="00824484" w:rsidP="009E2AE3">
      <w:pPr>
        <w:jc w:val="both"/>
        <w:rPr>
          <w:rFonts w:asciiTheme="minorHAnsi" w:hAnsiTheme="minorHAnsi" w:cstheme="minorHAnsi"/>
          <w:color w:val="333333"/>
          <w:sz w:val="28"/>
          <w:szCs w:val="28"/>
          <w:shd w:val="clear" w:color="auto" w:fill="FFFFFF"/>
        </w:rPr>
      </w:pPr>
    </w:p>
    <w:p w14:paraId="0F2E074D" w14:textId="16A81FF4" w:rsidR="00824484" w:rsidRPr="002679ED" w:rsidRDefault="00824484" w:rsidP="009E2AE3">
      <w:pPr>
        <w:jc w:val="both"/>
        <w:rPr>
          <w:rFonts w:asciiTheme="minorHAnsi" w:hAnsiTheme="minorHAnsi" w:cstheme="minorHAnsi"/>
          <w:color w:val="333333"/>
          <w:sz w:val="28"/>
          <w:szCs w:val="28"/>
          <w:shd w:val="clear" w:color="auto" w:fill="FFFFFF"/>
        </w:rPr>
      </w:pPr>
      <w:r w:rsidRPr="002679ED">
        <w:rPr>
          <w:rFonts w:asciiTheme="minorHAnsi" w:hAnsiTheme="minorHAnsi" w:cstheme="minorHAnsi"/>
          <w:color w:val="333333"/>
          <w:sz w:val="28"/>
          <w:szCs w:val="28"/>
          <w:shd w:val="clear" w:color="auto" w:fill="FFFFFF"/>
        </w:rPr>
        <w:t xml:space="preserve">Lecturer: Hanna-Kaisa </w:t>
      </w:r>
      <w:proofErr w:type="spellStart"/>
      <w:r w:rsidRPr="002679ED">
        <w:rPr>
          <w:rFonts w:asciiTheme="minorHAnsi" w:hAnsiTheme="minorHAnsi" w:cstheme="minorHAnsi"/>
          <w:color w:val="333333"/>
          <w:sz w:val="28"/>
          <w:szCs w:val="28"/>
          <w:shd w:val="clear" w:color="auto" w:fill="FFFFFF"/>
        </w:rPr>
        <w:t>Hoppania</w:t>
      </w:r>
      <w:proofErr w:type="spellEnd"/>
    </w:p>
    <w:p w14:paraId="73DAD542" w14:textId="77777777" w:rsidR="00824484" w:rsidRPr="002679ED" w:rsidRDefault="00824484" w:rsidP="009E2AE3">
      <w:pPr>
        <w:jc w:val="both"/>
        <w:rPr>
          <w:rFonts w:asciiTheme="minorHAnsi" w:hAnsiTheme="minorHAnsi" w:cstheme="minorHAnsi"/>
          <w:color w:val="333333"/>
          <w:sz w:val="28"/>
          <w:szCs w:val="28"/>
          <w:shd w:val="clear" w:color="auto" w:fill="FFFFFF"/>
        </w:rPr>
      </w:pPr>
    </w:p>
    <w:p w14:paraId="2D343F56" w14:textId="77777777" w:rsidR="00824484" w:rsidRPr="002679ED" w:rsidRDefault="00824484" w:rsidP="009E2AE3">
      <w:pPr>
        <w:jc w:val="both"/>
        <w:rPr>
          <w:rFonts w:asciiTheme="minorHAnsi" w:hAnsiTheme="minorHAnsi" w:cstheme="minorHAnsi"/>
          <w:b/>
          <w:sz w:val="28"/>
          <w:szCs w:val="28"/>
        </w:rPr>
      </w:pPr>
    </w:p>
    <w:p w14:paraId="486E918C"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BSS2103: Introduction to Sustainability</w:t>
      </w:r>
    </w:p>
    <w:p w14:paraId="54D27064"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r w:rsidRPr="002679ED">
        <w:rPr>
          <w:rFonts w:asciiTheme="minorHAnsi" w:hAnsiTheme="minorHAnsi" w:cstheme="minorHAnsi"/>
          <w:color w:val="333333"/>
          <w:sz w:val="28"/>
          <w:szCs w:val="28"/>
          <w:lang w:val="en-IE" w:eastAsia="en-IE"/>
        </w:rPr>
        <w:t xml:space="preserve">The module is future oriented and explores the concept of sustainability in the face of global change. It encompasses a wide range of theory and practice, </w:t>
      </w:r>
      <w:r w:rsidRPr="002679ED">
        <w:rPr>
          <w:rFonts w:asciiTheme="minorHAnsi" w:hAnsiTheme="minorHAnsi" w:cstheme="minorHAnsi"/>
          <w:color w:val="333333"/>
          <w:sz w:val="28"/>
          <w:szCs w:val="28"/>
          <w:lang w:val="en-IE" w:eastAsia="en-IE"/>
        </w:rPr>
        <w:lastRenderedPageBreak/>
        <w:t>including social, economic and environmental issues, and links international examples to local context and relevance. The module will challenge students to critically reflect on sustainability and current approaches to sustainability.</w:t>
      </w:r>
    </w:p>
    <w:p w14:paraId="282E7F93"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r w:rsidRPr="002679ED">
        <w:rPr>
          <w:rFonts w:asciiTheme="minorHAnsi" w:hAnsiTheme="minorHAnsi" w:cstheme="minorHAnsi"/>
          <w:color w:val="333333"/>
          <w:sz w:val="28"/>
          <w:szCs w:val="28"/>
          <w:lang w:val="en-IE" w:eastAsia="en-IE"/>
        </w:rPr>
        <w:t>Lecturer: TBC</w:t>
      </w:r>
    </w:p>
    <w:p w14:paraId="1AE0FCAD"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p>
    <w:p w14:paraId="444A3D42"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p>
    <w:p w14:paraId="6F1CE098"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p>
    <w:p w14:paraId="41E11C55" w14:textId="77777777" w:rsidR="00824484" w:rsidRPr="002679ED" w:rsidRDefault="00824484" w:rsidP="009E2AE3">
      <w:pPr>
        <w:suppressAutoHyphens w:val="0"/>
        <w:spacing w:before="150" w:line="182" w:lineRule="atLeast"/>
        <w:jc w:val="both"/>
        <w:rPr>
          <w:rFonts w:asciiTheme="minorHAnsi" w:hAnsiTheme="minorHAnsi" w:cstheme="minorHAnsi"/>
          <w:b/>
          <w:sz w:val="28"/>
          <w:szCs w:val="28"/>
          <w:lang w:val="en-IE" w:eastAsia="en-IE"/>
        </w:rPr>
      </w:pPr>
      <w:r w:rsidRPr="002679ED">
        <w:rPr>
          <w:rFonts w:asciiTheme="minorHAnsi" w:hAnsiTheme="minorHAnsi" w:cstheme="minorHAnsi"/>
          <w:b/>
          <w:sz w:val="28"/>
          <w:szCs w:val="28"/>
          <w:lang w:val="en-IE" w:eastAsia="en-IE"/>
        </w:rPr>
        <w:t>SP3206 Government Field Trip</w:t>
      </w:r>
    </w:p>
    <w:p w14:paraId="7408BF1E"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r w:rsidRPr="002679ED">
        <w:rPr>
          <w:rFonts w:asciiTheme="minorHAnsi" w:hAnsiTheme="minorHAnsi" w:cstheme="minorHAnsi"/>
          <w:color w:val="333333"/>
          <w:sz w:val="28"/>
          <w:szCs w:val="28"/>
          <w:lang w:val="en-IE" w:eastAsia="en-IE"/>
        </w:rPr>
        <w:br/>
        <w:t xml:space="preserve">This module will examine the operations and functions of Irish government bodies and institutions. Students will participate in </w:t>
      </w:r>
      <w:proofErr w:type="gramStart"/>
      <w:r w:rsidRPr="002679ED">
        <w:rPr>
          <w:rFonts w:asciiTheme="minorHAnsi" w:hAnsiTheme="minorHAnsi" w:cstheme="minorHAnsi"/>
          <w:color w:val="333333"/>
          <w:sz w:val="28"/>
          <w:szCs w:val="28"/>
          <w:lang w:val="en-IE" w:eastAsia="en-IE"/>
        </w:rPr>
        <w:t>a number of</w:t>
      </w:r>
      <w:proofErr w:type="gramEnd"/>
      <w:r w:rsidRPr="002679ED">
        <w:rPr>
          <w:rFonts w:asciiTheme="minorHAnsi" w:hAnsiTheme="minorHAnsi" w:cstheme="minorHAnsi"/>
          <w:color w:val="333333"/>
          <w:sz w:val="28"/>
          <w:szCs w:val="28"/>
          <w:lang w:val="en-IE" w:eastAsia="en-IE"/>
        </w:rPr>
        <w:t xml:space="preserve"> visits, including a visit to Leinster house where they will listen to live debates in the Dáil, Seanad and of various committees. Students will be given the opportunity to meet with government officials, including the Parliamentary Educational Officer and the Ceann </w:t>
      </w:r>
      <w:proofErr w:type="spellStart"/>
      <w:r w:rsidRPr="002679ED">
        <w:rPr>
          <w:rFonts w:asciiTheme="minorHAnsi" w:hAnsiTheme="minorHAnsi" w:cstheme="minorHAnsi"/>
          <w:color w:val="333333"/>
          <w:sz w:val="28"/>
          <w:szCs w:val="28"/>
          <w:lang w:val="en-IE" w:eastAsia="en-IE"/>
        </w:rPr>
        <w:t>Comhairle</w:t>
      </w:r>
      <w:proofErr w:type="spellEnd"/>
      <w:r w:rsidRPr="002679ED">
        <w:rPr>
          <w:rFonts w:asciiTheme="minorHAnsi" w:hAnsiTheme="minorHAnsi" w:cstheme="minorHAnsi"/>
          <w:color w:val="333333"/>
          <w:sz w:val="28"/>
          <w:szCs w:val="28"/>
          <w:lang w:val="en-IE" w:eastAsia="en-IE"/>
        </w:rPr>
        <w:t xml:space="preserve"> where they will be invited to ask questions. These visits will provide knowledge of and insight into the operations of government and the role and function of the two houses.</w:t>
      </w:r>
    </w:p>
    <w:p w14:paraId="0E98E4BA"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p>
    <w:p w14:paraId="1A8B6CBE"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r w:rsidRPr="002679ED">
        <w:rPr>
          <w:rFonts w:asciiTheme="minorHAnsi" w:hAnsiTheme="minorHAnsi" w:cstheme="minorHAnsi"/>
          <w:color w:val="333333"/>
          <w:sz w:val="28"/>
          <w:szCs w:val="28"/>
          <w:lang w:val="en-IE" w:eastAsia="en-IE"/>
        </w:rPr>
        <w:t>Lecturer: Lisa Walshe</w:t>
      </w:r>
    </w:p>
    <w:p w14:paraId="71D77F33" w14:textId="77777777" w:rsidR="00824484" w:rsidRPr="002679ED" w:rsidRDefault="00824484" w:rsidP="009E2AE3">
      <w:pPr>
        <w:suppressAutoHyphens w:val="0"/>
        <w:spacing w:before="150" w:line="182" w:lineRule="atLeast"/>
        <w:jc w:val="both"/>
        <w:rPr>
          <w:rFonts w:asciiTheme="minorHAnsi" w:hAnsiTheme="minorHAnsi" w:cstheme="minorHAnsi"/>
          <w:b/>
          <w:color w:val="333333"/>
          <w:sz w:val="28"/>
          <w:szCs w:val="28"/>
          <w:lang w:val="en-IE" w:eastAsia="en-IE"/>
        </w:rPr>
      </w:pPr>
      <w:r w:rsidRPr="002679ED">
        <w:rPr>
          <w:rFonts w:asciiTheme="minorHAnsi" w:hAnsiTheme="minorHAnsi" w:cstheme="minorHAnsi"/>
          <w:b/>
          <w:color w:val="333333"/>
          <w:sz w:val="28"/>
          <w:szCs w:val="28"/>
          <w:lang w:val="en-IE" w:eastAsia="en-IE"/>
        </w:rPr>
        <w:t>SP3119: Green Political Thought</w:t>
      </w:r>
    </w:p>
    <w:p w14:paraId="7337C0FC"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r w:rsidRPr="002679ED">
        <w:rPr>
          <w:rFonts w:asciiTheme="minorHAnsi" w:hAnsiTheme="minorHAnsi" w:cstheme="minorHAnsi"/>
          <w:color w:val="333333"/>
          <w:sz w:val="28"/>
          <w:szCs w:val="28"/>
          <w:lang w:val="en-IE" w:eastAsia="en-IE"/>
        </w:rPr>
        <w:br/>
        <w:t xml:space="preserve">The module aims to analyse current ecological contradictions in public affairs through historical, philosophical, political theory, political economy and IR methodologies. The theoretical underpinnings of contemporary environmental </w:t>
      </w:r>
      <w:proofErr w:type="gramStart"/>
      <w:r w:rsidRPr="002679ED">
        <w:rPr>
          <w:rFonts w:asciiTheme="minorHAnsi" w:hAnsiTheme="minorHAnsi" w:cstheme="minorHAnsi"/>
          <w:color w:val="333333"/>
          <w:sz w:val="28"/>
          <w:szCs w:val="28"/>
          <w:lang w:val="en-IE" w:eastAsia="en-IE"/>
        </w:rPr>
        <w:t>policy-making</w:t>
      </w:r>
      <w:proofErr w:type="gramEnd"/>
      <w:r w:rsidRPr="002679ED">
        <w:rPr>
          <w:rFonts w:asciiTheme="minorHAnsi" w:hAnsiTheme="minorHAnsi" w:cstheme="minorHAnsi"/>
          <w:color w:val="333333"/>
          <w:sz w:val="28"/>
          <w:szCs w:val="28"/>
          <w:lang w:val="en-IE" w:eastAsia="en-IE"/>
        </w:rPr>
        <w:t xml:space="preserve"> and practice shall thus be articulated by setting them in a larger metaphysical context.</w:t>
      </w:r>
    </w:p>
    <w:p w14:paraId="3CF36E52" w14:textId="5E845EB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r w:rsidRPr="002679ED">
        <w:rPr>
          <w:rFonts w:asciiTheme="minorHAnsi" w:hAnsiTheme="minorHAnsi" w:cstheme="minorHAnsi"/>
          <w:color w:val="333333"/>
          <w:sz w:val="28"/>
          <w:szCs w:val="28"/>
          <w:lang w:val="en-IE" w:eastAsia="en-IE"/>
        </w:rPr>
        <w:t>Lecturer: Gerry Fitzpatrick</w:t>
      </w:r>
    </w:p>
    <w:p w14:paraId="17327F34" w14:textId="77777777" w:rsidR="00E95434" w:rsidRPr="002679ED" w:rsidRDefault="00E95434" w:rsidP="009E2AE3">
      <w:pPr>
        <w:suppressAutoHyphens w:val="0"/>
        <w:spacing w:before="150" w:line="182" w:lineRule="atLeast"/>
        <w:jc w:val="both"/>
        <w:rPr>
          <w:rFonts w:asciiTheme="minorHAnsi" w:hAnsiTheme="minorHAnsi" w:cstheme="minorHAnsi"/>
          <w:color w:val="333333"/>
          <w:sz w:val="28"/>
          <w:szCs w:val="28"/>
          <w:lang w:val="en-IE" w:eastAsia="en-IE"/>
        </w:rPr>
      </w:pPr>
    </w:p>
    <w:p w14:paraId="107005E3" w14:textId="77777777" w:rsidR="00824484" w:rsidRPr="002679ED" w:rsidRDefault="00824484" w:rsidP="009E2AE3">
      <w:pPr>
        <w:suppressAutoHyphens w:val="0"/>
        <w:spacing w:after="160" w:line="259" w:lineRule="auto"/>
        <w:jc w:val="both"/>
        <w:rPr>
          <w:rFonts w:asciiTheme="minorHAnsi" w:hAnsiTheme="minorHAnsi" w:cstheme="minorHAnsi"/>
          <w:b/>
          <w:color w:val="333333"/>
          <w:sz w:val="28"/>
          <w:szCs w:val="28"/>
          <w:lang w:val="en-IE" w:eastAsia="en-IE"/>
        </w:rPr>
      </w:pPr>
      <w:r w:rsidRPr="002679ED">
        <w:rPr>
          <w:rFonts w:asciiTheme="minorHAnsi" w:hAnsiTheme="minorHAnsi" w:cstheme="minorHAnsi"/>
          <w:b/>
          <w:color w:val="333333"/>
          <w:sz w:val="28"/>
          <w:szCs w:val="28"/>
          <w:lang w:val="en-IE" w:eastAsia="en-IE"/>
        </w:rPr>
        <w:t xml:space="preserve">SP3202: Governing </w:t>
      </w:r>
      <w:proofErr w:type="gramStart"/>
      <w:r w:rsidRPr="002679ED">
        <w:rPr>
          <w:rFonts w:asciiTheme="minorHAnsi" w:hAnsiTheme="minorHAnsi" w:cstheme="minorHAnsi"/>
          <w:b/>
          <w:color w:val="333333"/>
          <w:sz w:val="28"/>
          <w:szCs w:val="28"/>
          <w:lang w:val="en-IE" w:eastAsia="en-IE"/>
        </w:rPr>
        <w:t>The</w:t>
      </w:r>
      <w:proofErr w:type="gramEnd"/>
      <w:r w:rsidRPr="002679ED">
        <w:rPr>
          <w:rFonts w:asciiTheme="minorHAnsi" w:hAnsiTheme="minorHAnsi" w:cstheme="minorHAnsi"/>
          <w:b/>
          <w:color w:val="333333"/>
          <w:sz w:val="28"/>
          <w:szCs w:val="28"/>
          <w:lang w:val="en-IE" w:eastAsia="en-IE"/>
        </w:rPr>
        <w:t xml:space="preserve"> Poor: The Politics of Welfare</w:t>
      </w:r>
    </w:p>
    <w:p w14:paraId="349E7CBA" w14:textId="77777777" w:rsidR="00824484" w:rsidRPr="002679ED" w:rsidRDefault="00824484" w:rsidP="009E2AE3">
      <w:pPr>
        <w:suppressAutoHyphens w:val="0"/>
        <w:spacing w:after="160" w:line="259" w:lineRule="auto"/>
        <w:jc w:val="both"/>
        <w:rPr>
          <w:rFonts w:asciiTheme="minorHAnsi" w:eastAsiaTheme="minorHAnsi" w:hAnsiTheme="minorHAnsi" w:cstheme="minorHAnsi"/>
          <w:color w:val="333333"/>
          <w:sz w:val="28"/>
          <w:szCs w:val="28"/>
          <w:shd w:val="clear" w:color="auto" w:fill="FFFFFF"/>
          <w:lang w:val="en-IE" w:eastAsia="en-US"/>
        </w:rPr>
      </w:pPr>
      <w:r w:rsidRPr="002679ED">
        <w:rPr>
          <w:rFonts w:asciiTheme="minorHAnsi" w:eastAsiaTheme="minorHAnsi" w:hAnsiTheme="minorHAnsi" w:cstheme="minorHAnsi"/>
          <w:color w:val="333333"/>
          <w:sz w:val="28"/>
          <w:szCs w:val="28"/>
          <w:shd w:val="clear" w:color="auto" w:fill="FFFFFF"/>
          <w:lang w:val="en-IE" w:eastAsia="en-US"/>
        </w:rPr>
        <w:t>This module explores how ideas concerning the poor are made practical and technical, and how this forms part of a more encompassing ‘governmentality’. Empirically, the module focuses on liberal democracies (</w:t>
      </w:r>
      <w:proofErr w:type="gramStart"/>
      <w:r w:rsidRPr="002679ED">
        <w:rPr>
          <w:rFonts w:asciiTheme="minorHAnsi" w:eastAsiaTheme="minorHAnsi" w:hAnsiTheme="minorHAnsi" w:cstheme="minorHAnsi"/>
          <w:color w:val="333333"/>
          <w:sz w:val="28"/>
          <w:szCs w:val="28"/>
          <w:shd w:val="clear" w:color="auto" w:fill="FFFFFF"/>
          <w:lang w:val="en-IE" w:eastAsia="en-US"/>
        </w:rPr>
        <w:t>i.e.</w:t>
      </w:r>
      <w:proofErr w:type="gramEnd"/>
      <w:r w:rsidRPr="002679ED">
        <w:rPr>
          <w:rFonts w:asciiTheme="minorHAnsi" w:eastAsiaTheme="minorHAnsi" w:hAnsiTheme="minorHAnsi" w:cstheme="minorHAnsi"/>
          <w:color w:val="333333"/>
          <w:sz w:val="28"/>
          <w:szCs w:val="28"/>
          <w:shd w:val="clear" w:color="auto" w:fill="FFFFFF"/>
          <w:lang w:val="en-IE" w:eastAsia="en-US"/>
        </w:rPr>
        <w:t xml:space="preserve"> the course does not cover poverty in the ‘developing world’). The first half of the course provides students with a set of theoretical tools before examining how the poor were </w:t>
      </w:r>
      <w:r w:rsidRPr="002679ED">
        <w:rPr>
          <w:rFonts w:asciiTheme="minorHAnsi" w:eastAsiaTheme="minorHAnsi" w:hAnsiTheme="minorHAnsi" w:cstheme="minorHAnsi"/>
          <w:color w:val="333333"/>
          <w:sz w:val="28"/>
          <w:szCs w:val="28"/>
          <w:shd w:val="clear" w:color="auto" w:fill="FFFFFF"/>
          <w:lang w:val="en-IE" w:eastAsia="en-US"/>
        </w:rPr>
        <w:lastRenderedPageBreak/>
        <w:t xml:space="preserve">governed during the 19th century, and </w:t>
      </w:r>
      <w:proofErr w:type="gramStart"/>
      <w:r w:rsidRPr="002679ED">
        <w:rPr>
          <w:rFonts w:asciiTheme="minorHAnsi" w:eastAsiaTheme="minorHAnsi" w:hAnsiTheme="minorHAnsi" w:cstheme="minorHAnsi"/>
          <w:color w:val="333333"/>
          <w:sz w:val="28"/>
          <w:szCs w:val="28"/>
          <w:shd w:val="clear" w:color="auto" w:fill="FFFFFF"/>
          <w:lang w:val="en-IE" w:eastAsia="en-US"/>
        </w:rPr>
        <w:t>in particular on</w:t>
      </w:r>
      <w:proofErr w:type="gramEnd"/>
      <w:r w:rsidRPr="002679ED">
        <w:rPr>
          <w:rFonts w:asciiTheme="minorHAnsi" w:eastAsiaTheme="minorHAnsi" w:hAnsiTheme="minorHAnsi" w:cstheme="minorHAnsi"/>
          <w:color w:val="333333"/>
          <w:sz w:val="28"/>
          <w:szCs w:val="28"/>
          <w:shd w:val="clear" w:color="auto" w:fill="FFFFFF"/>
          <w:lang w:val="en-IE" w:eastAsia="en-US"/>
        </w:rPr>
        <w:t xml:space="preserve"> how a distinctly modern understanding of poverty came to articulate practices relating to the regulation of freedom. The second half of the course covers the period from roughly 1970 to the present. This period saw a complex problem known as the ‘new’ poverty emerge, which subsequently split into relatively distinct discourses, on the one hand framed by the notion of an ‘</w:t>
      </w:r>
      <w:proofErr w:type="gramStart"/>
      <w:r w:rsidRPr="002679ED">
        <w:rPr>
          <w:rFonts w:asciiTheme="minorHAnsi" w:eastAsiaTheme="minorHAnsi" w:hAnsiTheme="minorHAnsi" w:cstheme="minorHAnsi"/>
          <w:color w:val="333333"/>
          <w:sz w:val="28"/>
          <w:szCs w:val="28"/>
          <w:shd w:val="clear" w:color="auto" w:fill="FFFFFF"/>
          <w:lang w:val="en-IE" w:eastAsia="en-US"/>
        </w:rPr>
        <w:t>underclass’</w:t>
      </w:r>
      <w:proofErr w:type="gramEnd"/>
      <w:r w:rsidRPr="002679ED">
        <w:rPr>
          <w:rFonts w:asciiTheme="minorHAnsi" w:eastAsiaTheme="minorHAnsi" w:hAnsiTheme="minorHAnsi" w:cstheme="minorHAnsi"/>
          <w:color w:val="333333"/>
          <w:sz w:val="28"/>
          <w:szCs w:val="28"/>
          <w:shd w:val="clear" w:color="auto" w:fill="FFFFFF"/>
          <w:lang w:val="en-IE" w:eastAsia="en-US"/>
        </w:rPr>
        <w:t xml:space="preserve">, and on the other hand by the problem of ‘social exclusion’. As we bring these contexts </w:t>
      </w:r>
      <w:proofErr w:type="gramStart"/>
      <w:r w:rsidRPr="002679ED">
        <w:rPr>
          <w:rFonts w:asciiTheme="minorHAnsi" w:eastAsiaTheme="minorHAnsi" w:hAnsiTheme="minorHAnsi" w:cstheme="minorHAnsi"/>
          <w:color w:val="333333"/>
          <w:sz w:val="28"/>
          <w:szCs w:val="28"/>
          <w:shd w:val="clear" w:color="auto" w:fill="FFFFFF"/>
          <w:lang w:val="en-IE" w:eastAsia="en-US"/>
        </w:rPr>
        <w:t>together</w:t>
      </w:r>
      <w:proofErr w:type="gramEnd"/>
      <w:r w:rsidRPr="002679ED">
        <w:rPr>
          <w:rFonts w:asciiTheme="minorHAnsi" w:eastAsiaTheme="minorHAnsi" w:hAnsiTheme="minorHAnsi" w:cstheme="minorHAnsi"/>
          <w:color w:val="333333"/>
          <w:sz w:val="28"/>
          <w:szCs w:val="28"/>
          <w:shd w:val="clear" w:color="auto" w:fill="FFFFFF"/>
          <w:lang w:val="en-IE" w:eastAsia="en-US"/>
        </w:rPr>
        <w:t xml:space="preserve"> we will see how the meaning and social significance of poverty is constructed (and is thus contingent), and in particular how the poor are governed through technologies of discipline and indirect control.</w:t>
      </w:r>
    </w:p>
    <w:p w14:paraId="3F23CC4E" w14:textId="77777777" w:rsidR="00824484" w:rsidRPr="002679ED" w:rsidRDefault="00824484" w:rsidP="009E2AE3">
      <w:pPr>
        <w:suppressAutoHyphens w:val="0"/>
        <w:spacing w:before="150" w:line="182" w:lineRule="atLeast"/>
        <w:jc w:val="both"/>
        <w:rPr>
          <w:rFonts w:asciiTheme="minorHAnsi" w:eastAsiaTheme="minorHAnsi" w:hAnsiTheme="minorHAnsi" w:cstheme="minorHAnsi"/>
          <w:color w:val="333333"/>
          <w:sz w:val="28"/>
          <w:szCs w:val="28"/>
          <w:shd w:val="clear" w:color="auto" w:fill="FFFFFF"/>
          <w:lang w:val="en-IE" w:eastAsia="en-US"/>
        </w:rPr>
      </w:pPr>
      <w:r w:rsidRPr="002679ED">
        <w:rPr>
          <w:rFonts w:asciiTheme="minorHAnsi" w:eastAsiaTheme="minorHAnsi" w:hAnsiTheme="minorHAnsi" w:cstheme="minorHAnsi"/>
          <w:color w:val="333333"/>
          <w:sz w:val="28"/>
          <w:szCs w:val="28"/>
          <w:shd w:val="clear" w:color="auto" w:fill="FFFFFF"/>
          <w:lang w:val="en-IE" w:eastAsia="en-US"/>
        </w:rPr>
        <w:t>Lecturer: Kevin Ryan.</w:t>
      </w:r>
    </w:p>
    <w:p w14:paraId="5B6192EB" w14:textId="77777777" w:rsidR="00824484" w:rsidRPr="002679ED" w:rsidRDefault="00824484" w:rsidP="009E2AE3">
      <w:pPr>
        <w:suppressAutoHyphens w:val="0"/>
        <w:spacing w:before="150" w:line="182" w:lineRule="atLeast"/>
        <w:jc w:val="both"/>
        <w:rPr>
          <w:rFonts w:asciiTheme="minorHAnsi" w:eastAsiaTheme="minorHAnsi" w:hAnsiTheme="minorHAnsi" w:cstheme="minorHAnsi"/>
          <w:color w:val="333333"/>
          <w:sz w:val="28"/>
          <w:szCs w:val="28"/>
          <w:shd w:val="clear" w:color="auto" w:fill="FFFFFF"/>
          <w:lang w:val="en-IE" w:eastAsia="en-US"/>
        </w:rPr>
      </w:pPr>
    </w:p>
    <w:p w14:paraId="494E1F42" w14:textId="77777777" w:rsidR="00824484" w:rsidRPr="002679ED" w:rsidRDefault="00824484" w:rsidP="009E2AE3">
      <w:pPr>
        <w:suppressAutoHyphens w:val="0"/>
        <w:spacing w:before="150" w:line="182" w:lineRule="atLeast"/>
        <w:jc w:val="both"/>
        <w:rPr>
          <w:rFonts w:asciiTheme="minorHAnsi" w:eastAsiaTheme="minorHAnsi" w:hAnsiTheme="minorHAnsi" w:cstheme="minorHAnsi"/>
          <w:color w:val="333333"/>
          <w:sz w:val="28"/>
          <w:szCs w:val="28"/>
          <w:shd w:val="clear" w:color="auto" w:fill="FFFFFF"/>
          <w:lang w:val="en-IE" w:eastAsia="en-US"/>
        </w:rPr>
      </w:pPr>
    </w:p>
    <w:p w14:paraId="5511F14E" w14:textId="77777777" w:rsidR="00824484" w:rsidRPr="002679ED" w:rsidRDefault="00824484" w:rsidP="009E2AE3">
      <w:pPr>
        <w:suppressAutoHyphens w:val="0"/>
        <w:spacing w:before="150" w:line="182" w:lineRule="atLeast"/>
        <w:jc w:val="both"/>
        <w:rPr>
          <w:rFonts w:asciiTheme="minorHAnsi" w:eastAsiaTheme="minorHAnsi" w:hAnsiTheme="minorHAnsi" w:cstheme="minorHAnsi"/>
          <w:color w:val="333333"/>
          <w:sz w:val="28"/>
          <w:szCs w:val="28"/>
          <w:shd w:val="clear" w:color="auto" w:fill="FFFFFF"/>
          <w:lang w:val="en-IE" w:eastAsia="en-US"/>
        </w:rPr>
      </w:pPr>
    </w:p>
    <w:p w14:paraId="2C631E5F" w14:textId="77777777" w:rsidR="00824484" w:rsidRPr="002679ED" w:rsidRDefault="00824484" w:rsidP="009E2AE3">
      <w:pPr>
        <w:suppressAutoHyphens w:val="0"/>
        <w:spacing w:before="150" w:line="182" w:lineRule="atLeast"/>
        <w:jc w:val="both"/>
        <w:rPr>
          <w:rFonts w:asciiTheme="minorHAnsi" w:eastAsiaTheme="minorHAnsi" w:hAnsiTheme="minorHAnsi" w:cstheme="minorHAnsi"/>
          <w:b/>
          <w:color w:val="333333"/>
          <w:sz w:val="28"/>
          <w:szCs w:val="28"/>
          <w:shd w:val="clear" w:color="auto" w:fill="FFFFFF"/>
          <w:lang w:val="en-IE" w:eastAsia="en-US"/>
        </w:rPr>
      </w:pPr>
      <w:r w:rsidRPr="002679ED">
        <w:rPr>
          <w:rFonts w:asciiTheme="minorHAnsi" w:eastAsiaTheme="minorHAnsi" w:hAnsiTheme="minorHAnsi" w:cstheme="minorHAnsi"/>
          <w:b/>
          <w:color w:val="333333"/>
          <w:sz w:val="28"/>
          <w:szCs w:val="28"/>
          <w:shd w:val="clear" w:color="auto" w:fill="FFFFFF"/>
          <w:lang w:val="en-IE" w:eastAsia="en-US"/>
        </w:rPr>
        <w:t>SP493 Environmentalism</w:t>
      </w:r>
    </w:p>
    <w:p w14:paraId="7190DE9A"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r w:rsidRPr="002679ED">
        <w:rPr>
          <w:rFonts w:asciiTheme="minorHAnsi" w:hAnsiTheme="minorHAnsi" w:cstheme="minorHAnsi"/>
          <w:color w:val="333333"/>
          <w:sz w:val="28"/>
          <w:szCs w:val="28"/>
          <w:lang w:val="en-IE" w:eastAsia="en-IE"/>
        </w:rPr>
        <w:t>Descriptor to Follow</w:t>
      </w:r>
    </w:p>
    <w:p w14:paraId="5DB8ADB5"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r w:rsidRPr="002679ED">
        <w:rPr>
          <w:rFonts w:asciiTheme="minorHAnsi" w:hAnsiTheme="minorHAnsi" w:cstheme="minorHAnsi"/>
          <w:color w:val="333333"/>
          <w:sz w:val="28"/>
          <w:szCs w:val="28"/>
          <w:lang w:val="en-IE" w:eastAsia="en-IE"/>
        </w:rPr>
        <w:t>Lecturer: George Taylor</w:t>
      </w:r>
    </w:p>
    <w:p w14:paraId="3B3D1B1A" w14:textId="77777777" w:rsidR="009E2AE3" w:rsidRPr="002679ED" w:rsidRDefault="009E2AE3" w:rsidP="009E2AE3">
      <w:pPr>
        <w:jc w:val="both"/>
        <w:rPr>
          <w:rFonts w:asciiTheme="minorHAnsi" w:hAnsiTheme="minorHAnsi" w:cstheme="minorHAnsi"/>
          <w:b/>
          <w:sz w:val="28"/>
          <w:szCs w:val="28"/>
        </w:rPr>
      </w:pPr>
    </w:p>
    <w:p w14:paraId="5A121657" w14:textId="77777777" w:rsidR="009E2AE3" w:rsidRPr="002679ED" w:rsidRDefault="009E2AE3" w:rsidP="009E2AE3">
      <w:pPr>
        <w:jc w:val="both"/>
        <w:rPr>
          <w:rFonts w:asciiTheme="minorHAnsi" w:hAnsiTheme="minorHAnsi" w:cstheme="minorHAnsi"/>
          <w:b/>
          <w:sz w:val="28"/>
          <w:szCs w:val="28"/>
        </w:rPr>
      </w:pPr>
    </w:p>
    <w:p w14:paraId="112A0300" w14:textId="77777777" w:rsidR="009E2AE3" w:rsidRPr="002679ED" w:rsidRDefault="009E2AE3" w:rsidP="009E2AE3">
      <w:pPr>
        <w:jc w:val="both"/>
        <w:rPr>
          <w:rFonts w:asciiTheme="minorHAnsi" w:hAnsiTheme="minorHAnsi" w:cstheme="minorHAnsi"/>
          <w:b/>
          <w:color w:val="0070C0"/>
          <w:sz w:val="36"/>
          <w:szCs w:val="36"/>
        </w:rPr>
      </w:pPr>
    </w:p>
    <w:p w14:paraId="10ECEB06" w14:textId="0D7E5C4D" w:rsidR="00824484" w:rsidRPr="002679ED" w:rsidRDefault="00824484" w:rsidP="009E2AE3">
      <w:pPr>
        <w:jc w:val="both"/>
        <w:rPr>
          <w:rFonts w:asciiTheme="minorHAnsi" w:hAnsiTheme="minorHAnsi" w:cstheme="minorHAnsi"/>
          <w:b/>
          <w:color w:val="0070C0"/>
          <w:sz w:val="36"/>
          <w:szCs w:val="36"/>
        </w:rPr>
      </w:pPr>
      <w:r w:rsidRPr="002679ED">
        <w:rPr>
          <w:rFonts w:asciiTheme="minorHAnsi" w:hAnsiTheme="minorHAnsi" w:cstheme="minorHAnsi"/>
          <w:b/>
          <w:color w:val="0070C0"/>
          <w:sz w:val="36"/>
          <w:szCs w:val="36"/>
        </w:rPr>
        <w:t xml:space="preserve">SEMESTER 2  </w:t>
      </w:r>
    </w:p>
    <w:p w14:paraId="43A7BCA1" w14:textId="77777777" w:rsidR="00E95434" w:rsidRPr="002679ED" w:rsidRDefault="00E95434" w:rsidP="009E2AE3">
      <w:pPr>
        <w:jc w:val="both"/>
        <w:rPr>
          <w:rFonts w:asciiTheme="minorHAnsi" w:hAnsiTheme="minorHAnsi" w:cstheme="minorHAnsi"/>
          <w:sz w:val="28"/>
          <w:szCs w:val="28"/>
          <w:u w:val="single"/>
        </w:rPr>
      </w:pPr>
    </w:p>
    <w:p w14:paraId="6C00F8BA" w14:textId="77777777" w:rsidR="00824484" w:rsidRPr="002679ED" w:rsidRDefault="00824484" w:rsidP="009E2AE3">
      <w:pPr>
        <w:jc w:val="both"/>
        <w:rPr>
          <w:rFonts w:asciiTheme="minorHAnsi" w:hAnsiTheme="minorHAnsi" w:cstheme="minorHAnsi"/>
          <w:b/>
          <w:sz w:val="28"/>
          <w:szCs w:val="28"/>
          <w:u w:val="single"/>
        </w:rPr>
      </w:pPr>
      <w:r w:rsidRPr="002679ED">
        <w:rPr>
          <w:rFonts w:asciiTheme="minorHAnsi" w:hAnsiTheme="minorHAnsi" w:cstheme="minorHAnsi"/>
          <w:b/>
          <w:sz w:val="28"/>
          <w:szCs w:val="28"/>
        </w:rPr>
        <w:t xml:space="preserve">All other Third Year BA Government students (not spending a year abroad) must choose </w:t>
      </w:r>
      <w:r w:rsidRPr="002679ED">
        <w:rPr>
          <w:rFonts w:asciiTheme="minorHAnsi" w:hAnsiTheme="minorHAnsi" w:cstheme="minorHAnsi"/>
          <w:b/>
          <w:sz w:val="28"/>
          <w:szCs w:val="28"/>
          <w:highlight w:val="yellow"/>
          <w:u w:val="single"/>
        </w:rPr>
        <w:t xml:space="preserve">one </w:t>
      </w:r>
      <w:r w:rsidRPr="002679ED">
        <w:rPr>
          <w:rFonts w:asciiTheme="minorHAnsi" w:hAnsiTheme="minorHAnsi" w:cstheme="minorHAnsi"/>
          <w:b/>
          <w:sz w:val="28"/>
          <w:szCs w:val="28"/>
          <w:u w:val="single"/>
        </w:rPr>
        <w:t xml:space="preserve">of the </w:t>
      </w:r>
      <w:proofErr w:type="gramStart"/>
      <w:r w:rsidRPr="002679ED">
        <w:rPr>
          <w:rFonts w:asciiTheme="minorHAnsi" w:hAnsiTheme="minorHAnsi" w:cstheme="minorHAnsi"/>
          <w:b/>
          <w:sz w:val="28"/>
          <w:szCs w:val="28"/>
          <w:u w:val="single"/>
        </w:rPr>
        <w:t>following</w:t>
      </w:r>
      <w:proofErr w:type="gramEnd"/>
    </w:p>
    <w:p w14:paraId="7C52F692" w14:textId="77777777" w:rsidR="00824484" w:rsidRPr="002679ED" w:rsidRDefault="00824484" w:rsidP="009E2AE3">
      <w:pPr>
        <w:jc w:val="both"/>
        <w:rPr>
          <w:rFonts w:asciiTheme="minorHAnsi" w:hAnsiTheme="minorHAnsi" w:cstheme="minorHAnsi"/>
          <w:b/>
          <w:sz w:val="28"/>
          <w:szCs w:val="28"/>
          <w:u w:val="single"/>
        </w:rPr>
      </w:pPr>
    </w:p>
    <w:p w14:paraId="15CA3AC0"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b/>
          <w:sz w:val="28"/>
          <w:szCs w:val="28"/>
        </w:rPr>
        <w:t xml:space="preserve">Pick </w:t>
      </w:r>
      <w:r w:rsidRPr="002679ED">
        <w:rPr>
          <w:rFonts w:asciiTheme="minorHAnsi" w:hAnsiTheme="minorHAnsi" w:cstheme="minorHAnsi"/>
          <w:b/>
          <w:sz w:val="28"/>
          <w:szCs w:val="28"/>
          <w:highlight w:val="yellow"/>
        </w:rPr>
        <w:t>ONE 30 ECTS module from</w:t>
      </w:r>
      <w:r w:rsidRPr="002679ED">
        <w:rPr>
          <w:rFonts w:asciiTheme="minorHAnsi" w:hAnsiTheme="minorHAnsi" w:cstheme="minorHAnsi"/>
          <w:sz w:val="28"/>
          <w:szCs w:val="28"/>
          <w:highlight w:val="yellow"/>
        </w:rPr>
        <w:t>:</w:t>
      </w:r>
    </w:p>
    <w:p w14:paraId="0A3C8709" w14:textId="77777777" w:rsidR="00824484" w:rsidRPr="002679ED" w:rsidRDefault="00824484" w:rsidP="009E2AE3">
      <w:pPr>
        <w:jc w:val="both"/>
        <w:rPr>
          <w:rFonts w:asciiTheme="minorHAnsi" w:hAnsiTheme="minorHAnsi" w:cstheme="minorHAnsi"/>
          <w:b/>
          <w:sz w:val="28"/>
          <w:szCs w:val="28"/>
          <w:u w:val="single"/>
        </w:rPr>
      </w:pPr>
    </w:p>
    <w:p w14:paraId="4F1508FC"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 xml:space="preserve">SP3210: Work Placement for Government and Policy (30 ECTS) </w:t>
      </w:r>
    </w:p>
    <w:p w14:paraId="75068588" w14:textId="77777777" w:rsidR="00824484" w:rsidRPr="002679ED" w:rsidRDefault="00824484" w:rsidP="009E2AE3">
      <w:pPr>
        <w:jc w:val="both"/>
        <w:rPr>
          <w:rFonts w:asciiTheme="minorHAnsi" w:hAnsiTheme="minorHAnsi" w:cstheme="minorHAnsi"/>
          <w:b/>
          <w:sz w:val="28"/>
          <w:szCs w:val="28"/>
        </w:rPr>
      </w:pPr>
    </w:p>
    <w:p w14:paraId="7D73B842" w14:textId="77A91720" w:rsidR="00824484" w:rsidRPr="002679ED" w:rsidRDefault="00532203" w:rsidP="009E2AE3">
      <w:pPr>
        <w:jc w:val="both"/>
        <w:rPr>
          <w:rFonts w:asciiTheme="minorHAnsi" w:hAnsiTheme="minorHAnsi" w:cstheme="minorHAnsi"/>
          <w:b/>
          <w:sz w:val="28"/>
          <w:szCs w:val="28"/>
        </w:rPr>
      </w:pPr>
      <w:r>
        <w:rPr>
          <w:rFonts w:asciiTheme="minorHAnsi" w:hAnsiTheme="minorHAnsi" w:cstheme="minorHAnsi"/>
          <w:b/>
          <w:sz w:val="28"/>
          <w:szCs w:val="28"/>
          <w:highlight w:val="yellow"/>
          <w:u w:val="single"/>
        </w:rPr>
        <w:t>OR</w:t>
      </w:r>
    </w:p>
    <w:p w14:paraId="0C6EFF3A" w14:textId="77777777" w:rsidR="00824484" w:rsidRPr="002679ED" w:rsidRDefault="00824484" w:rsidP="009E2AE3">
      <w:pPr>
        <w:jc w:val="both"/>
        <w:rPr>
          <w:rFonts w:asciiTheme="minorHAnsi" w:hAnsiTheme="minorHAnsi" w:cstheme="minorHAnsi"/>
          <w:b/>
          <w:sz w:val="28"/>
          <w:szCs w:val="28"/>
        </w:rPr>
      </w:pPr>
    </w:p>
    <w:p w14:paraId="19420560"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 xml:space="preserve">Choose 6 of the following 5 ECTS </w:t>
      </w:r>
      <w:proofErr w:type="gramStart"/>
      <w:r w:rsidRPr="002679ED">
        <w:rPr>
          <w:rFonts w:asciiTheme="minorHAnsi" w:hAnsiTheme="minorHAnsi" w:cstheme="minorHAnsi"/>
          <w:b/>
          <w:sz w:val="28"/>
          <w:szCs w:val="28"/>
        </w:rPr>
        <w:t>modules</w:t>
      </w:r>
      <w:proofErr w:type="gramEnd"/>
    </w:p>
    <w:p w14:paraId="14D4FB49" w14:textId="77777777" w:rsidR="00824484" w:rsidRPr="002679ED" w:rsidRDefault="00824484" w:rsidP="009E2AE3">
      <w:pPr>
        <w:jc w:val="both"/>
        <w:rPr>
          <w:rFonts w:asciiTheme="minorHAnsi" w:hAnsiTheme="minorHAnsi" w:cstheme="minorHAnsi"/>
          <w:b/>
          <w:sz w:val="28"/>
          <w:szCs w:val="28"/>
        </w:rPr>
      </w:pPr>
    </w:p>
    <w:p w14:paraId="49B8D6F7" w14:textId="77777777" w:rsidR="00824484" w:rsidRPr="002679ED" w:rsidRDefault="00824484" w:rsidP="009E2AE3">
      <w:pPr>
        <w:jc w:val="both"/>
        <w:rPr>
          <w:rFonts w:asciiTheme="minorHAnsi" w:hAnsiTheme="minorHAnsi" w:cstheme="minorHAnsi"/>
          <w:b/>
          <w:sz w:val="28"/>
          <w:szCs w:val="28"/>
        </w:rPr>
      </w:pPr>
    </w:p>
    <w:p w14:paraId="531BAB74" w14:textId="77777777" w:rsidR="00824484" w:rsidRPr="002679ED" w:rsidRDefault="00824484" w:rsidP="009E2AE3">
      <w:pPr>
        <w:jc w:val="both"/>
        <w:rPr>
          <w:rFonts w:asciiTheme="minorHAnsi" w:hAnsiTheme="minorHAnsi" w:cstheme="minorHAnsi"/>
          <w:b/>
          <w:sz w:val="28"/>
          <w:szCs w:val="28"/>
        </w:rPr>
      </w:pPr>
    </w:p>
    <w:p w14:paraId="678D664B" w14:textId="77777777" w:rsidR="00824484" w:rsidRPr="002679ED" w:rsidRDefault="00824484" w:rsidP="009E2AE3">
      <w:pPr>
        <w:jc w:val="both"/>
        <w:rPr>
          <w:rFonts w:asciiTheme="minorHAnsi" w:hAnsiTheme="minorHAnsi" w:cstheme="minorHAnsi"/>
          <w:sz w:val="28"/>
          <w:szCs w:val="28"/>
          <w:u w:val="single"/>
        </w:rPr>
      </w:pPr>
    </w:p>
    <w:tbl>
      <w:tblPr>
        <w:tblStyle w:val="TableGrid"/>
        <w:tblW w:w="9634" w:type="dxa"/>
        <w:tblLook w:val="04A0" w:firstRow="1" w:lastRow="0" w:firstColumn="1" w:lastColumn="0" w:noHBand="0" w:noVBand="1"/>
      </w:tblPr>
      <w:tblGrid>
        <w:gridCol w:w="1679"/>
        <w:gridCol w:w="3216"/>
        <w:gridCol w:w="849"/>
        <w:gridCol w:w="961"/>
        <w:gridCol w:w="29"/>
        <w:gridCol w:w="2900"/>
      </w:tblGrid>
      <w:tr w:rsidR="00824484" w:rsidRPr="002679ED" w14:paraId="0436F1D3" w14:textId="77777777" w:rsidTr="009E2AE3">
        <w:tc>
          <w:tcPr>
            <w:tcW w:w="1679" w:type="dxa"/>
          </w:tcPr>
          <w:p w14:paraId="369A2D54"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lastRenderedPageBreak/>
              <w:t>Module Code</w:t>
            </w:r>
          </w:p>
        </w:tc>
        <w:tc>
          <w:tcPr>
            <w:tcW w:w="3216" w:type="dxa"/>
          </w:tcPr>
          <w:p w14:paraId="53C9C070"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Module Title</w:t>
            </w:r>
          </w:p>
        </w:tc>
        <w:tc>
          <w:tcPr>
            <w:tcW w:w="849" w:type="dxa"/>
          </w:tcPr>
          <w:p w14:paraId="7DE8691E"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ECTS</w:t>
            </w:r>
          </w:p>
        </w:tc>
        <w:tc>
          <w:tcPr>
            <w:tcW w:w="990" w:type="dxa"/>
            <w:gridSpan w:val="2"/>
          </w:tcPr>
          <w:p w14:paraId="58159B55"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Sem</w:t>
            </w:r>
          </w:p>
        </w:tc>
        <w:tc>
          <w:tcPr>
            <w:tcW w:w="2900" w:type="dxa"/>
          </w:tcPr>
          <w:p w14:paraId="4FF4FA66"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 xml:space="preserve"> Time and Venue</w:t>
            </w:r>
          </w:p>
        </w:tc>
      </w:tr>
      <w:tr w:rsidR="00824484" w:rsidRPr="002679ED" w14:paraId="42023D58" w14:textId="77777777" w:rsidTr="009E2AE3">
        <w:tc>
          <w:tcPr>
            <w:tcW w:w="1679" w:type="dxa"/>
          </w:tcPr>
          <w:p w14:paraId="4AE7EC2A"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BSS2104</w:t>
            </w:r>
          </w:p>
          <w:p w14:paraId="3E5BF028" w14:textId="77777777" w:rsidR="00824484" w:rsidRPr="002679ED" w:rsidRDefault="00824484" w:rsidP="009E2AE3">
            <w:pPr>
              <w:jc w:val="both"/>
              <w:rPr>
                <w:rFonts w:asciiTheme="minorHAnsi" w:hAnsiTheme="minorHAnsi" w:cstheme="minorHAnsi"/>
                <w:sz w:val="28"/>
                <w:szCs w:val="28"/>
                <w:u w:val="single"/>
              </w:rPr>
            </w:pPr>
          </w:p>
        </w:tc>
        <w:tc>
          <w:tcPr>
            <w:tcW w:w="3216" w:type="dxa"/>
          </w:tcPr>
          <w:p w14:paraId="681913C2"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Introduction to Sustainability 2 (Aspire)</w:t>
            </w:r>
          </w:p>
        </w:tc>
        <w:tc>
          <w:tcPr>
            <w:tcW w:w="849" w:type="dxa"/>
          </w:tcPr>
          <w:p w14:paraId="2517E287"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961" w:type="dxa"/>
          </w:tcPr>
          <w:p w14:paraId="205A21D9"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929" w:type="dxa"/>
            <w:gridSpan w:val="2"/>
          </w:tcPr>
          <w:p w14:paraId="3CD13C47"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TBC</w:t>
            </w:r>
          </w:p>
        </w:tc>
      </w:tr>
      <w:tr w:rsidR="00824484" w:rsidRPr="002679ED" w14:paraId="2C6F45AD" w14:textId="77777777" w:rsidTr="009E2AE3">
        <w:tc>
          <w:tcPr>
            <w:tcW w:w="1679" w:type="dxa"/>
          </w:tcPr>
          <w:p w14:paraId="6AF832BB"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MG3115</w:t>
            </w:r>
          </w:p>
        </w:tc>
        <w:tc>
          <w:tcPr>
            <w:tcW w:w="3216" w:type="dxa"/>
          </w:tcPr>
          <w:p w14:paraId="4EBF2100"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Megatrends</w:t>
            </w:r>
          </w:p>
        </w:tc>
        <w:tc>
          <w:tcPr>
            <w:tcW w:w="849" w:type="dxa"/>
          </w:tcPr>
          <w:p w14:paraId="1561DA97"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961" w:type="dxa"/>
          </w:tcPr>
          <w:p w14:paraId="660B814F"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929" w:type="dxa"/>
            <w:gridSpan w:val="2"/>
          </w:tcPr>
          <w:p w14:paraId="626CA537"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TBC</w:t>
            </w:r>
          </w:p>
          <w:p w14:paraId="7D0B0FEF" w14:textId="77777777" w:rsidR="00824484" w:rsidRPr="002679ED" w:rsidRDefault="00824484" w:rsidP="009E2AE3">
            <w:pPr>
              <w:jc w:val="both"/>
              <w:rPr>
                <w:rFonts w:asciiTheme="minorHAnsi" w:hAnsiTheme="minorHAnsi" w:cstheme="minorHAnsi"/>
                <w:sz w:val="28"/>
                <w:szCs w:val="28"/>
              </w:rPr>
            </w:pPr>
          </w:p>
        </w:tc>
      </w:tr>
      <w:tr w:rsidR="00824484" w:rsidRPr="002679ED" w14:paraId="65FF6763" w14:textId="77777777" w:rsidTr="009E2AE3">
        <w:tc>
          <w:tcPr>
            <w:tcW w:w="1679" w:type="dxa"/>
          </w:tcPr>
          <w:p w14:paraId="43D0CF72"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SP3103</w:t>
            </w:r>
          </w:p>
        </w:tc>
        <w:tc>
          <w:tcPr>
            <w:tcW w:w="3216" w:type="dxa"/>
          </w:tcPr>
          <w:p w14:paraId="3CB31AD6"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European Union: Political Theory and Political Economy</w:t>
            </w:r>
          </w:p>
        </w:tc>
        <w:tc>
          <w:tcPr>
            <w:tcW w:w="849" w:type="dxa"/>
          </w:tcPr>
          <w:p w14:paraId="3E195617"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961" w:type="dxa"/>
          </w:tcPr>
          <w:p w14:paraId="6D087BBB"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 2</w:t>
            </w:r>
          </w:p>
        </w:tc>
        <w:tc>
          <w:tcPr>
            <w:tcW w:w="2929" w:type="dxa"/>
            <w:gridSpan w:val="2"/>
          </w:tcPr>
          <w:p w14:paraId="797FAACB"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Wed 11-1pm</w:t>
            </w:r>
          </w:p>
          <w:p w14:paraId="31C8234F"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G036</w:t>
            </w:r>
          </w:p>
        </w:tc>
      </w:tr>
      <w:tr w:rsidR="00824484" w:rsidRPr="002679ED" w14:paraId="51B7E7E1" w14:textId="77777777" w:rsidTr="009E2AE3">
        <w:tc>
          <w:tcPr>
            <w:tcW w:w="1679" w:type="dxa"/>
          </w:tcPr>
          <w:p w14:paraId="122E2B11"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SP3134</w:t>
            </w:r>
          </w:p>
        </w:tc>
        <w:tc>
          <w:tcPr>
            <w:tcW w:w="3216" w:type="dxa"/>
          </w:tcPr>
          <w:p w14:paraId="1036E673"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Human Rights Advocacy, Concepts, Law and Practice</w:t>
            </w:r>
          </w:p>
        </w:tc>
        <w:tc>
          <w:tcPr>
            <w:tcW w:w="849" w:type="dxa"/>
          </w:tcPr>
          <w:p w14:paraId="253370E4"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961" w:type="dxa"/>
          </w:tcPr>
          <w:p w14:paraId="417EADA0"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929" w:type="dxa"/>
            <w:gridSpan w:val="2"/>
          </w:tcPr>
          <w:p w14:paraId="33D7A1F3"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Friday 11-1pm</w:t>
            </w:r>
          </w:p>
          <w:p w14:paraId="726CC469"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ENG 2033</w:t>
            </w:r>
          </w:p>
        </w:tc>
      </w:tr>
      <w:tr w:rsidR="00824484" w:rsidRPr="002679ED" w14:paraId="12F09EB6" w14:textId="77777777" w:rsidTr="009E2AE3">
        <w:tc>
          <w:tcPr>
            <w:tcW w:w="1679" w:type="dxa"/>
          </w:tcPr>
          <w:p w14:paraId="174786C5"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SP3194</w:t>
            </w:r>
          </w:p>
        </w:tc>
        <w:tc>
          <w:tcPr>
            <w:tcW w:w="3216" w:type="dxa"/>
          </w:tcPr>
          <w:p w14:paraId="2E09F9DA"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Theories of Nationalism</w:t>
            </w:r>
          </w:p>
        </w:tc>
        <w:tc>
          <w:tcPr>
            <w:tcW w:w="849" w:type="dxa"/>
          </w:tcPr>
          <w:p w14:paraId="4FC2E235"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961" w:type="dxa"/>
          </w:tcPr>
          <w:p w14:paraId="026CE612"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929" w:type="dxa"/>
            <w:gridSpan w:val="2"/>
          </w:tcPr>
          <w:p w14:paraId="26C2F9B6" w14:textId="77777777" w:rsidR="00824484" w:rsidRPr="002679ED" w:rsidRDefault="00824484" w:rsidP="009E2AE3">
            <w:pPr>
              <w:jc w:val="both"/>
              <w:rPr>
                <w:rFonts w:asciiTheme="minorHAnsi" w:hAnsiTheme="minorHAnsi" w:cstheme="minorHAnsi"/>
                <w:sz w:val="28"/>
                <w:szCs w:val="28"/>
              </w:rPr>
            </w:pPr>
          </w:p>
          <w:p w14:paraId="20F2854D"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Tuesday 12-2 AC204</w:t>
            </w:r>
          </w:p>
        </w:tc>
      </w:tr>
      <w:tr w:rsidR="00824484" w:rsidRPr="002679ED" w14:paraId="736442FE" w14:textId="77777777" w:rsidTr="009E2AE3">
        <w:tc>
          <w:tcPr>
            <w:tcW w:w="1679" w:type="dxa"/>
          </w:tcPr>
          <w:p w14:paraId="34056763"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SP3144</w:t>
            </w:r>
          </w:p>
        </w:tc>
        <w:tc>
          <w:tcPr>
            <w:tcW w:w="3216" w:type="dxa"/>
          </w:tcPr>
          <w:p w14:paraId="4E5C0E71"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Political Liberty</w:t>
            </w:r>
          </w:p>
        </w:tc>
        <w:tc>
          <w:tcPr>
            <w:tcW w:w="849" w:type="dxa"/>
          </w:tcPr>
          <w:p w14:paraId="3CA2D7D9"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961" w:type="dxa"/>
          </w:tcPr>
          <w:p w14:paraId="4E3F6EA8"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929" w:type="dxa"/>
            <w:gridSpan w:val="2"/>
          </w:tcPr>
          <w:p w14:paraId="7285002A" w14:textId="77777777" w:rsidR="00824484" w:rsidRPr="002679ED" w:rsidRDefault="00824484" w:rsidP="009E2AE3">
            <w:pPr>
              <w:jc w:val="both"/>
              <w:rPr>
                <w:rFonts w:asciiTheme="minorHAnsi" w:hAnsiTheme="minorHAnsi" w:cstheme="minorHAnsi"/>
                <w:sz w:val="28"/>
                <w:szCs w:val="28"/>
              </w:rPr>
            </w:pPr>
          </w:p>
        </w:tc>
      </w:tr>
      <w:tr w:rsidR="00824484" w:rsidRPr="002679ED" w14:paraId="6D80D27F" w14:textId="77777777" w:rsidTr="009E2AE3">
        <w:tc>
          <w:tcPr>
            <w:tcW w:w="1679" w:type="dxa"/>
          </w:tcPr>
          <w:p w14:paraId="686AEE4D"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SP3150</w:t>
            </w:r>
          </w:p>
        </w:tc>
        <w:tc>
          <w:tcPr>
            <w:tcW w:w="3216" w:type="dxa"/>
          </w:tcPr>
          <w:p w14:paraId="6944ECB1"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Teaching Methods for the Politics and Society Classroom</w:t>
            </w:r>
          </w:p>
        </w:tc>
        <w:tc>
          <w:tcPr>
            <w:tcW w:w="849" w:type="dxa"/>
          </w:tcPr>
          <w:p w14:paraId="143931A6"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961" w:type="dxa"/>
          </w:tcPr>
          <w:p w14:paraId="71325DA1"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929" w:type="dxa"/>
            <w:gridSpan w:val="2"/>
          </w:tcPr>
          <w:p w14:paraId="343EEFC3"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Wednesday 1-2 plus (</w:t>
            </w:r>
            <w:proofErr w:type="gramStart"/>
            <w:r w:rsidRPr="002679ED">
              <w:rPr>
                <w:rFonts w:asciiTheme="minorHAnsi" w:hAnsiTheme="minorHAnsi" w:cstheme="minorHAnsi"/>
                <w:sz w:val="28"/>
                <w:szCs w:val="28"/>
              </w:rPr>
              <w:t>one hour</w:t>
            </w:r>
            <w:proofErr w:type="gramEnd"/>
            <w:r w:rsidRPr="002679ED">
              <w:rPr>
                <w:rFonts w:asciiTheme="minorHAnsi" w:hAnsiTheme="minorHAnsi" w:cstheme="minorHAnsi"/>
                <w:sz w:val="28"/>
                <w:szCs w:val="28"/>
              </w:rPr>
              <w:t xml:space="preserve"> online content)</w:t>
            </w:r>
          </w:p>
        </w:tc>
      </w:tr>
      <w:tr w:rsidR="00824484" w:rsidRPr="002679ED" w14:paraId="38A5C3C2" w14:textId="77777777" w:rsidTr="009E2AE3">
        <w:tc>
          <w:tcPr>
            <w:tcW w:w="1679" w:type="dxa"/>
          </w:tcPr>
          <w:p w14:paraId="021836FF"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SP721</w:t>
            </w:r>
          </w:p>
        </w:tc>
        <w:tc>
          <w:tcPr>
            <w:tcW w:w="3216" w:type="dxa"/>
          </w:tcPr>
          <w:p w14:paraId="760274A1"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Ocean and Marine Politics</w:t>
            </w:r>
          </w:p>
        </w:tc>
        <w:tc>
          <w:tcPr>
            <w:tcW w:w="849" w:type="dxa"/>
          </w:tcPr>
          <w:p w14:paraId="574133D5"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961" w:type="dxa"/>
          </w:tcPr>
          <w:p w14:paraId="7B6E6025"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929" w:type="dxa"/>
            <w:gridSpan w:val="2"/>
          </w:tcPr>
          <w:p w14:paraId="546B6F9D"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Tuesday 12-2 IT125</w:t>
            </w:r>
          </w:p>
        </w:tc>
      </w:tr>
      <w:tr w:rsidR="00824484" w:rsidRPr="002679ED" w14:paraId="36B6BA04" w14:textId="77777777" w:rsidTr="009E2AE3">
        <w:tc>
          <w:tcPr>
            <w:tcW w:w="1679" w:type="dxa"/>
          </w:tcPr>
          <w:p w14:paraId="4A53CEA1"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SPL315.II</w:t>
            </w:r>
          </w:p>
        </w:tc>
        <w:tc>
          <w:tcPr>
            <w:tcW w:w="3216" w:type="dxa"/>
          </w:tcPr>
          <w:p w14:paraId="0C2AD893"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Smart and </w:t>
            </w:r>
            <w:proofErr w:type="spellStart"/>
            <w:r w:rsidRPr="002679ED">
              <w:rPr>
                <w:rFonts w:asciiTheme="minorHAnsi" w:hAnsiTheme="minorHAnsi" w:cstheme="minorHAnsi"/>
                <w:sz w:val="28"/>
                <w:szCs w:val="28"/>
              </w:rPr>
              <w:t>Liveable</w:t>
            </w:r>
            <w:proofErr w:type="spellEnd"/>
            <w:r w:rsidRPr="002679ED">
              <w:rPr>
                <w:rFonts w:asciiTheme="minorHAnsi" w:hAnsiTheme="minorHAnsi" w:cstheme="minorHAnsi"/>
                <w:sz w:val="28"/>
                <w:szCs w:val="28"/>
              </w:rPr>
              <w:t xml:space="preserve"> Cities and Suburbs</w:t>
            </w:r>
          </w:p>
        </w:tc>
        <w:tc>
          <w:tcPr>
            <w:tcW w:w="849" w:type="dxa"/>
          </w:tcPr>
          <w:p w14:paraId="62C329F6"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961" w:type="dxa"/>
          </w:tcPr>
          <w:p w14:paraId="742DA2CC"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929" w:type="dxa"/>
            <w:gridSpan w:val="2"/>
          </w:tcPr>
          <w:p w14:paraId="15CB638C"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Thursday 11-1 ENG2035</w:t>
            </w:r>
          </w:p>
        </w:tc>
      </w:tr>
      <w:tr w:rsidR="00824484" w:rsidRPr="002679ED" w14:paraId="1EC35FEB" w14:textId="77777777" w:rsidTr="009E2AE3">
        <w:tc>
          <w:tcPr>
            <w:tcW w:w="1679" w:type="dxa"/>
          </w:tcPr>
          <w:p w14:paraId="1B0B0239"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SP419</w:t>
            </w:r>
          </w:p>
        </w:tc>
        <w:tc>
          <w:tcPr>
            <w:tcW w:w="3216" w:type="dxa"/>
          </w:tcPr>
          <w:p w14:paraId="10610539"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Marxist Theory</w:t>
            </w:r>
          </w:p>
        </w:tc>
        <w:tc>
          <w:tcPr>
            <w:tcW w:w="849" w:type="dxa"/>
          </w:tcPr>
          <w:p w14:paraId="75121E3E"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961" w:type="dxa"/>
          </w:tcPr>
          <w:p w14:paraId="531F15C0"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929" w:type="dxa"/>
            <w:gridSpan w:val="2"/>
          </w:tcPr>
          <w:p w14:paraId="6A924FDF"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Thursday 12-1 CA003</w:t>
            </w:r>
          </w:p>
          <w:p w14:paraId="0A0F1826"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Thursday 2-3 CA003</w:t>
            </w:r>
          </w:p>
          <w:p w14:paraId="001E2022" w14:textId="77777777" w:rsidR="00824484" w:rsidRPr="002679ED" w:rsidRDefault="00824484" w:rsidP="009E2AE3">
            <w:pPr>
              <w:jc w:val="both"/>
              <w:rPr>
                <w:rFonts w:asciiTheme="minorHAnsi" w:hAnsiTheme="minorHAnsi" w:cstheme="minorHAnsi"/>
                <w:sz w:val="28"/>
                <w:szCs w:val="28"/>
              </w:rPr>
            </w:pPr>
          </w:p>
        </w:tc>
      </w:tr>
      <w:tr w:rsidR="00824484" w:rsidRPr="002679ED" w14:paraId="7066FE3C" w14:textId="77777777" w:rsidTr="009E2AE3">
        <w:tc>
          <w:tcPr>
            <w:tcW w:w="1679" w:type="dxa"/>
          </w:tcPr>
          <w:p w14:paraId="48436A40"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SP3209</w:t>
            </w:r>
          </w:p>
        </w:tc>
        <w:tc>
          <w:tcPr>
            <w:tcW w:w="3216" w:type="dxa"/>
          </w:tcPr>
          <w:p w14:paraId="5D500419"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The Sociology of the Bio economy</w:t>
            </w:r>
          </w:p>
        </w:tc>
        <w:tc>
          <w:tcPr>
            <w:tcW w:w="849" w:type="dxa"/>
          </w:tcPr>
          <w:p w14:paraId="61BA0DAB"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961" w:type="dxa"/>
          </w:tcPr>
          <w:p w14:paraId="39AB4A1D"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 2</w:t>
            </w:r>
          </w:p>
        </w:tc>
        <w:tc>
          <w:tcPr>
            <w:tcW w:w="2929" w:type="dxa"/>
            <w:gridSpan w:val="2"/>
          </w:tcPr>
          <w:p w14:paraId="7B471113"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Wednesday 4-6 CA003</w:t>
            </w:r>
          </w:p>
        </w:tc>
      </w:tr>
    </w:tbl>
    <w:p w14:paraId="3A343936" w14:textId="77777777" w:rsidR="00824484" w:rsidRPr="002679ED" w:rsidRDefault="00824484" w:rsidP="009E2AE3">
      <w:pPr>
        <w:jc w:val="both"/>
        <w:rPr>
          <w:rFonts w:asciiTheme="minorHAnsi" w:hAnsiTheme="minorHAnsi" w:cstheme="minorHAnsi"/>
          <w:sz w:val="28"/>
          <w:szCs w:val="28"/>
        </w:rPr>
      </w:pPr>
    </w:p>
    <w:p w14:paraId="00839860" w14:textId="77777777" w:rsidR="00824484" w:rsidRPr="002679ED" w:rsidRDefault="00824484" w:rsidP="009E2AE3">
      <w:pPr>
        <w:jc w:val="both"/>
        <w:rPr>
          <w:rFonts w:asciiTheme="minorHAnsi" w:hAnsiTheme="minorHAnsi" w:cstheme="minorHAnsi"/>
          <w:b/>
          <w:sz w:val="28"/>
          <w:szCs w:val="28"/>
          <w:u w:val="single"/>
        </w:rPr>
      </w:pPr>
    </w:p>
    <w:p w14:paraId="5379407D" w14:textId="77777777" w:rsidR="00824484" w:rsidRPr="002679ED" w:rsidRDefault="00824484" w:rsidP="009E2AE3">
      <w:pPr>
        <w:jc w:val="both"/>
        <w:rPr>
          <w:rFonts w:asciiTheme="minorHAnsi" w:hAnsiTheme="minorHAnsi" w:cstheme="minorHAnsi"/>
          <w:b/>
          <w:sz w:val="28"/>
          <w:szCs w:val="28"/>
          <w:u w:val="single"/>
        </w:rPr>
      </w:pPr>
    </w:p>
    <w:p w14:paraId="6DABDC4B" w14:textId="4ADE88C4" w:rsidR="00824484" w:rsidRDefault="00824484" w:rsidP="009E2AE3">
      <w:pPr>
        <w:jc w:val="both"/>
        <w:rPr>
          <w:rFonts w:asciiTheme="minorHAnsi" w:hAnsiTheme="minorHAnsi" w:cstheme="minorHAnsi"/>
          <w:sz w:val="28"/>
          <w:szCs w:val="28"/>
        </w:rPr>
      </w:pPr>
      <w:r w:rsidRPr="002679ED">
        <w:rPr>
          <w:rFonts w:asciiTheme="minorHAnsi" w:hAnsiTheme="minorHAnsi" w:cstheme="minorHAnsi"/>
          <w:b/>
          <w:sz w:val="28"/>
          <w:szCs w:val="28"/>
        </w:rPr>
        <w:t>NOTE:</w:t>
      </w:r>
      <w:r w:rsidRPr="002679ED">
        <w:rPr>
          <w:rFonts w:asciiTheme="minorHAnsi" w:hAnsiTheme="minorHAnsi" w:cstheme="minorHAnsi"/>
          <w:sz w:val="28"/>
          <w:szCs w:val="28"/>
        </w:rPr>
        <w:t xml:space="preserve"> </w:t>
      </w:r>
      <w:r w:rsidRPr="002679ED">
        <w:rPr>
          <w:rFonts w:asciiTheme="minorHAnsi" w:hAnsiTheme="minorHAnsi" w:cstheme="minorHAnsi"/>
          <w:i/>
          <w:sz w:val="28"/>
          <w:szCs w:val="28"/>
        </w:rPr>
        <w:t xml:space="preserve">MOST OF THE ABOVE OPTIONS (COMMENCING WITH SP CODE) WILL BE AVAILABLE IN </w:t>
      </w:r>
      <w:proofErr w:type="gramStart"/>
      <w:r w:rsidRPr="002679ED">
        <w:rPr>
          <w:rFonts w:asciiTheme="minorHAnsi" w:hAnsiTheme="minorHAnsi" w:cstheme="minorHAnsi"/>
          <w:i/>
          <w:sz w:val="28"/>
          <w:szCs w:val="28"/>
        </w:rPr>
        <w:t>FOURTH</w:t>
      </w:r>
      <w:proofErr w:type="gramEnd"/>
      <w:r w:rsidRPr="002679ED">
        <w:rPr>
          <w:rFonts w:asciiTheme="minorHAnsi" w:hAnsiTheme="minorHAnsi" w:cstheme="minorHAnsi"/>
          <w:i/>
          <w:sz w:val="28"/>
          <w:szCs w:val="28"/>
        </w:rPr>
        <w:t xml:space="preserve"> YEAR WHEN STUDENTS MAY CHOOSE ONE OPTION MODULE PER SEMESTER.  AN OPTION COMPLETED IN </w:t>
      </w:r>
      <w:proofErr w:type="gramStart"/>
      <w:r w:rsidRPr="002679ED">
        <w:rPr>
          <w:rFonts w:asciiTheme="minorHAnsi" w:hAnsiTheme="minorHAnsi" w:cstheme="minorHAnsi"/>
          <w:i/>
          <w:sz w:val="28"/>
          <w:szCs w:val="28"/>
        </w:rPr>
        <w:t>THIRD</w:t>
      </w:r>
      <w:proofErr w:type="gramEnd"/>
      <w:r w:rsidRPr="002679ED">
        <w:rPr>
          <w:rFonts w:asciiTheme="minorHAnsi" w:hAnsiTheme="minorHAnsi" w:cstheme="minorHAnsi"/>
          <w:i/>
          <w:sz w:val="28"/>
          <w:szCs w:val="28"/>
        </w:rPr>
        <w:t xml:space="preserve"> YEAR CANNOT BE TAKEN AGAIN IN FOURTH YEAR.</w:t>
      </w:r>
      <w:r w:rsidRPr="002679ED">
        <w:rPr>
          <w:rFonts w:asciiTheme="minorHAnsi" w:hAnsiTheme="minorHAnsi" w:cstheme="minorHAnsi"/>
          <w:sz w:val="28"/>
          <w:szCs w:val="28"/>
        </w:rPr>
        <w:t xml:space="preserve">  </w:t>
      </w:r>
    </w:p>
    <w:p w14:paraId="563198B9" w14:textId="47BCE306" w:rsidR="00580832" w:rsidRDefault="00580832" w:rsidP="009E2AE3">
      <w:pPr>
        <w:jc w:val="both"/>
        <w:rPr>
          <w:rFonts w:asciiTheme="minorHAnsi" w:hAnsiTheme="minorHAnsi" w:cstheme="minorHAnsi"/>
          <w:sz w:val="28"/>
          <w:szCs w:val="28"/>
        </w:rPr>
      </w:pPr>
    </w:p>
    <w:p w14:paraId="345E33A6" w14:textId="77777777" w:rsidR="00580832" w:rsidRPr="002679ED" w:rsidRDefault="00580832" w:rsidP="009E2AE3">
      <w:pPr>
        <w:jc w:val="both"/>
        <w:rPr>
          <w:rFonts w:asciiTheme="minorHAnsi" w:hAnsiTheme="minorHAnsi" w:cstheme="minorHAnsi"/>
          <w:sz w:val="28"/>
          <w:szCs w:val="28"/>
        </w:rPr>
      </w:pPr>
    </w:p>
    <w:p w14:paraId="752F093A"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p>
    <w:p w14:paraId="2881EA23"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p>
    <w:p w14:paraId="1B000221"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p>
    <w:p w14:paraId="6A5E756A"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 xml:space="preserve">SP3210: Work Placement for Government and Policy (30 ECTS) </w:t>
      </w:r>
    </w:p>
    <w:p w14:paraId="44CB6403" w14:textId="77777777" w:rsidR="00824484" w:rsidRPr="002679ED" w:rsidRDefault="00824484" w:rsidP="009E2AE3">
      <w:pPr>
        <w:jc w:val="both"/>
        <w:rPr>
          <w:rFonts w:asciiTheme="minorHAnsi" w:hAnsiTheme="minorHAnsi" w:cstheme="minorHAnsi"/>
          <w:b/>
          <w:sz w:val="28"/>
          <w:szCs w:val="28"/>
        </w:rPr>
      </w:pPr>
    </w:p>
    <w:p w14:paraId="49C88E45" w14:textId="77777777" w:rsidR="00824484" w:rsidRPr="002679ED" w:rsidRDefault="00824484" w:rsidP="009E2AE3">
      <w:pPr>
        <w:jc w:val="both"/>
        <w:rPr>
          <w:rFonts w:asciiTheme="minorHAnsi" w:hAnsiTheme="minorHAnsi" w:cstheme="minorHAnsi"/>
          <w:color w:val="333333"/>
          <w:sz w:val="28"/>
          <w:szCs w:val="28"/>
          <w:shd w:val="clear" w:color="auto" w:fill="FFFFFF"/>
        </w:rPr>
      </w:pPr>
      <w:r w:rsidRPr="002679ED">
        <w:rPr>
          <w:rFonts w:asciiTheme="minorHAnsi" w:hAnsiTheme="minorHAnsi" w:cstheme="minorHAnsi"/>
          <w:color w:val="333333"/>
          <w:sz w:val="28"/>
          <w:szCs w:val="28"/>
          <w:shd w:val="clear" w:color="auto" w:fill="FFFFFF"/>
        </w:rPr>
        <w:t>In Year Three of the BA Government (Politics, Economics and Law) students go on a supervised work placement from January to May. Work experience provides an opportunity for each student to accept responsibility for their own personal and professional development, training and progress.</w:t>
      </w:r>
    </w:p>
    <w:p w14:paraId="2E06DC56" w14:textId="77777777" w:rsidR="00824484" w:rsidRPr="002679ED" w:rsidRDefault="00824484" w:rsidP="009E2AE3">
      <w:pPr>
        <w:jc w:val="both"/>
        <w:rPr>
          <w:rFonts w:asciiTheme="minorHAnsi" w:hAnsiTheme="minorHAnsi" w:cstheme="minorHAnsi"/>
          <w:color w:val="333333"/>
          <w:sz w:val="28"/>
          <w:szCs w:val="28"/>
          <w:shd w:val="clear" w:color="auto" w:fill="FFFFFF"/>
        </w:rPr>
      </w:pPr>
      <w:r w:rsidRPr="002679ED">
        <w:rPr>
          <w:rFonts w:asciiTheme="minorHAnsi" w:hAnsiTheme="minorHAnsi" w:cstheme="minorHAnsi"/>
          <w:color w:val="333333"/>
          <w:sz w:val="28"/>
          <w:szCs w:val="28"/>
          <w:shd w:val="clear" w:color="auto" w:fill="FFFFFF"/>
        </w:rPr>
        <w:t>Lecturer: Lisa Walshe</w:t>
      </w:r>
    </w:p>
    <w:p w14:paraId="583F9EF7" w14:textId="77777777" w:rsidR="00824484" w:rsidRPr="002679ED" w:rsidRDefault="00824484" w:rsidP="009E2AE3">
      <w:pPr>
        <w:jc w:val="both"/>
        <w:rPr>
          <w:rFonts w:asciiTheme="minorHAnsi" w:hAnsiTheme="minorHAnsi" w:cstheme="minorHAnsi"/>
          <w:color w:val="333333"/>
          <w:sz w:val="28"/>
          <w:szCs w:val="28"/>
          <w:shd w:val="clear" w:color="auto" w:fill="FFFFFF"/>
        </w:rPr>
      </w:pPr>
      <w:r w:rsidRPr="002679ED">
        <w:rPr>
          <w:rFonts w:asciiTheme="minorHAnsi" w:hAnsiTheme="minorHAnsi" w:cstheme="minorHAnsi"/>
          <w:color w:val="333333"/>
          <w:sz w:val="28"/>
          <w:szCs w:val="28"/>
          <w:shd w:val="clear" w:color="auto" w:fill="FFFFFF"/>
        </w:rPr>
        <w:t xml:space="preserve">Work placement </w:t>
      </w:r>
      <w:proofErr w:type="spellStart"/>
      <w:r w:rsidRPr="002679ED">
        <w:rPr>
          <w:rFonts w:asciiTheme="minorHAnsi" w:hAnsiTheme="minorHAnsi" w:cstheme="minorHAnsi"/>
          <w:color w:val="333333"/>
          <w:sz w:val="28"/>
          <w:szCs w:val="28"/>
          <w:shd w:val="clear" w:color="auto" w:fill="FFFFFF"/>
        </w:rPr>
        <w:t>co-ordinator</w:t>
      </w:r>
      <w:proofErr w:type="spellEnd"/>
      <w:r w:rsidRPr="002679ED">
        <w:rPr>
          <w:rFonts w:asciiTheme="minorHAnsi" w:hAnsiTheme="minorHAnsi" w:cstheme="minorHAnsi"/>
          <w:color w:val="333333"/>
          <w:sz w:val="28"/>
          <w:szCs w:val="28"/>
          <w:shd w:val="clear" w:color="auto" w:fill="FFFFFF"/>
        </w:rPr>
        <w:t>: Kat McDermott.</w:t>
      </w:r>
    </w:p>
    <w:p w14:paraId="1BC24DC3" w14:textId="77777777" w:rsidR="00824484" w:rsidRPr="002679ED" w:rsidRDefault="00824484" w:rsidP="009E2AE3">
      <w:pPr>
        <w:jc w:val="both"/>
        <w:rPr>
          <w:rFonts w:asciiTheme="minorHAnsi" w:hAnsiTheme="minorHAnsi" w:cstheme="minorHAnsi"/>
          <w:color w:val="333333"/>
          <w:sz w:val="28"/>
          <w:szCs w:val="28"/>
          <w:shd w:val="clear" w:color="auto" w:fill="FFFFFF"/>
        </w:rPr>
      </w:pPr>
    </w:p>
    <w:p w14:paraId="082DF820" w14:textId="77777777" w:rsidR="00824484" w:rsidRPr="002679ED" w:rsidRDefault="00824484" w:rsidP="009E2AE3">
      <w:pPr>
        <w:jc w:val="both"/>
        <w:rPr>
          <w:rFonts w:asciiTheme="minorHAnsi" w:hAnsiTheme="minorHAnsi" w:cstheme="minorHAnsi"/>
          <w:sz w:val="28"/>
          <w:szCs w:val="28"/>
        </w:rPr>
      </w:pPr>
    </w:p>
    <w:p w14:paraId="0E953662" w14:textId="77777777" w:rsidR="00824484" w:rsidRPr="002679ED" w:rsidRDefault="00824484" w:rsidP="009E2AE3">
      <w:pPr>
        <w:jc w:val="both"/>
        <w:rPr>
          <w:rFonts w:asciiTheme="minorHAnsi" w:hAnsiTheme="minorHAnsi" w:cstheme="minorHAnsi"/>
          <w:b/>
          <w:sz w:val="28"/>
          <w:szCs w:val="28"/>
        </w:rPr>
      </w:pPr>
    </w:p>
    <w:p w14:paraId="0D540DD2" w14:textId="77777777" w:rsidR="00824484" w:rsidRPr="002679ED" w:rsidRDefault="00824484" w:rsidP="009E2AE3">
      <w:pPr>
        <w:suppressAutoHyphens w:val="0"/>
        <w:spacing w:before="150" w:line="182" w:lineRule="atLeast"/>
        <w:jc w:val="both"/>
        <w:rPr>
          <w:rFonts w:asciiTheme="minorHAnsi" w:hAnsiTheme="minorHAnsi" w:cstheme="minorHAnsi"/>
          <w:b/>
          <w:color w:val="333333"/>
          <w:sz w:val="28"/>
          <w:szCs w:val="28"/>
          <w:lang w:val="en-IE" w:eastAsia="en-IE"/>
        </w:rPr>
      </w:pPr>
      <w:r w:rsidRPr="002679ED">
        <w:rPr>
          <w:rFonts w:asciiTheme="minorHAnsi" w:hAnsiTheme="minorHAnsi" w:cstheme="minorHAnsi"/>
          <w:b/>
          <w:color w:val="333333"/>
          <w:sz w:val="28"/>
          <w:szCs w:val="28"/>
          <w:lang w:val="en-IE" w:eastAsia="en-IE"/>
        </w:rPr>
        <w:t>BSS2104 Introduction to Sustainability 2</w:t>
      </w:r>
    </w:p>
    <w:p w14:paraId="6CA2D7F3"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r w:rsidRPr="002679ED">
        <w:rPr>
          <w:rFonts w:asciiTheme="minorHAnsi" w:hAnsiTheme="minorHAnsi" w:cstheme="minorHAnsi"/>
          <w:color w:val="333333"/>
          <w:sz w:val="28"/>
          <w:szCs w:val="28"/>
          <w:lang w:val="en-IE" w:eastAsia="en-IE"/>
        </w:rPr>
        <w:t xml:space="preserve">The module is future oriented and explores the concept of sustainability in the face of global change. It encompasses a wide range of theory and practice, including social, economic and environmental issues, and links international examples to local context and relevance. The module will challenge students to critically reflect on sustainability and current approaches to </w:t>
      </w:r>
      <w:proofErr w:type="gramStart"/>
      <w:r w:rsidRPr="002679ED">
        <w:rPr>
          <w:rFonts w:asciiTheme="minorHAnsi" w:hAnsiTheme="minorHAnsi" w:cstheme="minorHAnsi"/>
          <w:color w:val="333333"/>
          <w:sz w:val="28"/>
          <w:szCs w:val="28"/>
          <w:lang w:val="en-IE" w:eastAsia="en-IE"/>
        </w:rPr>
        <w:t>sustainability</w:t>
      </w:r>
      <w:proofErr w:type="gramEnd"/>
    </w:p>
    <w:p w14:paraId="3E437AFD"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r w:rsidRPr="002679ED">
        <w:rPr>
          <w:rFonts w:asciiTheme="minorHAnsi" w:hAnsiTheme="minorHAnsi" w:cstheme="minorHAnsi"/>
          <w:color w:val="333333"/>
          <w:sz w:val="28"/>
          <w:szCs w:val="28"/>
          <w:lang w:val="en-IE" w:eastAsia="en-IE"/>
        </w:rPr>
        <w:t>Lecturer: TBC</w:t>
      </w:r>
    </w:p>
    <w:p w14:paraId="3DD22389"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lang w:val="en-IE" w:eastAsia="en-IE"/>
        </w:rPr>
      </w:pPr>
    </w:p>
    <w:p w14:paraId="41AA20A0" w14:textId="77777777" w:rsidR="00824484" w:rsidRPr="002679ED" w:rsidRDefault="00824484" w:rsidP="009E2AE3">
      <w:pPr>
        <w:suppressAutoHyphens w:val="0"/>
        <w:spacing w:before="150" w:line="182" w:lineRule="atLeast"/>
        <w:jc w:val="both"/>
        <w:rPr>
          <w:rFonts w:asciiTheme="minorHAnsi" w:hAnsiTheme="minorHAnsi" w:cstheme="minorHAnsi"/>
          <w:b/>
          <w:color w:val="333333"/>
          <w:sz w:val="28"/>
          <w:szCs w:val="28"/>
          <w:lang w:val="en-IE" w:eastAsia="en-IE"/>
        </w:rPr>
      </w:pPr>
      <w:r w:rsidRPr="002679ED">
        <w:rPr>
          <w:rFonts w:asciiTheme="minorHAnsi" w:hAnsiTheme="minorHAnsi" w:cstheme="minorHAnsi"/>
          <w:b/>
          <w:color w:val="333333"/>
          <w:sz w:val="28"/>
          <w:szCs w:val="28"/>
          <w:lang w:val="en-IE" w:eastAsia="en-IE"/>
        </w:rPr>
        <w:t>MG3115: Megatrends</w:t>
      </w:r>
    </w:p>
    <w:p w14:paraId="36B27C82"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shd w:val="clear" w:color="auto" w:fill="FFFFFF"/>
        </w:rPr>
      </w:pPr>
      <w:r w:rsidRPr="002679ED">
        <w:rPr>
          <w:rFonts w:asciiTheme="minorHAnsi" w:hAnsiTheme="minorHAnsi" w:cstheme="minorHAnsi"/>
          <w:color w:val="333333"/>
          <w:sz w:val="28"/>
          <w:szCs w:val="28"/>
          <w:shd w:val="clear" w:color="auto" w:fill="FFFFFF"/>
        </w:rPr>
        <w:t xml:space="preserve">The aim of this class is to enable students to become proficient in environmental scanning, by researching the world’s most significant </w:t>
      </w:r>
      <w:proofErr w:type="gramStart"/>
      <w:r w:rsidRPr="002679ED">
        <w:rPr>
          <w:rFonts w:asciiTheme="minorHAnsi" w:hAnsiTheme="minorHAnsi" w:cstheme="minorHAnsi"/>
          <w:color w:val="333333"/>
          <w:sz w:val="28"/>
          <w:szCs w:val="28"/>
          <w:shd w:val="clear" w:color="auto" w:fill="FFFFFF"/>
        </w:rPr>
        <w:t>long term</w:t>
      </w:r>
      <w:proofErr w:type="gramEnd"/>
      <w:r w:rsidRPr="002679ED">
        <w:rPr>
          <w:rFonts w:asciiTheme="minorHAnsi" w:hAnsiTheme="minorHAnsi" w:cstheme="minorHAnsi"/>
          <w:color w:val="333333"/>
          <w:sz w:val="28"/>
          <w:szCs w:val="28"/>
          <w:shd w:val="clear" w:color="auto" w:fill="FFFFFF"/>
        </w:rPr>
        <w:t xml:space="preserve"> trends in technology, climate or demography that could open up new opportunities for business, such as the Internet of Things, artificial intelligence, autonomous vehicles, </w:t>
      </w:r>
      <w:proofErr w:type="spellStart"/>
      <w:r w:rsidRPr="002679ED">
        <w:rPr>
          <w:rFonts w:asciiTheme="minorHAnsi" w:hAnsiTheme="minorHAnsi" w:cstheme="minorHAnsi"/>
          <w:color w:val="333333"/>
          <w:sz w:val="28"/>
          <w:szCs w:val="28"/>
          <w:shd w:val="clear" w:color="auto" w:fill="FFFFFF"/>
        </w:rPr>
        <w:t>personalised</w:t>
      </w:r>
      <w:proofErr w:type="spellEnd"/>
      <w:r w:rsidRPr="002679ED">
        <w:rPr>
          <w:rFonts w:asciiTheme="minorHAnsi" w:hAnsiTheme="minorHAnsi" w:cstheme="minorHAnsi"/>
          <w:color w:val="333333"/>
          <w:sz w:val="28"/>
          <w:szCs w:val="28"/>
          <w:shd w:val="clear" w:color="auto" w:fill="FFFFFF"/>
        </w:rPr>
        <w:t xml:space="preserve"> medicine, wearables, climate change, international demographic and migration patterns, megacities, veganism, income inequality, fintech, and cybersecurity. In the first seven weeks, diverse student teams will research one Megatrend. During this process, students will learn to distinguish research-based evidence from hype, gauge the limits of prediction in long term trends, and assess implications for an organization of their choice. In weeks 8 and 9, teams will present audiovisual presentations on their research in conference format and be peer assessed. In </w:t>
      </w:r>
    </w:p>
    <w:p w14:paraId="785F4DA8"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shd w:val="clear" w:color="auto" w:fill="FFFFFF"/>
        </w:rPr>
      </w:pPr>
    </w:p>
    <w:p w14:paraId="7B331C57"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shd w:val="clear" w:color="auto" w:fill="FFFFFF"/>
        </w:rPr>
      </w:pPr>
      <w:r w:rsidRPr="002679ED">
        <w:rPr>
          <w:rFonts w:asciiTheme="minorHAnsi" w:hAnsiTheme="minorHAnsi" w:cstheme="minorHAnsi"/>
          <w:color w:val="333333"/>
          <w:sz w:val="28"/>
          <w:szCs w:val="28"/>
          <w:shd w:val="clear" w:color="auto" w:fill="FFFFFF"/>
        </w:rPr>
        <w:t>weeks 10 to 12, students will develop personal reflections on how each Megatrend might affect their chosen organization and their career.</w:t>
      </w:r>
    </w:p>
    <w:p w14:paraId="72D32E9D"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shd w:val="clear" w:color="auto" w:fill="FFFFFF"/>
        </w:rPr>
      </w:pPr>
    </w:p>
    <w:p w14:paraId="2AB0245D" w14:textId="77777777" w:rsidR="00824484" w:rsidRPr="002679ED" w:rsidRDefault="00824484" w:rsidP="009E2AE3">
      <w:pPr>
        <w:suppressAutoHyphens w:val="0"/>
        <w:spacing w:before="150" w:line="182" w:lineRule="atLeast"/>
        <w:jc w:val="both"/>
        <w:rPr>
          <w:rFonts w:asciiTheme="minorHAnsi" w:hAnsiTheme="minorHAnsi" w:cstheme="minorHAnsi"/>
          <w:b/>
          <w:color w:val="333333"/>
          <w:sz w:val="28"/>
          <w:szCs w:val="28"/>
          <w:shd w:val="clear" w:color="auto" w:fill="FFFFFF"/>
        </w:rPr>
      </w:pPr>
      <w:r w:rsidRPr="002679ED">
        <w:rPr>
          <w:rFonts w:asciiTheme="minorHAnsi" w:hAnsiTheme="minorHAnsi" w:cstheme="minorHAnsi"/>
          <w:b/>
          <w:sz w:val="28"/>
          <w:szCs w:val="28"/>
          <w:shd w:val="clear" w:color="auto" w:fill="FFFFFF"/>
        </w:rPr>
        <w:t>SP3103: European Union: Political Theory and Political Economy.</w:t>
      </w:r>
    </w:p>
    <w:p w14:paraId="426FC9D8" w14:textId="77777777" w:rsidR="00824484" w:rsidRPr="002679ED" w:rsidRDefault="00824484" w:rsidP="009E2AE3">
      <w:pPr>
        <w:suppressAutoHyphens w:val="0"/>
        <w:spacing w:before="150" w:line="182" w:lineRule="atLeast"/>
        <w:jc w:val="both"/>
        <w:rPr>
          <w:rFonts w:asciiTheme="minorHAnsi" w:hAnsiTheme="minorHAnsi" w:cstheme="minorHAnsi"/>
          <w:color w:val="333333"/>
          <w:sz w:val="28"/>
          <w:szCs w:val="28"/>
          <w:shd w:val="clear" w:color="auto" w:fill="FFFFFF"/>
        </w:rPr>
      </w:pPr>
    </w:p>
    <w:p w14:paraId="559F36F0" w14:textId="77777777" w:rsidR="00824484" w:rsidRPr="002679ED" w:rsidRDefault="00824484" w:rsidP="009E2AE3">
      <w:pPr>
        <w:suppressAutoHyphens w:val="0"/>
        <w:spacing w:before="150" w:line="182" w:lineRule="atLeast"/>
        <w:jc w:val="both"/>
        <w:rPr>
          <w:rFonts w:asciiTheme="minorHAnsi" w:hAnsiTheme="minorHAnsi" w:cstheme="minorHAnsi"/>
          <w:sz w:val="28"/>
          <w:szCs w:val="28"/>
        </w:rPr>
      </w:pPr>
      <w:r w:rsidRPr="002679ED">
        <w:rPr>
          <w:rFonts w:asciiTheme="minorHAnsi" w:hAnsiTheme="minorHAnsi" w:cstheme="minorHAnsi"/>
          <w:sz w:val="28"/>
          <w:szCs w:val="28"/>
        </w:rPr>
        <w:t xml:space="preserve">This course aims to </w:t>
      </w:r>
      <w:proofErr w:type="spellStart"/>
      <w:r w:rsidRPr="002679ED">
        <w:rPr>
          <w:rFonts w:asciiTheme="minorHAnsi" w:hAnsiTheme="minorHAnsi" w:cstheme="minorHAnsi"/>
          <w:sz w:val="28"/>
          <w:szCs w:val="28"/>
        </w:rPr>
        <w:t>analyse</w:t>
      </w:r>
      <w:proofErr w:type="spellEnd"/>
      <w:r w:rsidRPr="002679ED">
        <w:rPr>
          <w:rFonts w:asciiTheme="minorHAnsi" w:hAnsiTheme="minorHAnsi" w:cstheme="minorHAnsi"/>
          <w:sz w:val="28"/>
          <w:szCs w:val="28"/>
        </w:rPr>
        <w:t xml:space="preserve"> the ‘European Project’ – an ‘Unidentified Political Object’ – through a discrete combination of three approaches: those of Political Theory, Political Economy and International Relations (IR). Students are not expected to be a priori theoretically au fait with academic scholarship in these three fields: you shall effectively be practically acquainted with and 21 use political theory, political economy and IR ideas in </w:t>
      </w:r>
      <w:proofErr w:type="spellStart"/>
      <w:r w:rsidRPr="002679ED">
        <w:rPr>
          <w:rFonts w:asciiTheme="minorHAnsi" w:hAnsiTheme="minorHAnsi" w:cstheme="minorHAnsi"/>
          <w:sz w:val="28"/>
          <w:szCs w:val="28"/>
        </w:rPr>
        <w:t>analysing</w:t>
      </w:r>
      <w:proofErr w:type="spellEnd"/>
      <w:r w:rsidRPr="002679ED">
        <w:rPr>
          <w:rFonts w:asciiTheme="minorHAnsi" w:hAnsiTheme="minorHAnsi" w:cstheme="minorHAnsi"/>
          <w:sz w:val="28"/>
          <w:szCs w:val="28"/>
        </w:rPr>
        <w:t xml:space="preserve"> the various facets of the European Union (EU). The course shall be taught in four parts: first, we shall examine critically the historical origins of the European Idea and its 1980s ‘re-launch’; secondly, we will try to understand what the EU actually is, what it represents in terms of the political theory of the State and legitimacy; thirdly, the origins, progress and problems of the political economy of the Euro shall be dissected; and finally, the global meaning, role and positioning of the EU shall be assessed. If structure is a function of purpose – what exactly is the purpose of the EU in the 21st century and how should it appear and work?</w:t>
      </w:r>
    </w:p>
    <w:p w14:paraId="580B7C5D" w14:textId="77777777" w:rsidR="00824484" w:rsidRPr="002679ED" w:rsidRDefault="00824484" w:rsidP="009E2AE3">
      <w:pPr>
        <w:suppressAutoHyphens w:val="0"/>
        <w:spacing w:before="150" w:line="182" w:lineRule="atLeast"/>
        <w:jc w:val="both"/>
        <w:rPr>
          <w:rFonts w:asciiTheme="minorHAnsi" w:hAnsiTheme="minorHAnsi" w:cstheme="minorHAnsi"/>
          <w:sz w:val="28"/>
          <w:szCs w:val="28"/>
        </w:rPr>
      </w:pPr>
      <w:r w:rsidRPr="002679ED">
        <w:rPr>
          <w:rFonts w:asciiTheme="minorHAnsi" w:hAnsiTheme="minorHAnsi" w:cstheme="minorHAnsi"/>
          <w:sz w:val="28"/>
          <w:szCs w:val="28"/>
        </w:rPr>
        <w:t>Lecturer: Gerry Fitzpatrick.</w:t>
      </w:r>
    </w:p>
    <w:p w14:paraId="4BAEDA32" w14:textId="77777777" w:rsidR="00824484" w:rsidRPr="002679ED" w:rsidRDefault="00824484" w:rsidP="009E2AE3">
      <w:pPr>
        <w:suppressAutoHyphens w:val="0"/>
        <w:spacing w:before="150" w:line="182" w:lineRule="atLeast"/>
        <w:jc w:val="both"/>
        <w:rPr>
          <w:rFonts w:asciiTheme="minorHAnsi" w:hAnsiTheme="minorHAnsi" w:cstheme="minorHAnsi"/>
          <w:sz w:val="28"/>
          <w:szCs w:val="28"/>
        </w:rPr>
      </w:pPr>
    </w:p>
    <w:p w14:paraId="0DF584E9" w14:textId="77777777" w:rsidR="00824484" w:rsidRPr="002679ED" w:rsidRDefault="00824484" w:rsidP="009E2AE3">
      <w:pPr>
        <w:suppressAutoHyphens w:val="0"/>
        <w:spacing w:before="150" w:line="182" w:lineRule="atLeast"/>
        <w:jc w:val="both"/>
        <w:rPr>
          <w:rFonts w:asciiTheme="minorHAnsi" w:hAnsiTheme="minorHAnsi" w:cstheme="minorHAnsi"/>
          <w:b/>
          <w:sz w:val="28"/>
          <w:szCs w:val="28"/>
        </w:rPr>
      </w:pPr>
      <w:r w:rsidRPr="002679ED">
        <w:rPr>
          <w:rFonts w:asciiTheme="minorHAnsi" w:hAnsiTheme="minorHAnsi" w:cstheme="minorHAnsi"/>
          <w:b/>
          <w:sz w:val="28"/>
          <w:szCs w:val="28"/>
        </w:rPr>
        <w:t>SP3134: Human Rights Advocacy: Concepts, Law and Practice</w:t>
      </w:r>
    </w:p>
    <w:p w14:paraId="1EF8A2D5" w14:textId="77777777" w:rsidR="00824484" w:rsidRPr="002679ED" w:rsidRDefault="00824484" w:rsidP="009E2AE3">
      <w:pPr>
        <w:suppressAutoHyphens w:val="0"/>
        <w:spacing w:before="150" w:line="182" w:lineRule="atLeast"/>
        <w:jc w:val="both"/>
        <w:rPr>
          <w:rFonts w:asciiTheme="minorHAnsi" w:hAnsiTheme="minorHAnsi" w:cstheme="minorHAnsi"/>
          <w:b/>
          <w:color w:val="333333"/>
          <w:sz w:val="28"/>
          <w:szCs w:val="28"/>
          <w:lang w:val="en-IE" w:eastAsia="en-IE"/>
        </w:rPr>
      </w:pPr>
    </w:p>
    <w:p w14:paraId="438B8418" w14:textId="77777777" w:rsidR="00824484" w:rsidRPr="002679ED" w:rsidRDefault="00824484" w:rsidP="009E2AE3">
      <w:pPr>
        <w:jc w:val="both"/>
        <w:rPr>
          <w:rFonts w:asciiTheme="minorHAnsi" w:hAnsiTheme="minorHAnsi" w:cstheme="minorHAnsi"/>
          <w:color w:val="333333"/>
          <w:sz w:val="28"/>
          <w:szCs w:val="28"/>
          <w:shd w:val="clear" w:color="auto" w:fill="FFFFFF"/>
        </w:rPr>
      </w:pPr>
      <w:r w:rsidRPr="002679ED">
        <w:rPr>
          <w:rFonts w:asciiTheme="minorHAnsi" w:hAnsiTheme="minorHAnsi" w:cstheme="minorHAnsi"/>
          <w:color w:val="333333"/>
          <w:sz w:val="28"/>
          <w:szCs w:val="28"/>
          <w:shd w:val="clear" w:color="auto" w:fill="FFFFFF"/>
        </w:rPr>
        <w:t xml:space="preserve">This module is divided into two parts. Part I offers an introduction to the different elements of the international human rights paradigm, including: fundamental ideas and principles that underpin human rights (e.g. equality, non-discrimination, universality, indivisibility); the content and practice of human rights laws, treaties and mechanisms (e.g. The Universal Declaration of Human Rights or the Convention on the Elimination of All Forms of Discrimination against Women); the role of states and governments, how they are held accountable and their relation to human rights monitoring institutions (e.g., the UN Human Rights Council); and the dynamics of human rights advocacy, the central role of human rights non-governmental </w:t>
      </w:r>
      <w:proofErr w:type="spellStart"/>
      <w:r w:rsidRPr="002679ED">
        <w:rPr>
          <w:rFonts w:asciiTheme="minorHAnsi" w:hAnsiTheme="minorHAnsi" w:cstheme="minorHAnsi"/>
          <w:color w:val="333333"/>
          <w:sz w:val="28"/>
          <w:szCs w:val="28"/>
          <w:shd w:val="clear" w:color="auto" w:fill="FFFFFF"/>
        </w:rPr>
        <w:t>organisations</w:t>
      </w:r>
      <w:proofErr w:type="spellEnd"/>
      <w:r w:rsidRPr="002679ED">
        <w:rPr>
          <w:rFonts w:asciiTheme="minorHAnsi" w:hAnsiTheme="minorHAnsi" w:cstheme="minorHAnsi"/>
          <w:color w:val="333333"/>
          <w:sz w:val="28"/>
          <w:szCs w:val="28"/>
          <w:shd w:val="clear" w:color="auto" w:fill="FFFFFF"/>
        </w:rPr>
        <w:t xml:space="preserve"> (e.g., Amnesty International) and individual activists. Part II focuses on a selection of timely human rights issues and challenges in particular contexts. The module also examines human rights concerns of </w:t>
      </w:r>
      <w:proofErr w:type="gramStart"/>
      <w:r w:rsidRPr="002679ED">
        <w:rPr>
          <w:rFonts w:asciiTheme="minorHAnsi" w:hAnsiTheme="minorHAnsi" w:cstheme="minorHAnsi"/>
          <w:color w:val="333333"/>
          <w:sz w:val="28"/>
          <w:szCs w:val="28"/>
          <w:shd w:val="clear" w:color="auto" w:fill="FFFFFF"/>
        </w:rPr>
        <w:t>particular groups</w:t>
      </w:r>
      <w:proofErr w:type="gramEnd"/>
      <w:r w:rsidRPr="002679ED">
        <w:rPr>
          <w:rFonts w:asciiTheme="minorHAnsi" w:hAnsiTheme="minorHAnsi" w:cstheme="minorHAnsi"/>
          <w:color w:val="333333"/>
          <w:sz w:val="28"/>
          <w:szCs w:val="28"/>
          <w:shd w:val="clear" w:color="auto" w:fill="FFFFFF"/>
        </w:rPr>
        <w:t>, such as discrimination based on gender, ‘race’, disability, and/or other prohibited grounds, and how these are addressed within a human rights framework.</w:t>
      </w:r>
    </w:p>
    <w:p w14:paraId="5A5767D5" w14:textId="77777777" w:rsidR="00824484" w:rsidRPr="002679ED" w:rsidRDefault="00824484" w:rsidP="009E2AE3">
      <w:pPr>
        <w:jc w:val="both"/>
        <w:rPr>
          <w:rFonts w:asciiTheme="minorHAnsi" w:hAnsiTheme="minorHAnsi" w:cstheme="minorHAnsi"/>
          <w:color w:val="333333"/>
          <w:sz w:val="28"/>
          <w:szCs w:val="28"/>
          <w:shd w:val="clear" w:color="auto" w:fill="FFFFFF"/>
        </w:rPr>
      </w:pPr>
    </w:p>
    <w:p w14:paraId="66372B6C" w14:textId="77777777" w:rsidR="00824484" w:rsidRPr="002679ED" w:rsidRDefault="00824484" w:rsidP="009E2AE3">
      <w:pPr>
        <w:jc w:val="both"/>
        <w:rPr>
          <w:rFonts w:asciiTheme="minorHAnsi" w:hAnsiTheme="minorHAnsi" w:cstheme="minorHAnsi"/>
          <w:color w:val="333333"/>
          <w:sz w:val="28"/>
          <w:szCs w:val="28"/>
          <w:shd w:val="clear" w:color="auto" w:fill="FFFFFF"/>
        </w:rPr>
      </w:pPr>
      <w:r w:rsidRPr="002679ED">
        <w:rPr>
          <w:rFonts w:asciiTheme="minorHAnsi" w:hAnsiTheme="minorHAnsi" w:cstheme="minorHAnsi"/>
          <w:color w:val="333333"/>
          <w:sz w:val="28"/>
          <w:szCs w:val="28"/>
          <w:shd w:val="clear" w:color="auto" w:fill="FFFFFF"/>
        </w:rPr>
        <w:t>Lecturer: Niamh Reilly</w:t>
      </w:r>
    </w:p>
    <w:p w14:paraId="6D89AE4A" w14:textId="77777777" w:rsidR="00824484" w:rsidRPr="002679ED" w:rsidRDefault="00824484" w:rsidP="009E2AE3">
      <w:pPr>
        <w:jc w:val="both"/>
        <w:rPr>
          <w:rFonts w:asciiTheme="minorHAnsi" w:hAnsiTheme="minorHAnsi" w:cstheme="minorHAnsi"/>
          <w:color w:val="333333"/>
          <w:sz w:val="28"/>
          <w:szCs w:val="28"/>
          <w:shd w:val="clear" w:color="auto" w:fill="FFFFFF"/>
        </w:rPr>
      </w:pPr>
    </w:p>
    <w:p w14:paraId="55F047D7" w14:textId="77777777" w:rsidR="00824484" w:rsidRPr="002679ED" w:rsidRDefault="00824484" w:rsidP="009E2AE3">
      <w:pPr>
        <w:jc w:val="both"/>
        <w:rPr>
          <w:rFonts w:asciiTheme="minorHAnsi" w:hAnsiTheme="minorHAnsi" w:cstheme="minorHAnsi"/>
          <w:color w:val="333333"/>
          <w:sz w:val="28"/>
          <w:szCs w:val="28"/>
          <w:shd w:val="clear" w:color="auto" w:fill="FFFFFF"/>
        </w:rPr>
      </w:pPr>
    </w:p>
    <w:p w14:paraId="7E00DFCA" w14:textId="77777777" w:rsidR="00824484" w:rsidRPr="002679ED" w:rsidRDefault="00824484" w:rsidP="009E2AE3">
      <w:pPr>
        <w:jc w:val="both"/>
        <w:rPr>
          <w:rFonts w:asciiTheme="minorHAnsi" w:hAnsiTheme="minorHAnsi" w:cstheme="minorHAnsi"/>
          <w:color w:val="333333"/>
          <w:sz w:val="28"/>
          <w:szCs w:val="28"/>
          <w:shd w:val="clear" w:color="auto" w:fill="FFFFFF"/>
        </w:rPr>
      </w:pPr>
    </w:p>
    <w:p w14:paraId="07869FCA" w14:textId="3D80B24F" w:rsidR="00824484" w:rsidRPr="002679ED" w:rsidRDefault="00824484" w:rsidP="009E2AE3">
      <w:pPr>
        <w:jc w:val="both"/>
        <w:rPr>
          <w:rFonts w:asciiTheme="minorHAnsi" w:hAnsiTheme="minorHAnsi" w:cstheme="minorHAnsi"/>
          <w:b/>
          <w:color w:val="333333"/>
          <w:sz w:val="28"/>
          <w:szCs w:val="28"/>
          <w:shd w:val="clear" w:color="auto" w:fill="FFFFFF"/>
        </w:rPr>
      </w:pPr>
      <w:r w:rsidRPr="002679ED">
        <w:rPr>
          <w:rFonts w:asciiTheme="minorHAnsi" w:hAnsiTheme="minorHAnsi" w:cstheme="minorHAnsi"/>
          <w:b/>
          <w:color w:val="333333"/>
          <w:sz w:val="28"/>
          <w:szCs w:val="28"/>
          <w:shd w:val="clear" w:color="auto" w:fill="FFFFFF"/>
        </w:rPr>
        <w:t>SP3194 Theories of Nationalism</w:t>
      </w:r>
    </w:p>
    <w:p w14:paraId="52ACBE2E" w14:textId="77777777" w:rsidR="00824484" w:rsidRPr="002679ED" w:rsidRDefault="00824484" w:rsidP="009E2AE3">
      <w:pPr>
        <w:jc w:val="both"/>
        <w:rPr>
          <w:rFonts w:asciiTheme="minorHAnsi" w:hAnsiTheme="minorHAnsi" w:cstheme="minorHAnsi"/>
          <w:color w:val="333333"/>
          <w:sz w:val="28"/>
          <w:szCs w:val="28"/>
          <w:shd w:val="clear" w:color="auto" w:fill="FFFFFF"/>
        </w:rPr>
      </w:pPr>
    </w:p>
    <w:p w14:paraId="4808D496"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Whilst many would agree that nationalism is a loyalty or devotion to one’s nation above all others, some theorists have asked how this affiliation comes into being. Is nationalism an innate natural emotion or is it a social construct? This course will examine the main contemporary theories of nationalism, </w:t>
      </w:r>
      <w:proofErr w:type="spellStart"/>
      <w:r w:rsidRPr="002679ED">
        <w:rPr>
          <w:rFonts w:asciiTheme="minorHAnsi" w:hAnsiTheme="minorHAnsi" w:cstheme="minorHAnsi"/>
          <w:sz w:val="28"/>
          <w:szCs w:val="28"/>
        </w:rPr>
        <w:t>analyse</w:t>
      </w:r>
      <w:proofErr w:type="spellEnd"/>
      <w:r w:rsidRPr="002679ED">
        <w:rPr>
          <w:rFonts w:asciiTheme="minorHAnsi" w:hAnsiTheme="minorHAnsi" w:cstheme="minorHAnsi"/>
          <w:sz w:val="28"/>
          <w:szCs w:val="28"/>
        </w:rPr>
        <w:t xml:space="preserve"> key concepts and discuss classical debates in the study of nationalism. We will </w:t>
      </w:r>
      <w:proofErr w:type="spellStart"/>
      <w:r w:rsidRPr="002679ED">
        <w:rPr>
          <w:rFonts w:asciiTheme="minorHAnsi" w:hAnsiTheme="minorHAnsi" w:cstheme="minorHAnsi"/>
          <w:sz w:val="28"/>
          <w:szCs w:val="28"/>
        </w:rPr>
        <w:t>analyse</w:t>
      </w:r>
      <w:proofErr w:type="spellEnd"/>
      <w:r w:rsidRPr="002679ED">
        <w:rPr>
          <w:rFonts w:asciiTheme="minorHAnsi" w:hAnsiTheme="minorHAnsi" w:cstheme="minorHAnsi"/>
          <w:sz w:val="28"/>
          <w:szCs w:val="28"/>
        </w:rPr>
        <w:t xml:space="preserve"> nationalism's emergence and endurance as a factor in modern politics and society. Topics covered </w:t>
      </w:r>
      <w:proofErr w:type="gramStart"/>
      <w:r w:rsidRPr="002679ED">
        <w:rPr>
          <w:rFonts w:asciiTheme="minorHAnsi" w:hAnsiTheme="minorHAnsi" w:cstheme="minorHAnsi"/>
          <w:sz w:val="28"/>
          <w:szCs w:val="28"/>
        </w:rPr>
        <w:t>include:</w:t>
      </w:r>
      <w:proofErr w:type="gramEnd"/>
      <w:r w:rsidRPr="002679ED">
        <w:rPr>
          <w:rFonts w:asciiTheme="minorHAnsi" w:hAnsiTheme="minorHAnsi" w:cstheme="minorHAnsi"/>
          <w:sz w:val="28"/>
          <w:szCs w:val="28"/>
        </w:rPr>
        <w:t xml:space="preserve"> nationalism and state-building, nationalism and economic modernization, nationalism and identity, by applying these theoretical perspectives to the contemporary experience of conflict in Northern Ireland and Israel/Palestine</w:t>
      </w:r>
    </w:p>
    <w:p w14:paraId="15D04B39" w14:textId="77777777" w:rsidR="00824484" w:rsidRPr="002679ED" w:rsidRDefault="00824484" w:rsidP="009E2AE3">
      <w:pPr>
        <w:jc w:val="both"/>
        <w:rPr>
          <w:rFonts w:asciiTheme="minorHAnsi" w:hAnsiTheme="minorHAnsi" w:cstheme="minorHAnsi"/>
          <w:sz w:val="28"/>
          <w:szCs w:val="28"/>
        </w:rPr>
      </w:pPr>
    </w:p>
    <w:p w14:paraId="72E27D2E"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Lecturer: Judith O’Connell</w:t>
      </w:r>
    </w:p>
    <w:p w14:paraId="75E945BE" w14:textId="77777777" w:rsidR="00824484" w:rsidRPr="002679ED" w:rsidRDefault="00824484" w:rsidP="009E2AE3">
      <w:pPr>
        <w:jc w:val="both"/>
        <w:rPr>
          <w:rFonts w:asciiTheme="minorHAnsi" w:hAnsiTheme="minorHAnsi" w:cstheme="minorHAnsi"/>
          <w:b/>
          <w:sz w:val="28"/>
          <w:szCs w:val="28"/>
        </w:rPr>
      </w:pPr>
    </w:p>
    <w:p w14:paraId="112589EE"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SP3144:  Political Liberty</w:t>
      </w:r>
    </w:p>
    <w:p w14:paraId="68292555" w14:textId="77777777" w:rsidR="00824484" w:rsidRPr="002679ED" w:rsidRDefault="00824484" w:rsidP="009E2AE3">
      <w:pPr>
        <w:jc w:val="both"/>
        <w:rPr>
          <w:rFonts w:asciiTheme="minorHAnsi" w:hAnsiTheme="minorHAnsi" w:cstheme="minorHAnsi"/>
          <w:sz w:val="28"/>
          <w:szCs w:val="28"/>
        </w:rPr>
      </w:pPr>
    </w:p>
    <w:p w14:paraId="0D8A1EB9"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This module provides the opportunity for students to engage critically with the philosophical literature on the concept of political liberty. Students will read and discuss key texts in modern political philosophy, beginning with Thomas Hobbes's Leviathan. Students will critically analyze the various ways in which liberty has been </w:t>
      </w:r>
      <w:proofErr w:type="spellStart"/>
      <w:r w:rsidRPr="002679ED">
        <w:rPr>
          <w:rFonts w:asciiTheme="minorHAnsi" w:hAnsiTheme="minorHAnsi" w:cstheme="minorHAnsi"/>
          <w:sz w:val="28"/>
          <w:szCs w:val="28"/>
        </w:rPr>
        <w:t>conceptualised</w:t>
      </w:r>
      <w:proofErr w:type="spellEnd"/>
      <w:r w:rsidRPr="002679ED">
        <w:rPr>
          <w:rFonts w:asciiTheme="minorHAnsi" w:hAnsiTheme="minorHAnsi" w:cstheme="minorHAnsi"/>
          <w:sz w:val="28"/>
          <w:szCs w:val="28"/>
        </w:rPr>
        <w:t xml:space="preserve"> by the most important political thinkers in the modern era. The first half of the module addresses three of the most important conceptions of political liberty: negative freedom, autonomy, and individuality. The second half of the module examines concrete political </w:t>
      </w:r>
      <w:proofErr w:type="gramStart"/>
      <w:r w:rsidRPr="002679ED">
        <w:rPr>
          <w:rFonts w:asciiTheme="minorHAnsi" w:hAnsiTheme="minorHAnsi" w:cstheme="minorHAnsi"/>
          <w:sz w:val="28"/>
          <w:szCs w:val="28"/>
        </w:rPr>
        <w:t>problems</w:t>
      </w:r>
      <w:proofErr w:type="gramEnd"/>
    </w:p>
    <w:p w14:paraId="06C967D1" w14:textId="77777777" w:rsidR="00824484" w:rsidRPr="002679ED" w:rsidRDefault="00824484" w:rsidP="009E2AE3">
      <w:pPr>
        <w:jc w:val="both"/>
        <w:rPr>
          <w:rFonts w:asciiTheme="minorHAnsi" w:hAnsiTheme="minorHAnsi" w:cstheme="minorHAnsi"/>
          <w:sz w:val="28"/>
          <w:szCs w:val="28"/>
        </w:rPr>
      </w:pPr>
    </w:p>
    <w:p w14:paraId="77A070C6"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Lecturer: </w:t>
      </w:r>
      <w:proofErr w:type="spellStart"/>
      <w:r w:rsidRPr="002679ED">
        <w:rPr>
          <w:rFonts w:asciiTheme="minorHAnsi" w:hAnsiTheme="minorHAnsi" w:cstheme="minorHAnsi"/>
          <w:sz w:val="28"/>
          <w:szCs w:val="28"/>
        </w:rPr>
        <w:t>Alllyn</w:t>
      </w:r>
      <w:proofErr w:type="spellEnd"/>
      <w:r w:rsidRPr="002679ED">
        <w:rPr>
          <w:rFonts w:asciiTheme="minorHAnsi" w:hAnsiTheme="minorHAnsi" w:cstheme="minorHAnsi"/>
          <w:sz w:val="28"/>
          <w:szCs w:val="28"/>
        </w:rPr>
        <w:t xml:space="preserve"> Fives</w:t>
      </w:r>
    </w:p>
    <w:p w14:paraId="61135071" w14:textId="77777777" w:rsidR="00824484" w:rsidRPr="002679ED" w:rsidRDefault="00824484" w:rsidP="009E2AE3">
      <w:pPr>
        <w:jc w:val="both"/>
        <w:rPr>
          <w:rFonts w:asciiTheme="minorHAnsi" w:hAnsiTheme="minorHAnsi" w:cstheme="minorHAnsi"/>
          <w:sz w:val="28"/>
          <w:szCs w:val="28"/>
        </w:rPr>
      </w:pPr>
    </w:p>
    <w:p w14:paraId="3D01EA46" w14:textId="77777777" w:rsidR="00824484" w:rsidRPr="002679ED" w:rsidRDefault="00824484" w:rsidP="009E2AE3">
      <w:pPr>
        <w:jc w:val="both"/>
        <w:rPr>
          <w:rFonts w:asciiTheme="minorHAnsi" w:hAnsiTheme="minorHAnsi" w:cstheme="minorHAnsi"/>
          <w:b/>
          <w:sz w:val="28"/>
          <w:szCs w:val="28"/>
        </w:rPr>
      </w:pPr>
    </w:p>
    <w:p w14:paraId="0D855680"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SP3150 Teaching Methods for the Politics and Society Classroom</w:t>
      </w:r>
    </w:p>
    <w:p w14:paraId="4F542286" w14:textId="77777777" w:rsidR="00824484" w:rsidRPr="002679ED" w:rsidRDefault="00824484" w:rsidP="009E2AE3">
      <w:pPr>
        <w:jc w:val="both"/>
        <w:rPr>
          <w:rFonts w:asciiTheme="minorHAnsi" w:hAnsiTheme="minorHAnsi" w:cstheme="minorHAnsi"/>
          <w:sz w:val="28"/>
          <w:szCs w:val="28"/>
        </w:rPr>
      </w:pPr>
    </w:p>
    <w:p w14:paraId="69BD4718"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This module aims to provide students with the ability to examine and critically engage with the Leaving Certificate subject ‘Politics and Society’. It will provide students with clear knowledge and understanding of the subject specification, the strands of study and the topics of learning and discussion. It will give students the skills to identify and employ a range of materials, resources and teaching methodologies, which will allow them to effectively teach and engage with the subject. The module aims to provide students both with the skills and </w:t>
      </w:r>
      <w:r w:rsidRPr="002679ED">
        <w:rPr>
          <w:rFonts w:asciiTheme="minorHAnsi" w:hAnsiTheme="minorHAnsi" w:cstheme="minorHAnsi"/>
          <w:sz w:val="28"/>
          <w:szCs w:val="28"/>
        </w:rPr>
        <w:lastRenderedPageBreak/>
        <w:t xml:space="preserve">the confidence to provide a collaborative, participative and democratic learning environment for those studying the subject in a post primary school context. </w:t>
      </w:r>
    </w:p>
    <w:p w14:paraId="1D5D4A73" w14:textId="77777777" w:rsidR="00824484" w:rsidRPr="002679ED" w:rsidRDefault="00824484" w:rsidP="009E2AE3">
      <w:pPr>
        <w:jc w:val="both"/>
        <w:rPr>
          <w:rFonts w:asciiTheme="minorHAnsi" w:hAnsiTheme="minorHAnsi" w:cstheme="minorHAnsi"/>
          <w:sz w:val="28"/>
          <w:szCs w:val="28"/>
        </w:rPr>
      </w:pPr>
    </w:p>
    <w:p w14:paraId="1EFDD261"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Lecturer: Lisa Walshe</w:t>
      </w:r>
    </w:p>
    <w:p w14:paraId="0A7C9A59" w14:textId="77777777" w:rsidR="00824484" w:rsidRPr="002679ED" w:rsidRDefault="00824484" w:rsidP="009E2AE3">
      <w:pPr>
        <w:jc w:val="both"/>
        <w:rPr>
          <w:rFonts w:asciiTheme="minorHAnsi" w:hAnsiTheme="minorHAnsi" w:cstheme="minorHAnsi"/>
          <w:sz w:val="28"/>
          <w:szCs w:val="28"/>
        </w:rPr>
      </w:pPr>
    </w:p>
    <w:p w14:paraId="693A0A44" w14:textId="77777777" w:rsidR="00824484" w:rsidRPr="002679ED" w:rsidRDefault="00824484" w:rsidP="009E2AE3">
      <w:pPr>
        <w:jc w:val="both"/>
        <w:rPr>
          <w:rFonts w:asciiTheme="minorHAnsi" w:hAnsiTheme="minorHAnsi" w:cstheme="minorHAnsi"/>
          <w:sz w:val="28"/>
          <w:szCs w:val="28"/>
        </w:rPr>
      </w:pPr>
    </w:p>
    <w:p w14:paraId="72A8CCE9" w14:textId="77777777" w:rsidR="00824484" w:rsidRPr="002679ED" w:rsidRDefault="00824484" w:rsidP="009E2AE3">
      <w:pPr>
        <w:jc w:val="both"/>
        <w:rPr>
          <w:rFonts w:asciiTheme="minorHAnsi" w:hAnsiTheme="minorHAnsi" w:cstheme="minorHAnsi"/>
          <w:sz w:val="28"/>
          <w:szCs w:val="28"/>
        </w:rPr>
      </w:pPr>
    </w:p>
    <w:p w14:paraId="50C9EA4C" w14:textId="77777777" w:rsidR="00824484" w:rsidRPr="002679ED" w:rsidRDefault="00824484" w:rsidP="009E2AE3">
      <w:pPr>
        <w:jc w:val="both"/>
        <w:rPr>
          <w:rFonts w:asciiTheme="minorHAnsi" w:hAnsiTheme="minorHAnsi" w:cstheme="minorHAnsi"/>
          <w:sz w:val="28"/>
          <w:szCs w:val="28"/>
        </w:rPr>
      </w:pPr>
    </w:p>
    <w:p w14:paraId="6D2E55ED" w14:textId="77777777" w:rsidR="00824484" w:rsidRPr="002679ED" w:rsidRDefault="00824484" w:rsidP="009E2AE3">
      <w:pPr>
        <w:jc w:val="both"/>
        <w:rPr>
          <w:rFonts w:asciiTheme="minorHAnsi" w:hAnsiTheme="minorHAnsi" w:cstheme="minorHAnsi"/>
          <w:sz w:val="28"/>
          <w:szCs w:val="28"/>
        </w:rPr>
      </w:pPr>
    </w:p>
    <w:p w14:paraId="25A349A7" w14:textId="77777777" w:rsidR="00824484" w:rsidRPr="002679ED" w:rsidRDefault="00824484" w:rsidP="009E2AE3">
      <w:pPr>
        <w:jc w:val="both"/>
        <w:rPr>
          <w:rFonts w:asciiTheme="minorHAnsi" w:hAnsiTheme="minorHAnsi" w:cstheme="minorHAnsi"/>
          <w:sz w:val="28"/>
          <w:szCs w:val="28"/>
        </w:rPr>
      </w:pPr>
    </w:p>
    <w:p w14:paraId="044D5C85" w14:textId="77777777" w:rsidR="00824484" w:rsidRPr="002679ED" w:rsidRDefault="00824484" w:rsidP="009E2AE3">
      <w:pPr>
        <w:jc w:val="both"/>
        <w:rPr>
          <w:rFonts w:asciiTheme="minorHAnsi" w:hAnsiTheme="minorHAnsi" w:cstheme="minorHAnsi"/>
          <w:b/>
          <w:sz w:val="28"/>
          <w:szCs w:val="28"/>
        </w:rPr>
      </w:pPr>
    </w:p>
    <w:p w14:paraId="26E30D6B"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SP721 Ocean and Marine Politics</w:t>
      </w:r>
    </w:p>
    <w:p w14:paraId="6F869710" w14:textId="77777777" w:rsidR="00824484" w:rsidRPr="002679ED" w:rsidRDefault="00824484" w:rsidP="009E2AE3">
      <w:pPr>
        <w:jc w:val="both"/>
        <w:rPr>
          <w:rFonts w:asciiTheme="minorHAnsi" w:hAnsiTheme="minorHAnsi" w:cstheme="minorHAnsi"/>
          <w:b/>
          <w:sz w:val="28"/>
          <w:szCs w:val="28"/>
        </w:rPr>
      </w:pPr>
    </w:p>
    <w:p w14:paraId="195E2ECF"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This course explores some of the politics that happens at sea. </w:t>
      </w:r>
      <w:proofErr w:type="gramStart"/>
      <w:r w:rsidRPr="002679ED">
        <w:rPr>
          <w:rFonts w:asciiTheme="minorHAnsi" w:hAnsiTheme="minorHAnsi" w:cstheme="minorHAnsi"/>
          <w:sz w:val="28"/>
          <w:szCs w:val="28"/>
        </w:rPr>
        <w:t>In particular we</w:t>
      </w:r>
      <w:proofErr w:type="gramEnd"/>
      <w:r w:rsidRPr="002679ED">
        <w:rPr>
          <w:rFonts w:asciiTheme="minorHAnsi" w:hAnsiTheme="minorHAnsi" w:cstheme="minorHAnsi"/>
          <w:sz w:val="28"/>
          <w:szCs w:val="28"/>
        </w:rPr>
        <w:t xml:space="preserve"> will focus on the politics of fishing and marine renewable energy, and to a lesser extent we will look at conflicts over marine natural resources, disputes on marine boundaries, and the role of the state as regards all matters of the sea. The course explores various theoretical perspectives, in particular an emerging literature that stresses the ‘social construction’ of the sea, and the concept of ‘resilience’. We will also examine methodological questions, or how should we study </w:t>
      </w:r>
      <w:proofErr w:type="gramStart"/>
      <w:r w:rsidRPr="002679ED">
        <w:rPr>
          <w:rFonts w:asciiTheme="minorHAnsi" w:hAnsiTheme="minorHAnsi" w:cstheme="minorHAnsi"/>
          <w:sz w:val="28"/>
          <w:szCs w:val="28"/>
        </w:rPr>
        <w:t>a politics</w:t>
      </w:r>
      <w:proofErr w:type="gramEnd"/>
      <w:r w:rsidRPr="002679ED">
        <w:rPr>
          <w:rFonts w:asciiTheme="minorHAnsi" w:hAnsiTheme="minorHAnsi" w:cstheme="minorHAnsi"/>
          <w:sz w:val="28"/>
          <w:szCs w:val="28"/>
        </w:rPr>
        <w:t xml:space="preserve"> of the seas? Here the focus is on exploring to what extent qualitative ethnographic methods can help shed understanding and context on complex marine based </w:t>
      </w:r>
      <w:proofErr w:type="gramStart"/>
      <w:r w:rsidRPr="002679ED">
        <w:rPr>
          <w:rFonts w:asciiTheme="minorHAnsi" w:hAnsiTheme="minorHAnsi" w:cstheme="minorHAnsi"/>
          <w:sz w:val="28"/>
          <w:szCs w:val="28"/>
        </w:rPr>
        <w:t>activities</w:t>
      </w:r>
      <w:proofErr w:type="gramEnd"/>
    </w:p>
    <w:p w14:paraId="4D36878D" w14:textId="77777777" w:rsidR="00824484" w:rsidRPr="002679ED" w:rsidRDefault="00824484" w:rsidP="009E2AE3">
      <w:pPr>
        <w:jc w:val="both"/>
        <w:rPr>
          <w:rFonts w:asciiTheme="minorHAnsi" w:hAnsiTheme="minorHAnsi" w:cstheme="minorHAnsi"/>
          <w:sz w:val="28"/>
          <w:szCs w:val="28"/>
        </w:rPr>
      </w:pPr>
    </w:p>
    <w:p w14:paraId="3FFB0995"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Lecturer: Brendan Flynn</w:t>
      </w:r>
    </w:p>
    <w:p w14:paraId="1CAB7F69" w14:textId="77777777" w:rsidR="00824484" w:rsidRPr="002679ED" w:rsidRDefault="00824484" w:rsidP="009E2AE3">
      <w:pPr>
        <w:jc w:val="both"/>
        <w:rPr>
          <w:rFonts w:asciiTheme="minorHAnsi" w:hAnsiTheme="minorHAnsi" w:cstheme="minorHAnsi"/>
          <w:sz w:val="28"/>
          <w:szCs w:val="28"/>
        </w:rPr>
      </w:pPr>
    </w:p>
    <w:p w14:paraId="7A43904B" w14:textId="77777777" w:rsidR="00824484" w:rsidRPr="002679ED" w:rsidRDefault="00824484" w:rsidP="009E2AE3">
      <w:pPr>
        <w:jc w:val="both"/>
        <w:rPr>
          <w:rFonts w:asciiTheme="minorHAnsi" w:hAnsiTheme="minorHAnsi" w:cstheme="minorHAnsi"/>
          <w:b/>
          <w:sz w:val="28"/>
          <w:szCs w:val="28"/>
        </w:rPr>
      </w:pPr>
    </w:p>
    <w:p w14:paraId="0D039372"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 xml:space="preserve">SPL315.II Smart and </w:t>
      </w:r>
      <w:proofErr w:type="spellStart"/>
      <w:r w:rsidRPr="002679ED">
        <w:rPr>
          <w:rFonts w:asciiTheme="minorHAnsi" w:hAnsiTheme="minorHAnsi" w:cstheme="minorHAnsi"/>
          <w:b/>
          <w:sz w:val="28"/>
          <w:szCs w:val="28"/>
        </w:rPr>
        <w:t>Liveable</w:t>
      </w:r>
      <w:proofErr w:type="spellEnd"/>
      <w:r w:rsidRPr="002679ED">
        <w:rPr>
          <w:rFonts w:asciiTheme="minorHAnsi" w:hAnsiTheme="minorHAnsi" w:cstheme="minorHAnsi"/>
          <w:b/>
          <w:sz w:val="28"/>
          <w:szCs w:val="28"/>
        </w:rPr>
        <w:t xml:space="preserve"> Cities and Suburbs</w:t>
      </w:r>
    </w:p>
    <w:p w14:paraId="5D3C3C2D" w14:textId="77777777" w:rsidR="00824484" w:rsidRPr="002679ED" w:rsidRDefault="00824484" w:rsidP="009E2AE3">
      <w:pPr>
        <w:jc w:val="both"/>
        <w:rPr>
          <w:rFonts w:asciiTheme="minorHAnsi" w:hAnsiTheme="minorHAnsi" w:cstheme="minorHAnsi"/>
          <w:b/>
          <w:sz w:val="28"/>
          <w:szCs w:val="28"/>
        </w:rPr>
      </w:pPr>
    </w:p>
    <w:p w14:paraId="6ADD7A4A"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The year 2008 marked a turning point in global historical settlement patterns; for the first time in human history </w:t>
      </w:r>
      <w:proofErr w:type="gramStart"/>
      <w:r w:rsidRPr="002679ED">
        <w:rPr>
          <w:rFonts w:asciiTheme="minorHAnsi" w:hAnsiTheme="minorHAnsi" w:cstheme="minorHAnsi"/>
          <w:sz w:val="28"/>
          <w:szCs w:val="28"/>
        </w:rPr>
        <w:t>the majority of</w:t>
      </w:r>
      <w:proofErr w:type="gramEnd"/>
      <w:r w:rsidRPr="002679ED">
        <w:rPr>
          <w:rFonts w:asciiTheme="minorHAnsi" w:hAnsiTheme="minorHAnsi" w:cstheme="minorHAnsi"/>
          <w:sz w:val="28"/>
          <w:szCs w:val="28"/>
        </w:rPr>
        <w:t xml:space="preserve"> people now live in urban areas. By 2030, two-thirds of the world’s population will be urban. This module explores the need to improve the way we plan and maintain our urban places in order to make them better for people and the planet. Three interrelated </w:t>
      </w:r>
      <w:proofErr w:type="gramStart"/>
      <w:r w:rsidRPr="002679ED">
        <w:rPr>
          <w:rFonts w:asciiTheme="minorHAnsi" w:hAnsiTheme="minorHAnsi" w:cstheme="minorHAnsi"/>
          <w:sz w:val="28"/>
          <w:szCs w:val="28"/>
        </w:rPr>
        <w:t>policy</w:t>
      </w:r>
      <w:proofErr w:type="gramEnd"/>
      <w:r w:rsidRPr="002679ED">
        <w:rPr>
          <w:rFonts w:asciiTheme="minorHAnsi" w:hAnsiTheme="minorHAnsi" w:cstheme="minorHAnsi"/>
          <w:sz w:val="28"/>
          <w:szCs w:val="28"/>
        </w:rPr>
        <w:t xml:space="preserve"> and business trends associated with urbanism are examined: Smart Cities, </w:t>
      </w:r>
      <w:proofErr w:type="spellStart"/>
      <w:r w:rsidRPr="002679ED">
        <w:rPr>
          <w:rFonts w:asciiTheme="minorHAnsi" w:hAnsiTheme="minorHAnsi" w:cstheme="minorHAnsi"/>
          <w:sz w:val="28"/>
          <w:szCs w:val="28"/>
        </w:rPr>
        <w:t>Liveable</w:t>
      </w:r>
      <w:proofErr w:type="spellEnd"/>
      <w:r w:rsidRPr="002679ED">
        <w:rPr>
          <w:rFonts w:asciiTheme="minorHAnsi" w:hAnsiTheme="minorHAnsi" w:cstheme="minorHAnsi"/>
          <w:sz w:val="28"/>
          <w:szCs w:val="28"/>
        </w:rPr>
        <w:t xml:space="preserve"> or Healthy Cities, and efforts to reduce the effects of car-dependent suburban sprawl. Each of these trends has importance for enhancing our quality of life and addressing climate change. Each also creates unique economic opportunities and public and social policy challenges. The course will critically examine these trends and their unique relevance internationally and for Ireland.</w:t>
      </w:r>
    </w:p>
    <w:p w14:paraId="4DA950F5" w14:textId="77777777" w:rsidR="00824484" w:rsidRPr="002679ED" w:rsidRDefault="00824484" w:rsidP="009E2AE3">
      <w:pPr>
        <w:jc w:val="both"/>
        <w:rPr>
          <w:rFonts w:asciiTheme="minorHAnsi" w:hAnsiTheme="minorHAnsi" w:cstheme="minorHAnsi"/>
          <w:sz w:val="28"/>
          <w:szCs w:val="28"/>
        </w:rPr>
      </w:pPr>
    </w:p>
    <w:p w14:paraId="7393AC61"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Lecturer: Kevin Leydon</w:t>
      </w:r>
    </w:p>
    <w:p w14:paraId="0348FC3A" w14:textId="77777777" w:rsidR="00824484" w:rsidRPr="002679ED" w:rsidRDefault="00824484" w:rsidP="009E2AE3">
      <w:pPr>
        <w:jc w:val="both"/>
        <w:rPr>
          <w:rFonts w:asciiTheme="minorHAnsi" w:hAnsiTheme="minorHAnsi" w:cstheme="minorHAnsi"/>
          <w:sz w:val="28"/>
          <w:szCs w:val="28"/>
        </w:rPr>
      </w:pPr>
    </w:p>
    <w:p w14:paraId="220101A2" w14:textId="77777777" w:rsidR="00824484" w:rsidRPr="002679ED" w:rsidRDefault="00824484" w:rsidP="009E2AE3">
      <w:pPr>
        <w:jc w:val="both"/>
        <w:rPr>
          <w:rFonts w:asciiTheme="minorHAnsi" w:hAnsiTheme="minorHAnsi" w:cstheme="minorHAnsi"/>
          <w:sz w:val="28"/>
          <w:szCs w:val="28"/>
        </w:rPr>
      </w:pPr>
    </w:p>
    <w:p w14:paraId="1BA85F0D" w14:textId="77777777"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SP419: Marxist Theory</w:t>
      </w:r>
    </w:p>
    <w:p w14:paraId="25532CDF" w14:textId="77777777" w:rsidR="00824484" w:rsidRPr="002679ED" w:rsidRDefault="00824484" w:rsidP="009E2AE3">
      <w:pPr>
        <w:jc w:val="both"/>
        <w:rPr>
          <w:rFonts w:asciiTheme="minorHAnsi" w:hAnsiTheme="minorHAnsi" w:cstheme="minorHAnsi"/>
          <w:sz w:val="28"/>
          <w:szCs w:val="28"/>
        </w:rPr>
      </w:pPr>
    </w:p>
    <w:p w14:paraId="02ED34DE"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The module examines the core themes within Marx’s work through a detailed textual examination of his major publications. The last three seminars explore critical views of Marx’s work from the Weberian, feminist and environmentalist </w:t>
      </w:r>
      <w:proofErr w:type="gramStart"/>
      <w:r w:rsidRPr="002679ED">
        <w:rPr>
          <w:rFonts w:asciiTheme="minorHAnsi" w:hAnsiTheme="minorHAnsi" w:cstheme="minorHAnsi"/>
          <w:sz w:val="28"/>
          <w:szCs w:val="28"/>
        </w:rPr>
        <w:t>positions</w:t>
      </w:r>
      <w:proofErr w:type="gramEnd"/>
    </w:p>
    <w:p w14:paraId="6111D18F" w14:textId="77777777" w:rsidR="00824484" w:rsidRPr="002679ED" w:rsidRDefault="00824484" w:rsidP="009E2AE3">
      <w:pPr>
        <w:jc w:val="both"/>
        <w:rPr>
          <w:rFonts w:asciiTheme="minorHAnsi" w:hAnsiTheme="minorHAnsi" w:cstheme="minorHAnsi"/>
          <w:sz w:val="28"/>
          <w:szCs w:val="28"/>
        </w:rPr>
      </w:pPr>
    </w:p>
    <w:p w14:paraId="03A13B8A"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Lecturer: George Taylor</w:t>
      </w:r>
    </w:p>
    <w:p w14:paraId="5B75C66B" w14:textId="77777777" w:rsidR="00824484" w:rsidRPr="002679ED" w:rsidRDefault="00824484" w:rsidP="009E2AE3">
      <w:pPr>
        <w:jc w:val="both"/>
        <w:rPr>
          <w:rFonts w:asciiTheme="minorHAnsi" w:hAnsiTheme="minorHAnsi" w:cstheme="minorHAnsi"/>
          <w:sz w:val="28"/>
          <w:szCs w:val="28"/>
        </w:rPr>
      </w:pPr>
    </w:p>
    <w:p w14:paraId="5049D3EE" w14:textId="77777777" w:rsidR="00824484" w:rsidRPr="002679ED" w:rsidRDefault="00824484" w:rsidP="009E2AE3">
      <w:pPr>
        <w:jc w:val="both"/>
        <w:rPr>
          <w:rFonts w:asciiTheme="minorHAnsi" w:hAnsiTheme="minorHAnsi" w:cstheme="minorHAnsi"/>
          <w:sz w:val="28"/>
          <w:szCs w:val="28"/>
        </w:rPr>
      </w:pPr>
    </w:p>
    <w:p w14:paraId="3B54423B" w14:textId="77777777" w:rsidR="00824484" w:rsidRPr="002679ED" w:rsidRDefault="00824484" w:rsidP="009E2AE3">
      <w:pPr>
        <w:jc w:val="both"/>
        <w:rPr>
          <w:rFonts w:asciiTheme="minorHAnsi" w:hAnsiTheme="minorHAnsi" w:cstheme="minorHAnsi"/>
          <w:sz w:val="28"/>
          <w:szCs w:val="28"/>
        </w:rPr>
      </w:pPr>
    </w:p>
    <w:p w14:paraId="2A7D9313" w14:textId="77777777" w:rsidR="00824484" w:rsidRPr="002679ED" w:rsidRDefault="00824484" w:rsidP="009E2AE3">
      <w:pPr>
        <w:jc w:val="both"/>
        <w:rPr>
          <w:rFonts w:asciiTheme="minorHAnsi" w:hAnsiTheme="minorHAnsi" w:cstheme="minorHAnsi"/>
          <w:sz w:val="28"/>
          <w:szCs w:val="28"/>
        </w:rPr>
      </w:pPr>
    </w:p>
    <w:p w14:paraId="2E7FF7E0" w14:textId="77777777" w:rsidR="00824484" w:rsidRPr="002679ED" w:rsidRDefault="00824484" w:rsidP="009E2AE3">
      <w:pPr>
        <w:jc w:val="both"/>
        <w:rPr>
          <w:rFonts w:asciiTheme="minorHAnsi" w:hAnsiTheme="minorHAnsi" w:cstheme="minorHAnsi"/>
          <w:sz w:val="28"/>
          <w:szCs w:val="28"/>
        </w:rPr>
      </w:pPr>
    </w:p>
    <w:p w14:paraId="7E551A26" w14:textId="77777777" w:rsidR="00824484" w:rsidRPr="002679ED" w:rsidRDefault="00824484" w:rsidP="009E2AE3">
      <w:pPr>
        <w:jc w:val="both"/>
        <w:rPr>
          <w:rFonts w:asciiTheme="minorHAnsi" w:hAnsiTheme="minorHAnsi" w:cstheme="minorHAnsi"/>
          <w:sz w:val="28"/>
          <w:szCs w:val="28"/>
        </w:rPr>
      </w:pPr>
    </w:p>
    <w:p w14:paraId="21D9127A" w14:textId="77777777" w:rsidR="00824484" w:rsidRPr="002679ED" w:rsidRDefault="00824484" w:rsidP="009E2AE3">
      <w:pPr>
        <w:jc w:val="both"/>
        <w:rPr>
          <w:rFonts w:asciiTheme="minorHAnsi" w:hAnsiTheme="minorHAnsi" w:cstheme="minorHAnsi"/>
          <w:sz w:val="28"/>
          <w:szCs w:val="28"/>
        </w:rPr>
      </w:pPr>
    </w:p>
    <w:p w14:paraId="1FA690BD" w14:textId="77777777" w:rsidR="00824484" w:rsidRPr="002679ED" w:rsidRDefault="00824484" w:rsidP="009E2AE3">
      <w:pPr>
        <w:jc w:val="both"/>
        <w:rPr>
          <w:rFonts w:asciiTheme="minorHAnsi" w:hAnsiTheme="minorHAnsi" w:cstheme="minorHAnsi"/>
          <w:sz w:val="28"/>
          <w:szCs w:val="28"/>
        </w:rPr>
      </w:pPr>
    </w:p>
    <w:p w14:paraId="540B61E6" w14:textId="0CDDCE3D" w:rsidR="00824484" w:rsidRPr="002679ED" w:rsidRDefault="00824484" w:rsidP="009E2AE3">
      <w:pPr>
        <w:jc w:val="both"/>
        <w:rPr>
          <w:rFonts w:asciiTheme="minorHAnsi" w:hAnsiTheme="minorHAnsi" w:cstheme="minorHAnsi"/>
          <w:b/>
          <w:sz w:val="28"/>
          <w:szCs w:val="28"/>
        </w:rPr>
      </w:pPr>
      <w:r w:rsidRPr="002679ED">
        <w:rPr>
          <w:rFonts w:asciiTheme="minorHAnsi" w:hAnsiTheme="minorHAnsi" w:cstheme="minorHAnsi"/>
          <w:b/>
          <w:sz w:val="28"/>
          <w:szCs w:val="28"/>
        </w:rPr>
        <w:t>SP</w:t>
      </w:r>
      <w:proofErr w:type="gramStart"/>
      <w:r w:rsidRPr="002679ED">
        <w:rPr>
          <w:rFonts w:asciiTheme="minorHAnsi" w:hAnsiTheme="minorHAnsi" w:cstheme="minorHAnsi"/>
          <w:b/>
          <w:sz w:val="28"/>
          <w:szCs w:val="28"/>
        </w:rPr>
        <w:t>32</w:t>
      </w:r>
      <w:r w:rsidR="00CF5B91">
        <w:rPr>
          <w:rFonts w:asciiTheme="minorHAnsi" w:hAnsiTheme="minorHAnsi" w:cstheme="minorHAnsi"/>
          <w:b/>
          <w:sz w:val="28"/>
          <w:szCs w:val="28"/>
        </w:rPr>
        <w:t>14</w:t>
      </w:r>
      <w:r w:rsidRPr="002679ED">
        <w:rPr>
          <w:rFonts w:asciiTheme="minorHAnsi" w:hAnsiTheme="minorHAnsi" w:cstheme="minorHAnsi"/>
          <w:b/>
          <w:sz w:val="28"/>
          <w:szCs w:val="28"/>
        </w:rPr>
        <w:t xml:space="preserve"> </w:t>
      </w:r>
      <w:r w:rsidR="00CF5B91">
        <w:rPr>
          <w:rFonts w:asciiTheme="minorHAnsi" w:hAnsiTheme="minorHAnsi" w:cstheme="minorHAnsi"/>
          <w:b/>
          <w:sz w:val="28"/>
          <w:szCs w:val="28"/>
        </w:rPr>
        <w:t xml:space="preserve"> </w:t>
      </w:r>
      <w:proofErr w:type="spellStart"/>
      <w:r w:rsidR="00CF5B91">
        <w:rPr>
          <w:rFonts w:asciiTheme="minorHAnsi" w:hAnsiTheme="minorHAnsi" w:cstheme="minorHAnsi"/>
          <w:b/>
          <w:sz w:val="28"/>
          <w:szCs w:val="28"/>
        </w:rPr>
        <w:t>Biosociality</w:t>
      </w:r>
      <w:proofErr w:type="spellEnd"/>
      <w:proofErr w:type="gramEnd"/>
      <w:r w:rsidR="00CF5B91">
        <w:rPr>
          <w:rFonts w:asciiTheme="minorHAnsi" w:hAnsiTheme="minorHAnsi" w:cstheme="minorHAnsi"/>
          <w:b/>
          <w:sz w:val="28"/>
          <w:szCs w:val="28"/>
        </w:rPr>
        <w:t xml:space="preserve"> and Bioeconomy: The value(s) of Living things.</w:t>
      </w:r>
    </w:p>
    <w:p w14:paraId="53B79A15" w14:textId="77777777" w:rsidR="00824484" w:rsidRPr="002679ED" w:rsidRDefault="00824484" w:rsidP="009E2AE3">
      <w:pPr>
        <w:jc w:val="both"/>
        <w:rPr>
          <w:rFonts w:asciiTheme="minorHAnsi" w:hAnsiTheme="minorHAnsi" w:cstheme="minorHAnsi"/>
          <w:sz w:val="28"/>
          <w:szCs w:val="28"/>
        </w:rPr>
      </w:pPr>
    </w:p>
    <w:p w14:paraId="459EF630"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An increasing number of national governments and international organizations in the past 15+ years has been proposing, ratifying, and implementing a Bioeconomy strategy. Ireland published its National Policy Statement on the Bioeconomy in 2018, integrated with the constantly updated EU Bioeconomy Strategy (following from the 2005 FP7 </w:t>
      </w:r>
      <w:proofErr w:type="spellStart"/>
      <w:r w:rsidRPr="002679ED">
        <w:rPr>
          <w:rFonts w:asciiTheme="minorHAnsi" w:hAnsiTheme="minorHAnsi" w:cstheme="minorHAnsi"/>
          <w:sz w:val="28"/>
          <w:szCs w:val="28"/>
        </w:rPr>
        <w:t>programme</w:t>
      </w:r>
      <w:proofErr w:type="spellEnd"/>
      <w:r w:rsidRPr="002679ED">
        <w:rPr>
          <w:rFonts w:asciiTheme="minorHAnsi" w:hAnsiTheme="minorHAnsi" w:cstheme="minorHAnsi"/>
          <w:sz w:val="28"/>
          <w:szCs w:val="28"/>
        </w:rPr>
        <w:t xml:space="preserve"> “Knowledge-based Bioeconomy”). This, on the one hand conceptually vague and ambiguous agenda, on the other hand comprehensive and concerted regime of transformation of the Global Political Economy across all scales (</w:t>
      </w:r>
      <w:proofErr w:type="spellStart"/>
      <w:r w:rsidRPr="002679ED">
        <w:rPr>
          <w:rFonts w:asciiTheme="minorHAnsi" w:hAnsiTheme="minorHAnsi" w:cstheme="minorHAnsi"/>
          <w:sz w:val="28"/>
          <w:szCs w:val="28"/>
        </w:rPr>
        <w:t>micromeso</w:t>
      </w:r>
      <w:proofErr w:type="spellEnd"/>
      <w:r w:rsidRPr="002679ED">
        <w:rPr>
          <w:rFonts w:asciiTheme="minorHAnsi" w:hAnsiTheme="minorHAnsi" w:cstheme="minorHAnsi"/>
          <w:sz w:val="28"/>
          <w:szCs w:val="28"/>
        </w:rPr>
        <w:t xml:space="preserve">-, macro-), supported, implemented, and coordinated by </w:t>
      </w:r>
      <w:proofErr w:type="gramStart"/>
      <w:r w:rsidRPr="002679ED">
        <w:rPr>
          <w:rFonts w:asciiTheme="minorHAnsi" w:hAnsiTheme="minorHAnsi" w:cstheme="minorHAnsi"/>
          <w:sz w:val="28"/>
          <w:szCs w:val="28"/>
        </w:rPr>
        <w:t>policy-makers</w:t>
      </w:r>
      <w:proofErr w:type="gramEnd"/>
      <w:r w:rsidRPr="002679ED">
        <w:rPr>
          <w:rFonts w:asciiTheme="minorHAnsi" w:hAnsiTheme="minorHAnsi" w:cstheme="minorHAnsi"/>
          <w:sz w:val="28"/>
          <w:szCs w:val="28"/>
        </w:rPr>
        <w:t xml:space="preserve">, investors, and (private sector) researchers, across the globe, has largely passed by the attention of the public at large. In this module, the genealogy of the Bioeconomy will be traced alongside the reconstruction of the transformative potentials it has realized across globe-spanning economic structures and into the reaches of people’s everyday lives. Scientific and ethical questions regarding emerging biotechnologies and exploiting ecosystem services will be reviewed through the social scientific lens. Related programs, such as the reforestation-and-carbon-offsetting REDD+ regime will be reviewed in terms of neo-colonial context of development financing architectures and the disenfranchising of vulnerable and </w:t>
      </w:r>
      <w:r w:rsidRPr="002679ED">
        <w:rPr>
          <w:rFonts w:asciiTheme="minorHAnsi" w:hAnsiTheme="minorHAnsi" w:cstheme="minorHAnsi"/>
          <w:sz w:val="28"/>
          <w:szCs w:val="28"/>
        </w:rPr>
        <w:lastRenderedPageBreak/>
        <w:t xml:space="preserve">indigenous peoples for a second time. A shift of perspective is provided in taking alternative concepts, histories, and futures of ‘bioeconomy’ into view. The goals and promises of the current Bioeconomy agenda will be reviewed </w:t>
      </w:r>
      <w:proofErr w:type="gramStart"/>
      <w:r w:rsidRPr="002679ED">
        <w:rPr>
          <w:rFonts w:asciiTheme="minorHAnsi" w:hAnsiTheme="minorHAnsi" w:cstheme="minorHAnsi"/>
          <w:sz w:val="28"/>
          <w:szCs w:val="28"/>
        </w:rPr>
        <w:t>in light of</w:t>
      </w:r>
      <w:proofErr w:type="gramEnd"/>
      <w:r w:rsidRPr="002679ED">
        <w:rPr>
          <w:rFonts w:asciiTheme="minorHAnsi" w:hAnsiTheme="minorHAnsi" w:cstheme="minorHAnsi"/>
          <w:sz w:val="28"/>
          <w:szCs w:val="28"/>
        </w:rPr>
        <w:t xml:space="preserve"> real outcomes and compared with the potentials that an opening up of the current agenda with its geopolitical focus on the Global North and the Eurocentric definition of concepts such as “value”, “equivalence”, or “sustainability” would undergo, if it allowed for the diversity of multiple </w:t>
      </w:r>
      <w:proofErr w:type="spellStart"/>
      <w:r w:rsidRPr="002679ED">
        <w:rPr>
          <w:rFonts w:asciiTheme="minorHAnsi" w:hAnsiTheme="minorHAnsi" w:cstheme="minorHAnsi"/>
          <w:sz w:val="28"/>
          <w:szCs w:val="28"/>
        </w:rPr>
        <w:t>bioeconomies</w:t>
      </w:r>
      <w:proofErr w:type="spellEnd"/>
      <w:r w:rsidRPr="002679ED">
        <w:rPr>
          <w:rFonts w:asciiTheme="minorHAnsi" w:hAnsiTheme="minorHAnsi" w:cstheme="minorHAnsi"/>
          <w:sz w:val="28"/>
          <w:szCs w:val="28"/>
        </w:rPr>
        <w:t xml:space="preserve"> otherwise to be realized.</w:t>
      </w:r>
    </w:p>
    <w:p w14:paraId="7E57721D" w14:textId="77777777" w:rsidR="00824484" w:rsidRPr="002679ED" w:rsidRDefault="00824484" w:rsidP="009E2AE3">
      <w:pPr>
        <w:jc w:val="both"/>
        <w:rPr>
          <w:rFonts w:asciiTheme="minorHAnsi" w:hAnsiTheme="minorHAnsi" w:cstheme="minorHAnsi"/>
          <w:sz w:val="28"/>
          <w:szCs w:val="28"/>
        </w:rPr>
      </w:pPr>
    </w:p>
    <w:p w14:paraId="7BC1CB33" w14:textId="77777777" w:rsidR="00824484" w:rsidRPr="002679ED" w:rsidRDefault="00824484" w:rsidP="009E2AE3">
      <w:pPr>
        <w:jc w:val="both"/>
        <w:rPr>
          <w:rFonts w:asciiTheme="minorHAnsi" w:hAnsiTheme="minorHAnsi" w:cstheme="minorHAnsi"/>
          <w:sz w:val="28"/>
          <w:szCs w:val="28"/>
        </w:rPr>
      </w:pPr>
      <w:r w:rsidRPr="002679ED">
        <w:rPr>
          <w:rFonts w:asciiTheme="minorHAnsi" w:hAnsiTheme="minorHAnsi" w:cstheme="minorHAnsi"/>
          <w:sz w:val="28"/>
          <w:szCs w:val="28"/>
        </w:rPr>
        <w:t>Lecturer: Alex Stingl</w:t>
      </w:r>
    </w:p>
    <w:p w14:paraId="10E71968" w14:textId="669B829B" w:rsidR="00824484" w:rsidRPr="002679ED" w:rsidRDefault="00824484" w:rsidP="009E2AE3">
      <w:pPr>
        <w:ind w:left="720" w:firstLine="720"/>
        <w:jc w:val="both"/>
        <w:rPr>
          <w:rFonts w:asciiTheme="minorHAnsi" w:hAnsiTheme="minorHAnsi" w:cstheme="minorHAnsi"/>
          <w:b/>
          <w:color w:val="0070C0"/>
          <w:sz w:val="28"/>
          <w:szCs w:val="28"/>
        </w:rPr>
      </w:pPr>
    </w:p>
    <w:p w14:paraId="76EE5530" w14:textId="71122085" w:rsidR="009E2AE3" w:rsidRPr="002679ED" w:rsidRDefault="009E2AE3" w:rsidP="009E2AE3">
      <w:pPr>
        <w:ind w:left="720" w:firstLine="720"/>
        <w:jc w:val="both"/>
        <w:rPr>
          <w:rFonts w:asciiTheme="minorHAnsi" w:hAnsiTheme="minorHAnsi" w:cstheme="minorHAnsi"/>
          <w:b/>
          <w:color w:val="0070C0"/>
          <w:sz w:val="28"/>
          <w:szCs w:val="28"/>
        </w:rPr>
      </w:pPr>
    </w:p>
    <w:p w14:paraId="5F76860D" w14:textId="28631551" w:rsidR="009E2AE3" w:rsidRPr="002679ED" w:rsidRDefault="009E2AE3" w:rsidP="009E2AE3">
      <w:pPr>
        <w:ind w:left="720" w:firstLine="720"/>
        <w:jc w:val="both"/>
        <w:rPr>
          <w:rFonts w:asciiTheme="minorHAnsi" w:hAnsiTheme="minorHAnsi" w:cstheme="minorHAnsi"/>
          <w:b/>
          <w:color w:val="0070C0"/>
          <w:sz w:val="28"/>
          <w:szCs w:val="28"/>
        </w:rPr>
      </w:pPr>
    </w:p>
    <w:p w14:paraId="7C3588C2" w14:textId="3E008AF6" w:rsidR="009E2AE3" w:rsidRPr="002679ED" w:rsidRDefault="009E2AE3" w:rsidP="009E2AE3">
      <w:pPr>
        <w:ind w:left="720" w:firstLine="720"/>
        <w:jc w:val="both"/>
        <w:rPr>
          <w:rFonts w:asciiTheme="minorHAnsi" w:hAnsiTheme="minorHAnsi" w:cstheme="minorHAnsi"/>
          <w:b/>
          <w:color w:val="0070C0"/>
          <w:sz w:val="28"/>
          <w:szCs w:val="28"/>
        </w:rPr>
      </w:pPr>
    </w:p>
    <w:p w14:paraId="35DFCD5E" w14:textId="23C04050" w:rsidR="009E2AE3" w:rsidRPr="002679ED" w:rsidRDefault="009E2AE3" w:rsidP="009E2AE3">
      <w:pPr>
        <w:ind w:left="720" w:firstLine="720"/>
        <w:jc w:val="both"/>
        <w:rPr>
          <w:rFonts w:asciiTheme="minorHAnsi" w:hAnsiTheme="minorHAnsi" w:cstheme="minorHAnsi"/>
          <w:b/>
          <w:color w:val="0070C0"/>
          <w:sz w:val="28"/>
          <w:szCs w:val="28"/>
        </w:rPr>
      </w:pPr>
    </w:p>
    <w:p w14:paraId="216FF171" w14:textId="071599E2" w:rsidR="009E2AE3" w:rsidRPr="002679ED" w:rsidRDefault="009E2AE3" w:rsidP="009E2AE3">
      <w:pPr>
        <w:ind w:left="720" w:firstLine="720"/>
        <w:jc w:val="both"/>
        <w:rPr>
          <w:rFonts w:asciiTheme="minorHAnsi" w:hAnsiTheme="minorHAnsi" w:cstheme="minorHAnsi"/>
          <w:b/>
          <w:color w:val="0070C0"/>
          <w:sz w:val="28"/>
          <w:szCs w:val="28"/>
        </w:rPr>
      </w:pPr>
    </w:p>
    <w:p w14:paraId="62BD20A8" w14:textId="2685A6A0" w:rsidR="009E2AE3" w:rsidRPr="002679ED" w:rsidRDefault="009E2AE3" w:rsidP="009E2AE3">
      <w:pPr>
        <w:ind w:left="720" w:firstLine="720"/>
        <w:jc w:val="both"/>
        <w:rPr>
          <w:rFonts w:asciiTheme="minorHAnsi" w:hAnsiTheme="minorHAnsi" w:cstheme="minorHAnsi"/>
          <w:b/>
          <w:color w:val="0070C0"/>
          <w:sz w:val="28"/>
          <w:szCs w:val="28"/>
        </w:rPr>
      </w:pPr>
    </w:p>
    <w:p w14:paraId="7055FD8C" w14:textId="36D28785" w:rsidR="009E2AE3" w:rsidRPr="002679ED" w:rsidRDefault="009E2AE3" w:rsidP="009E2AE3">
      <w:pPr>
        <w:ind w:left="720" w:firstLine="720"/>
        <w:jc w:val="both"/>
        <w:rPr>
          <w:rFonts w:asciiTheme="minorHAnsi" w:hAnsiTheme="minorHAnsi" w:cstheme="minorHAnsi"/>
          <w:b/>
          <w:color w:val="0070C0"/>
          <w:sz w:val="28"/>
          <w:szCs w:val="28"/>
        </w:rPr>
      </w:pPr>
    </w:p>
    <w:p w14:paraId="45A5D5A1" w14:textId="6905725A" w:rsidR="009E2AE3" w:rsidRPr="002679ED" w:rsidRDefault="009E2AE3" w:rsidP="009E2AE3">
      <w:pPr>
        <w:ind w:left="720" w:firstLine="720"/>
        <w:jc w:val="both"/>
        <w:rPr>
          <w:rFonts w:asciiTheme="minorHAnsi" w:hAnsiTheme="minorHAnsi" w:cstheme="minorHAnsi"/>
          <w:b/>
          <w:color w:val="0070C0"/>
          <w:sz w:val="28"/>
          <w:szCs w:val="28"/>
        </w:rPr>
      </w:pPr>
    </w:p>
    <w:p w14:paraId="1100C748" w14:textId="136D0ABA" w:rsidR="009E2AE3" w:rsidRPr="002679ED" w:rsidRDefault="009E2AE3" w:rsidP="009E2AE3">
      <w:pPr>
        <w:ind w:left="720" w:firstLine="720"/>
        <w:jc w:val="both"/>
        <w:rPr>
          <w:rFonts w:asciiTheme="minorHAnsi" w:hAnsiTheme="minorHAnsi" w:cstheme="minorHAnsi"/>
          <w:b/>
          <w:color w:val="0070C0"/>
          <w:sz w:val="28"/>
          <w:szCs w:val="28"/>
        </w:rPr>
      </w:pPr>
    </w:p>
    <w:p w14:paraId="59413C63" w14:textId="79A86DDA" w:rsidR="009E2AE3" w:rsidRPr="002679ED" w:rsidRDefault="009E2AE3" w:rsidP="009E2AE3">
      <w:pPr>
        <w:ind w:left="720" w:firstLine="720"/>
        <w:jc w:val="both"/>
        <w:rPr>
          <w:rFonts w:asciiTheme="minorHAnsi" w:hAnsiTheme="minorHAnsi" w:cstheme="minorHAnsi"/>
          <w:b/>
          <w:color w:val="0070C0"/>
          <w:sz w:val="28"/>
          <w:szCs w:val="28"/>
        </w:rPr>
      </w:pPr>
    </w:p>
    <w:p w14:paraId="4D8B3928" w14:textId="3CAA01BD" w:rsidR="009E2AE3" w:rsidRPr="002679ED" w:rsidRDefault="009E2AE3" w:rsidP="009E2AE3">
      <w:pPr>
        <w:ind w:left="720" w:firstLine="720"/>
        <w:jc w:val="both"/>
        <w:rPr>
          <w:rFonts w:asciiTheme="minorHAnsi" w:hAnsiTheme="minorHAnsi" w:cstheme="minorHAnsi"/>
          <w:b/>
          <w:color w:val="0070C0"/>
          <w:sz w:val="28"/>
          <w:szCs w:val="28"/>
        </w:rPr>
      </w:pPr>
    </w:p>
    <w:p w14:paraId="2FB6F048" w14:textId="77777777" w:rsidR="002679ED" w:rsidRDefault="002679ED" w:rsidP="009E2AE3">
      <w:pPr>
        <w:jc w:val="both"/>
        <w:rPr>
          <w:rFonts w:asciiTheme="minorHAnsi" w:hAnsiTheme="minorHAnsi" w:cstheme="minorHAnsi"/>
          <w:b/>
          <w:color w:val="0070C0"/>
          <w:sz w:val="28"/>
          <w:szCs w:val="28"/>
        </w:rPr>
      </w:pPr>
    </w:p>
    <w:p w14:paraId="093E214A" w14:textId="77777777" w:rsidR="002679ED" w:rsidRDefault="002679ED" w:rsidP="009E2AE3">
      <w:pPr>
        <w:jc w:val="both"/>
        <w:rPr>
          <w:rFonts w:asciiTheme="minorHAnsi" w:hAnsiTheme="minorHAnsi" w:cstheme="minorHAnsi"/>
          <w:b/>
          <w:color w:val="0070C0"/>
          <w:sz w:val="28"/>
          <w:szCs w:val="28"/>
        </w:rPr>
      </w:pPr>
    </w:p>
    <w:p w14:paraId="396A0B66" w14:textId="77777777" w:rsidR="002679ED" w:rsidRDefault="002679ED" w:rsidP="009E2AE3">
      <w:pPr>
        <w:jc w:val="both"/>
        <w:rPr>
          <w:rFonts w:asciiTheme="minorHAnsi" w:hAnsiTheme="minorHAnsi" w:cstheme="minorHAnsi"/>
          <w:b/>
          <w:color w:val="0070C0"/>
          <w:sz w:val="28"/>
          <w:szCs w:val="28"/>
        </w:rPr>
      </w:pPr>
    </w:p>
    <w:p w14:paraId="31572816" w14:textId="77777777" w:rsidR="002679ED" w:rsidRDefault="002679ED" w:rsidP="009E2AE3">
      <w:pPr>
        <w:jc w:val="both"/>
        <w:rPr>
          <w:rFonts w:asciiTheme="minorHAnsi" w:hAnsiTheme="minorHAnsi" w:cstheme="minorHAnsi"/>
          <w:b/>
          <w:color w:val="0070C0"/>
          <w:sz w:val="28"/>
          <w:szCs w:val="28"/>
        </w:rPr>
      </w:pPr>
    </w:p>
    <w:p w14:paraId="40065E03" w14:textId="77777777" w:rsidR="002679ED" w:rsidRDefault="002679ED" w:rsidP="009E2AE3">
      <w:pPr>
        <w:jc w:val="both"/>
        <w:rPr>
          <w:rFonts w:asciiTheme="minorHAnsi" w:hAnsiTheme="minorHAnsi" w:cstheme="minorHAnsi"/>
          <w:b/>
          <w:color w:val="0070C0"/>
          <w:sz w:val="28"/>
          <w:szCs w:val="28"/>
        </w:rPr>
      </w:pPr>
    </w:p>
    <w:p w14:paraId="03C119FB" w14:textId="77777777" w:rsidR="002679ED" w:rsidRDefault="002679ED" w:rsidP="009E2AE3">
      <w:pPr>
        <w:jc w:val="both"/>
        <w:rPr>
          <w:rFonts w:asciiTheme="minorHAnsi" w:hAnsiTheme="minorHAnsi" w:cstheme="minorHAnsi"/>
          <w:b/>
          <w:color w:val="0070C0"/>
          <w:sz w:val="28"/>
          <w:szCs w:val="28"/>
        </w:rPr>
      </w:pPr>
    </w:p>
    <w:p w14:paraId="1CBDDD50" w14:textId="77777777" w:rsidR="002679ED" w:rsidRDefault="002679ED" w:rsidP="009E2AE3">
      <w:pPr>
        <w:jc w:val="both"/>
        <w:rPr>
          <w:rFonts w:asciiTheme="minorHAnsi" w:hAnsiTheme="minorHAnsi" w:cstheme="minorHAnsi"/>
          <w:b/>
          <w:color w:val="0070C0"/>
          <w:sz w:val="28"/>
          <w:szCs w:val="28"/>
        </w:rPr>
      </w:pPr>
    </w:p>
    <w:p w14:paraId="3D7AB48C" w14:textId="77777777" w:rsidR="002679ED" w:rsidRDefault="002679ED" w:rsidP="009E2AE3">
      <w:pPr>
        <w:jc w:val="both"/>
        <w:rPr>
          <w:rFonts w:asciiTheme="minorHAnsi" w:hAnsiTheme="minorHAnsi" w:cstheme="minorHAnsi"/>
          <w:b/>
          <w:color w:val="0070C0"/>
          <w:sz w:val="28"/>
          <w:szCs w:val="28"/>
        </w:rPr>
      </w:pPr>
    </w:p>
    <w:p w14:paraId="22D78BB4" w14:textId="77777777" w:rsidR="002679ED" w:rsidRDefault="002679ED" w:rsidP="009E2AE3">
      <w:pPr>
        <w:jc w:val="both"/>
        <w:rPr>
          <w:rFonts w:asciiTheme="minorHAnsi" w:hAnsiTheme="minorHAnsi" w:cstheme="minorHAnsi"/>
          <w:b/>
          <w:color w:val="0070C0"/>
          <w:sz w:val="28"/>
          <w:szCs w:val="28"/>
        </w:rPr>
      </w:pPr>
    </w:p>
    <w:p w14:paraId="108FD794" w14:textId="77777777" w:rsidR="002679ED" w:rsidRDefault="002679ED" w:rsidP="009E2AE3">
      <w:pPr>
        <w:jc w:val="both"/>
        <w:rPr>
          <w:rFonts w:asciiTheme="minorHAnsi" w:hAnsiTheme="minorHAnsi" w:cstheme="minorHAnsi"/>
          <w:b/>
          <w:color w:val="0070C0"/>
          <w:sz w:val="28"/>
          <w:szCs w:val="28"/>
        </w:rPr>
      </w:pPr>
    </w:p>
    <w:p w14:paraId="41709593" w14:textId="77777777" w:rsidR="002679ED" w:rsidRDefault="002679ED" w:rsidP="009E2AE3">
      <w:pPr>
        <w:jc w:val="both"/>
        <w:rPr>
          <w:rFonts w:asciiTheme="minorHAnsi" w:hAnsiTheme="minorHAnsi" w:cstheme="minorHAnsi"/>
          <w:b/>
          <w:color w:val="0070C0"/>
          <w:sz w:val="28"/>
          <w:szCs w:val="28"/>
        </w:rPr>
      </w:pPr>
    </w:p>
    <w:p w14:paraId="4BD075C0" w14:textId="77777777" w:rsidR="002679ED" w:rsidRDefault="002679ED" w:rsidP="009E2AE3">
      <w:pPr>
        <w:jc w:val="both"/>
        <w:rPr>
          <w:rFonts w:asciiTheme="minorHAnsi" w:hAnsiTheme="minorHAnsi" w:cstheme="minorHAnsi"/>
          <w:b/>
          <w:color w:val="0070C0"/>
          <w:sz w:val="28"/>
          <w:szCs w:val="28"/>
        </w:rPr>
      </w:pPr>
    </w:p>
    <w:p w14:paraId="485F6852" w14:textId="1726EFF6" w:rsidR="009E2AE3" w:rsidRPr="002679ED" w:rsidRDefault="009E2AE3" w:rsidP="009E2AE3">
      <w:pPr>
        <w:jc w:val="both"/>
        <w:rPr>
          <w:rFonts w:asciiTheme="minorHAnsi" w:hAnsiTheme="minorHAnsi" w:cstheme="minorHAnsi"/>
          <w:b/>
          <w:color w:val="0070C0"/>
          <w:sz w:val="36"/>
          <w:szCs w:val="36"/>
        </w:rPr>
      </w:pPr>
      <w:r w:rsidRPr="002679ED">
        <w:rPr>
          <w:rFonts w:asciiTheme="minorHAnsi" w:hAnsiTheme="minorHAnsi" w:cstheme="minorHAnsi"/>
          <w:b/>
          <w:color w:val="0070C0"/>
          <w:sz w:val="36"/>
          <w:szCs w:val="36"/>
        </w:rPr>
        <w:t>Fourth Year Registration Information</w:t>
      </w:r>
    </w:p>
    <w:p w14:paraId="0F31FA2B" w14:textId="77777777" w:rsidR="009E2AE3" w:rsidRPr="002679ED" w:rsidRDefault="009E2AE3" w:rsidP="009E2AE3">
      <w:pPr>
        <w:jc w:val="both"/>
        <w:rPr>
          <w:rFonts w:asciiTheme="minorHAnsi" w:hAnsiTheme="minorHAnsi" w:cstheme="minorHAnsi"/>
          <w:b/>
          <w:color w:val="0070C0"/>
          <w:sz w:val="28"/>
          <w:szCs w:val="28"/>
        </w:rPr>
      </w:pPr>
    </w:p>
    <w:p w14:paraId="0B56F813" w14:textId="77777777" w:rsidR="009E2AE3" w:rsidRPr="002679ED" w:rsidRDefault="009E2AE3" w:rsidP="009E2AE3">
      <w:pPr>
        <w:jc w:val="both"/>
        <w:rPr>
          <w:rFonts w:asciiTheme="minorHAnsi" w:hAnsiTheme="minorHAnsi" w:cstheme="minorHAnsi"/>
          <w:sz w:val="28"/>
          <w:szCs w:val="28"/>
        </w:rPr>
      </w:pPr>
    </w:p>
    <w:p w14:paraId="2277AA13" w14:textId="77777777" w:rsidR="009E2AE3" w:rsidRPr="002679ED" w:rsidRDefault="009E2AE3" w:rsidP="009E2AE3">
      <w:pPr>
        <w:jc w:val="both"/>
        <w:rPr>
          <w:rFonts w:asciiTheme="minorHAnsi" w:hAnsiTheme="minorHAnsi" w:cstheme="minorHAnsi"/>
          <w:b/>
          <w:sz w:val="28"/>
          <w:szCs w:val="28"/>
        </w:rPr>
      </w:pPr>
      <w:r w:rsidRPr="002679ED">
        <w:rPr>
          <w:rFonts w:asciiTheme="minorHAnsi" w:hAnsiTheme="minorHAnsi" w:cstheme="minorHAnsi"/>
          <w:b/>
          <w:sz w:val="28"/>
          <w:szCs w:val="28"/>
          <w:highlight w:val="yellow"/>
        </w:rPr>
        <w:t>You will be expected to take modules adding up to 30 ECTS for your major, and 15 ECTS for each of your minors.</w:t>
      </w:r>
      <w:r w:rsidRPr="002679ED">
        <w:rPr>
          <w:rFonts w:asciiTheme="minorHAnsi" w:hAnsiTheme="minorHAnsi" w:cstheme="minorHAnsi"/>
          <w:b/>
          <w:sz w:val="28"/>
          <w:szCs w:val="28"/>
        </w:rPr>
        <w:t xml:space="preserve">  </w:t>
      </w:r>
    </w:p>
    <w:p w14:paraId="63C46514" w14:textId="77777777" w:rsidR="009E2AE3" w:rsidRPr="002679ED" w:rsidRDefault="009E2AE3" w:rsidP="009E2AE3">
      <w:pPr>
        <w:jc w:val="both"/>
        <w:rPr>
          <w:rFonts w:asciiTheme="minorHAnsi" w:hAnsiTheme="minorHAnsi" w:cstheme="minorHAnsi"/>
          <w:sz w:val="28"/>
          <w:szCs w:val="28"/>
        </w:rPr>
      </w:pPr>
    </w:p>
    <w:p w14:paraId="0066A9BB" w14:textId="77777777" w:rsidR="009E2AE3" w:rsidRPr="002679ED" w:rsidRDefault="009E2AE3" w:rsidP="009E2AE3">
      <w:pPr>
        <w:jc w:val="both"/>
        <w:rPr>
          <w:rFonts w:asciiTheme="minorHAnsi" w:hAnsiTheme="minorHAnsi" w:cstheme="minorHAnsi"/>
          <w:sz w:val="28"/>
          <w:szCs w:val="28"/>
        </w:rPr>
      </w:pPr>
      <w:r w:rsidRPr="002679ED">
        <w:rPr>
          <w:rFonts w:asciiTheme="minorHAnsi" w:hAnsiTheme="minorHAnsi" w:cstheme="minorHAnsi"/>
          <w:sz w:val="28"/>
          <w:szCs w:val="28"/>
        </w:rPr>
        <w:lastRenderedPageBreak/>
        <w:t xml:space="preserve">Those minoring in Law, take 2 modules in one semester and 1 ECT module in the other </w:t>
      </w:r>
      <w:proofErr w:type="gramStart"/>
      <w:r w:rsidRPr="002679ED">
        <w:rPr>
          <w:rFonts w:asciiTheme="minorHAnsi" w:hAnsiTheme="minorHAnsi" w:cstheme="minorHAnsi"/>
          <w:sz w:val="28"/>
          <w:szCs w:val="28"/>
        </w:rPr>
        <w:t>Semester</w:t>
      </w:r>
      <w:proofErr w:type="gramEnd"/>
    </w:p>
    <w:p w14:paraId="7D8A08E7" w14:textId="77777777" w:rsidR="009E2AE3" w:rsidRPr="002679ED" w:rsidRDefault="009E2AE3" w:rsidP="009E2AE3">
      <w:pPr>
        <w:jc w:val="both"/>
        <w:rPr>
          <w:rFonts w:asciiTheme="minorHAnsi" w:hAnsiTheme="minorHAnsi" w:cstheme="minorHAnsi"/>
          <w:sz w:val="28"/>
          <w:szCs w:val="28"/>
        </w:rPr>
      </w:pPr>
    </w:p>
    <w:p w14:paraId="338478EF" w14:textId="77777777" w:rsidR="009E2AE3" w:rsidRPr="002679ED" w:rsidRDefault="009E2AE3" w:rsidP="009E2AE3">
      <w:pPr>
        <w:jc w:val="both"/>
        <w:rPr>
          <w:rFonts w:asciiTheme="minorHAnsi" w:hAnsiTheme="minorHAnsi" w:cstheme="minorHAnsi"/>
          <w:b/>
          <w:bCs/>
          <w:color w:val="0070C0"/>
          <w:sz w:val="28"/>
          <w:szCs w:val="28"/>
        </w:rPr>
      </w:pPr>
      <w:r w:rsidRPr="002679ED">
        <w:rPr>
          <w:rFonts w:asciiTheme="minorHAnsi" w:hAnsiTheme="minorHAnsi" w:cstheme="minorHAnsi"/>
          <w:b/>
          <w:bCs/>
          <w:color w:val="0070C0"/>
          <w:sz w:val="28"/>
          <w:szCs w:val="28"/>
        </w:rPr>
        <w:t>Law Modules for Year 4 Majors</w:t>
      </w:r>
    </w:p>
    <w:p w14:paraId="7C204A27" w14:textId="77777777" w:rsidR="009E2AE3" w:rsidRPr="002679ED" w:rsidRDefault="009E2AE3" w:rsidP="009E2AE3">
      <w:pPr>
        <w:jc w:val="both"/>
        <w:rPr>
          <w:rFonts w:asciiTheme="minorHAnsi" w:hAnsiTheme="minorHAnsi" w:cstheme="minorHAnsi"/>
          <w:b/>
          <w:bCs/>
          <w:color w:val="0070C0"/>
          <w:sz w:val="28"/>
          <w:szCs w:val="28"/>
        </w:rPr>
      </w:pPr>
    </w:p>
    <w:p w14:paraId="7DC9B87E" w14:textId="77777777" w:rsidR="009E2AE3" w:rsidRPr="002679ED" w:rsidRDefault="009E2AE3" w:rsidP="009E2AE3">
      <w:pPr>
        <w:jc w:val="both"/>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1552"/>
        <w:gridCol w:w="2988"/>
        <w:gridCol w:w="970"/>
        <w:gridCol w:w="1617"/>
        <w:gridCol w:w="1889"/>
      </w:tblGrid>
      <w:tr w:rsidR="009E2AE3" w:rsidRPr="002679ED" w14:paraId="75B7E4B6" w14:textId="77777777" w:rsidTr="009E2AE3">
        <w:tc>
          <w:tcPr>
            <w:tcW w:w="1555" w:type="dxa"/>
            <w:tcBorders>
              <w:top w:val="single" w:sz="4" w:space="0" w:color="auto"/>
              <w:left w:val="single" w:sz="4" w:space="0" w:color="auto"/>
              <w:bottom w:val="single" w:sz="4" w:space="0" w:color="auto"/>
              <w:right w:val="single" w:sz="4" w:space="0" w:color="auto"/>
            </w:tcBorders>
            <w:hideMark/>
          </w:tcPr>
          <w:p w14:paraId="3EB7C391" w14:textId="77777777" w:rsidR="009E2AE3" w:rsidRPr="002679ED" w:rsidRDefault="009E2AE3" w:rsidP="009E2AE3">
            <w:pPr>
              <w:jc w:val="both"/>
              <w:rPr>
                <w:rFonts w:asciiTheme="minorHAnsi" w:hAnsiTheme="minorHAnsi" w:cstheme="minorHAnsi"/>
                <w:b/>
                <w:bCs/>
                <w:sz w:val="28"/>
                <w:szCs w:val="28"/>
              </w:rPr>
            </w:pPr>
            <w:r w:rsidRPr="002679ED">
              <w:rPr>
                <w:rFonts w:asciiTheme="minorHAnsi" w:hAnsiTheme="minorHAnsi" w:cstheme="minorHAnsi"/>
                <w:b/>
                <w:bCs/>
                <w:sz w:val="28"/>
                <w:szCs w:val="28"/>
              </w:rPr>
              <w:t>Module Code</w:t>
            </w:r>
          </w:p>
        </w:tc>
        <w:tc>
          <w:tcPr>
            <w:tcW w:w="2997" w:type="dxa"/>
            <w:tcBorders>
              <w:top w:val="single" w:sz="4" w:space="0" w:color="auto"/>
              <w:left w:val="single" w:sz="4" w:space="0" w:color="auto"/>
              <w:bottom w:val="single" w:sz="4" w:space="0" w:color="auto"/>
              <w:right w:val="single" w:sz="4" w:space="0" w:color="auto"/>
            </w:tcBorders>
            <w:hideMark/>
          </w:tcPr>
          <w:p w14:paraId="2AD66D04" w14:textId="77777777" w:rsidR="009E2AE3" w:rsidRPr="002679ED" w:rsidRDefault="009E2AE3" w:rsidP="009E2AE3">
            <w:pPr>
              <w:jc w:val="both"/>
              <w:rPr>
                <w:rFonts w:asciiTheme="minorHAnsi" w:hAnsiTheme="minorHAnsi" w:cstheme="minorHAnsi"/>
                <w:b/>
                <w:bCs/>
                <w:sz w:val="28"/>
                <w:szCs w:val="28"/>
              </w:rPr>
            </w:pPr>
            <w:r w:rsidRPr="002679ED">
              <w:rPr>
                <w:rFonts w:asciiTheme="minorHAnsi" w:hAnsiTheme="minorHAnsi" w:cstheme="minorHAnsi"/>
                <w:b/>
                <w:bCs/>
                <w:sz w:val="28"/>
                <w:szCs w:val="28"/>
              </w:rPr>
              <w:t>Module Title</w:t>
            </w:r>
          </w:p>
        </w:tc>
        <w:tc>
          <w:tcPr>
            <w:tcW w:w="972" w:type="dxa"/>
            <w:tcBorders>
              <w:top w:val="single" w:sz="4" w:space="0" w:color="auto"/>
              <w:left w:val="single" w:sz="4" w:space="0" w:color="auto"/>
              <w:bottom w:val="single" w:sz="4" w:space="0" w:color="auto"/>
              <w:right w:val="single" w:sz="4" w:space="0" w:color="auto"/>
            </w:tcBorders>
            <w:hideMark/>
          </w:tcPr>
          <w:p w14:paraId="7F20F609" w14:textId="77777777" w:rsidR="009E2AE3" w:rsidRPr="002679ED" w:rsidRDefault="009E2AE3" w:rsidP="009E2AE3">
            <w:pPr>
              <w:jc w:val="both"/>
              <w:rPr>
                <w:rFonts w:asciiTheme="minorHAnsi" w:hAnsiTheme="minorHAnsi" w:cstheme="minorHAnsi"/>
                <w:b/>
                <w:bCs/>
                <w:sz w:val="28"/>
                <w:szCs w:val="28"/>
              </w:rPr>
            </w:pPr>
            <w:r w:rsidRPr="002679ED">
              <w:rPr>
                <w:rFonts w:asciiTheme="minorHAnsi" w:hAnsiTheme="minorHAnsi" w:cstheme="minorHAnsi"/>
                <w:b/>
                <w:bCs/>
                <w:sz w:val="28"/>
                <w:szCs w:val="28"/>
              </w:rPr>
              <w:t>ECTS</w:t>
            </w:r>
          </w:p>
        </w:tc>
        <w:tc>
          <w:tcPr>
            <w:tcW w:w="1620" w:type="dxa"/>
            <w:tcBorders>
              <w:top w:val="single" w:sz="4" w:space="0" w:color="auto"/>
              <w:left w:val="single" w:sz="4" w:space="0" w:color="auto"/>
              <w:bottom w:val="single" w:sz="4" w:space="0" w:color="auto"/>
              <w:right w:val="single" w:sz="4" w:space="0" w:color="auto"/>
            </w:tcBorders>
            <w:hideMark/>
          </w:tcPr>
          <w:p w14:paraId="2E8BB154" w14:textId="77777777" w:rsidR="009E2AE3" w:rsidRPr="002679ED" w:rsidRDefault="009E2AE3" w:rsidP="009E2AE3">
            <w:pPr>
              <w:jc w:val="both"/>
              <w:rPr>
                <w:rFonts w:asciiTheme="minorHAnsi" w:hAnsiTheme="minorHAnsi" w:cstheme="minorHAnsi"/>
                <w:b/>
                <w:bCs/>
                <w:sz w:val="28"/>
                <w:szCs w:val="28"/>
              </w:rPr>
            </w:pPr>
            <w:r w:rsidRPr="002679ED">
              <w:rPr>
                <w:rFonts w:asciiTheme="minorHAnsi" w:hAnsiTheme="minorHAnsi" w:cstheme="minorHAnsi"/>
                <w:b/>
                <w:bCs/>
                <w:sz w:val="28"/>
                <w:szCs w:val="28"/>
              </w:rPr>
              <w:t>Semester</w:t>
            </w:r>
          </w:p>
        </w:tc>
        <w:tc>
          <w:tcPr>
            <w:tcW w:w="1872" w:type="dxa"/>
            <w:tcBorders>
              <w:top w:val="single" w:sz="4" w:space="0" w:color="auto"/>
              <w:left w:val="single" w:sz="4" w:space="0" w:color="auto"/>
              <w:bottom w:val="single" w:sz="4" w:space="0" w:color="auto"/>
              <w:right w:val="single" w:sz="4" w:space="0" w:color="auto"/>
            </w:tcBorders>
            <w:hideMark/>
          </w:tcPr>
          <w:p w14:paraId="401EB94F" w14:textId="77777777" w:rsidR="009E2AE3" w:rsidRPr="002679ED" w:rsidRDefault="009E2AE3" w:rsidP="009E2AE3">
            <w:pPr>
              <w:jc w:val="both"/>
              <w:rPr>
                <w:rFonts w:asciiTheme="minorHAnsi" w:hAnsiTheme="minorHAnsi" w:cstheme="minorHAnsi"/>
                <w:b/>
                <w:bCs/>
                <w:sz w:val="28"/>
                <w:szCs w:val="28"/>
              </w:rPr>
            </w:pPr>
            <w:r w:rsidRPr="002679ED">
              <w:rPr>
                <w:rFonts w:asciiTheme="minorHAnsi" w:hAnsiTheme="minorHAnsi" w:cstheme="minorHAnsi"/>
                <w:b/>
                <w:bCs/>
                <w:sz w:val="28"/>
                <w:szCs w:val="28"/>
              </w:rPr>
              <w:t>Core/Optional</w:t>
            </w:r>
          </w:p>
        </w:tc>
      </w:tr>
      <w:tr w:rsidR="009E2AE3" w:rsidRPr="002679ED" w14:paraId="0AB72865" w14:textId="77777777" w:rsidTr="009E2AE3">
        <w:tc>
          <w:tcPr>
            <w:tcW w:w="1555" w:type="dxa"/>
            <w:tcBorders>
              <w:top w:val="single" w:sz="4" w:space="0" w:color="auto"/>
              <w:left w:val="single" w:sz="4" w:space="0" w:color="auto"/>
              <w:bottom w:val="single" w:sz="4" w:space="0" w:color="auto"/>
              <w:right w:val="single" w:sz="4" w:space="0" w:color="auto"/>
            </w:tcBorders>
            <w:hideMark/>
          </w:tcPr>
          <w:p w14:paraId="2ACE123B"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LW409</w:t>
            </w:r>
          </w:p>
        </w:tc>
        <w:tc>
          <w:tcPr>
            <w:tcW w:w="2997" w:type="dxa"/>
            <w:tcBorders>
              <w:top w:val="single" w:sz="4" w:space="0" w:color="auto"/>
              <w:left w:val="single" w:sz="4" w:space="0" w:color="auto"/>
              <w:bottom w:val="single" w:sz="4" w:space="0" w:color="auto"/>
              <w:right w:val="single" w:sz="4" w:space="0" w:color="auto"/>
            </w:tcBorders>
            <w:hideMark/>
          </w:tcPr>
          <w:p w14:paraId="3E9E1B81"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Criminal Law 1</w:t>
            </w:r>
          </w:p>
        </w:tc>
        <w:tc>
          <w:tcPr>
            <w:tcW w:w="972" w:type="dxa"/>
            <w:tcBorders>
              <w:top w:val="single" w:sz="4" w:space="0" w:color="auto"/>
              <w:left w:val="single" w:sz="4" w:space="0" w:color="auto"/>
              <w:bottom w:val="single" w:sz="4" w:space="0" w:color="auto"/>
              <w:right w:val="single" w:sz="4" w:space="0" w:color="auto"/>
            </w:tcBorders>
            <w:hideMark/>
          </w:tcPr>
          <w:p w14:paraId="5291F4EF"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5</w:t>
            </w:r>
          </w:p>
        </w:tc>
        <w:tc>
          <w:tcPr>
            <w:tcW w:w="1620" w:type="dxa"/>
            <w:tcBorders>
              <w:top w:val="single" w:sz="4" w:space="0" w:color="auto"/>
              <w:left w:val="single" w:sz="4" w:space="0" w:color="auto"/>
              <w:bottom w:val="single" w:sz="4" w:space="0" w:color="auto"/>
              <w:right w:val="single" w:sz="4" w:space="0" w:color="auto"/>
            </w:tcBorders>
            <w:hideMark/>
          </w:tcPr>
          <w:p w14:paraId="446E6332"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1</w:t>
            </w:r>
          </w:p>
        </w:tc>
        <w:tc>
          <w:tcPr>
            <w:tcW w:w="1872" w:type="dxa"/>
            <w:tcBorders>
              <w:top w:val="single" w:sz="4" w:space="0" w:color="auto"/>
              <w:left w:val="single" w:sz="4" w:space="0" w:color="auto"/>
              <w:bottom w:val="single" w:sz="4" w:space="0" w:color="auto"/>
              <w:right w:val="single" w:sz="4" w:space="0" w:color="auto"/>
            </w:tcBorders>
            <w:hideMark/>
          </w:tcPr>
          <w:p w14:paraId="59E03DFE"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 xml:space="preserve">Core </w:t>
            </w:r>
          </w:p>
        </w:tc>
      </w:tr>
      <w:tr w:rsidR="009E2AE3" w:rsidRPr="002679ED" w14:paraId="0C51A1F2" w14:textId="77777777" w:rsidTr="009E2AE3">
        <w:tc>
          <w:tcPr>
            <w:tcW w:w="1555" w:type="dxa"/>
            <w:tcBorders>
              <w:top w:val="single" w:sz="4" w:space="0" w:color="auto"/>
              <w:left w:val="single" w:sz="4" w:space="0" w:color="auto"/>
              <w:bottom w:val="single" w:sz="4" w:space="0" w:color="auto"/>
              <w:right w:val="single" w:sz="4" w:space="0" w:color="auto"/>
            </w:tcBorders>
            <w:hideMark/>
          </w:tcPr>
          <w:p w14:paraId="2F956C7B"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LW4103</w:t>
            </w:r>
          </w:p>
        </w:tc>
        <w:tc>
          <w:tcPr>
            <w:tcW w:w="2997" w:type="dxa"/>
            <w:tcBorders>
              <w:top w:val="single" w:sz="4" w:space="0" w:color="auto"/>
              <w:left w:val="single" w:sz="4" w:space="0" w:color="auto"/>
              <w:bottom w:val="single" w:sz="4" w:space="0" w:color="auto"/>
              <w:right w:val="single" w:sz="4" w:space="0" w:color="auto"/>
            </w:tcBorders>
            <w:hideMark/>
          </w:tcPr>
          <w:p w14:paraId="126F7098"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Administrative Law 1</w:t>
            </w:r>
          </w:p>
        </w:tc>
        <w:tc>
          <w:tcPr>
            <w:tcW w:w="972" w:type="dxa"/>
            <w:tcBorders>
              <w:top w:val="single" w:sz="4" w:space="0" w:color="auto"/>
              <w:left w:val="single" w:sz="4" w:space="0" w:color="auto"/>
              <w:bottom w:val="single" w:sz="4" w:space="0" w:color="auto"/>
              <w:right w:val="single" w:sz="4" w:space="0" w:color="auto"/>
            </w:tcBorders>
            <w:hideMark/>
          </w:tcPr>
          <w:p w14:paraId="583F3CC0"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5</w:t>
            </w:r>
          </w:p>
        </w:tc>
        <w:tc>
          <w:tcPr>
            <w:tcW w:w="1620" w:type="dxa"/>
            <w:tcBorders>
              <w:top w:val="single" w:sz="4" w:space="0" w:color="auto"/>
              <w:left w:val="single" w:sz="4" w:space="0" w:color="auto"/>
              <w:bottom w:val="single" w:sz="4" w:space="0" w:color="auto"/>
              <w:right w:val="single" w:sz="4" w:space="0" w:color="auto"/>
            </w:tcBorders>
            <w:hideMark/>
          </w:tcPr>
          <w:p w14:paraId="0D0A812C"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1</w:t>
            </w:r>
          </w:p>
        </w:tc>
        <w:tc>
          <w:tcPr>
            <w:tcW w:w="1872" w:type="dxa"/>
            <w:tcBorders>
              <w:top w:val="single" w:sz="4" w:space="0" w:color="auto"/>
              <w:left w:val="single" w:sz="4" w:space="0" w:color="auto"/>
              <w:bottom w:val="single" w:sz="4" w:space="0" w:color="auto"/>
              <w:right w:val="single" w:sz="4" w:space="0" w:color="auto"/>
            </w:tcBorders>
            <w:hideMark/>
          </w:tcPr>
          <w:p w14:paraId="670A2C48"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Core</w:t>
            </w:r>
          </w:p>
        </w:tc>
      </w:tr>
      <w:tr w:rsidR="009E2AE3" w:rsidRPr="002679ED" w14:paraId="0561732C" w14:textId="77777777" w:rsidTr="009E2AE3">
        <w:tc>
          <w:tcPr>
            <w:tcW w:w="1555" w:type="dxa"/>
            <w:tcBorders>
              <w:top w:val="single" w:sz="4" w:space="0" w:color="auto"/>
              <w:left w:val="single" w:sz="4" w:space="0" w:color="auto"/>
              <w:bottom w:val="single" w:sz="4" w:space="0" w:color="auto"/>
              <w:right w:val="single" w:sz="4" w:space="0" w:color="auto"/>
            </w:tcBorders>
            <w:hideMark/>
          </w:tcPr>
          <w:p w14:paraId="32BE87F2"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LW503</w:t>
            </w:r>
          </w:p>
        </w:tc>
        <w:tc>
          <w:tcPr>
            <w:tcW w:w="2997" w:type="dxa"/>
            <w:tcBorders>
              <w:top w:val="single" w:sz="4" w:space="0" w:color="auto"/>
              <w:left w:val="single" w:sz="4" w:space="0" w:color="auto"/>
              <w:bottom w:val="single" w:sz="4" w:space="0" w:color="auto"/>
              <w:right w:val="single" w:sz="4" w:space="0" w:color="auto"/>
            </w:tcBorders>
            <w:hideMark/>
          </w:tcPr>
          <w:p w14:paraId="5272303F"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European Union Law 1</w:t>
            </w:r>
          </w:p>
        </w:tc>
        <w:tc>
          <w:tcPr>
            <w:tcW w:w="972" w:type="dxa"/>
            <w:tcBorders>
              <w:top w:val="single" w:sz="4" w:space="0" w:color="auto"/>
              <w:left w:val="single" w:sz="4" w:space="0" w:color="auto"/>
              <w:bottom w:val="single" w:sz="4" w:space="0" w:color="auto"/>
              <w:right w:val="single" w:sz="4" w:space="0" w:color="auto"/>
            </w:tcBorders>
            <w:hideMark/>
          </w:tcPr>
          <w:p w14:paraId="01B1B8DB"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5</w:t>
            </w:r>
          </w:p>
        </w:tc>
        <w:tc>
          <w:tcPr>
            <w:tcW w:w="1620" w:type="dxa"/>
            <w:tcBorders>
              <w:top w:val="single" w:sz="4" w:space="0" w:color="auto"/>
              <w:left w:val="single" w:sz="4" w:space="0" w:color="auto"/>
              <w:bottom w:val="single" w:sz="4" w:space="0" w:color="auto"/>
              <w:right w:val="single" w:sz="4" w:space="0" w:color="auto"/>
            </w:tcBorders>
            <w:hideMark/>
          </w:tcPr>
          <w:p w14:paraId="1A0D667A"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1</w:t>
            </w:r>
          </w:p>
        </w:tc>
        <w:tc>
          <w:tcPr>
            <w:tcW w:w="1872" w:type="dxa"/>
            <w:tcBorders>
              <w:top w:val="single" w:sz="4" w:space="0" w:color="auto"/>
              <w:left w:val="single" w:sz="4" w:space="0" w:color="auto"/>
              <w:bottom w:val="single" w:sz="4" w:space="0" w:color="auto"/>
              <w:right w:val="single" w:sz="4" w:space="0" w:color="auto"/>
            </w:tcBorders>
            <w:hideMark/>
          </w:tcPr>
          <w:p w14:paraId="0F2123A7"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Core</w:t>
            </w:r>
          </w:p>
        </w:tc>
      </w:tr>
      <w:tr w:rsidR="009E2AE3" w:rsidRPr="002679ED" w14:paraId="1DAE6908" w14:textId="77777777" w:rsidTr="009E2AE3">
        <w:tc>
          <w:tcPr>
            <w:tcW w:w="1555" w:type="dxa"/>
            <w:tcBorders>
              <w:top w:val="single" w:sz="4" w:space="0" w:color="auto"/>
              <w:left w:val="single" w:sz="4" w:space="0" w:color="auto"/>
              <w:bottom w:val="single" w:sz="4" w:space="0" w:color="auto"/>
              <w:right w:val="single" w:sz="4" w:space="0" w:color="auto"/>
            </w:tcBorders>
            <w:hideMark/>
          </w:tcPr>
          <w:p w14:paraId="068C06A0"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LW413</w:t>
            </w:r>
          </w:p>
        </w:tc>
        <w:tc>
          <w:tcPr>
            <w:tcW w:w="2997" w:type="dxa"/>
            <w:tcBorders>
              <w:top w:val="single" w:sz="4" w:space="0" w:color="auto"/>
              <w:left w:val="single" w:sz="4" w:space="0" w:color="auto"/>
              <w:bottom w:val="single" w:sz="4" w:space="0" w:color="auto"/>
              <w:right w:val="single" w:sz="4" w:space="0" w:color="auto"/>
            </w:tcBorders>
            <w:hideMark/>
          </w:tcPr>
          <w:p w14:paraId="44E6DEF9"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Criminal Law 2</w:t>
            </w:r>
          </w:p>
        </w:tc>
        <w:tc>
          <w:tcPr>
            <w:tcW w:w="972" w:type="dxa"/>
            <w:tcBorders>
              <w:top w:val="single" w:sz="4" w:space="0" w:color="auto"/>
              <w:left w:val="single" w:sz="4" w:space="0" w:color="auto"/>
              <w:bottom w:val="single" w:sz="4" w:space="0" w:color="auto"/>
              <w:right w:val="single" w:sz="4" w:space="0" w:color="auto"/>
            </w:tcBorders>
            <w:hideMark/>
          </w:tcPr>
          <w:p w14:paraId="6804CECC"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5</w:t>
            </w:r>
          </w:p>
        </w:tc>
        <w:tc>
          <w:tcPr>
            <w:tcW w:w="1620" w:type="dxa"/>
            <w:tcBorders>
              <w:top w:val="single" w:sz="4" w:space="0" w:color="auto"/>
              <w:left w:val="single" w:sz="4" w:space="0" w:color="auto"/>
              <w:bottom w:val="single" w:sz="4" w:space="0" w:color="auto"/>
              <w:right w:val="single" w:sz="4" w:space="0" w:color="auto"/>
            </w:tcBorders>
            <w:hideMark/>
          </w:tcPr>
          <w:p w14:paraId="1B7E47DF"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2</w:t>
            </w:r>
          </w:p>
        </w:tc>
        <w:tc>
          <w:tcPr>
            <w:tcW w:w="1872" w:type="dxa"/>
            <w:tcBorders>
              <w:top w:val="single" w:sz="4" w:space="0" w:color="auto"/>
              <w:left w:val="single" w:sz="4" w:space="0" w:color="auto"/>
              <w:bottom w:val="single" w:sz="4" w:space="0" w:color="auto"/>
              <w:right w:val="single" w:sz="4" w:space="0" w:color="auto"/>
            </w:tcBorders>
            <w:hideMark/>
          </w:tcPr>
          <w:p w14:paraId="5697EEBB"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Core</w:t>
            </w:r>
          </w:p>
        </w:tc>
      </w:tr>
      <w:tr w:rsidR="009E2AE3" w:rsidRPr="002679ED" w14:paraId="1F3D3048" w14:textId="77777777" w:rsidTr="009E2AE3">
        <w:tc>
          <w:tcPr>
            <w:tcW w:w="1555" w:type="dxa"/>
            <w:tcBorders>
              <w:top w:val="single" w:sz="4" w:space="0" w:color="auto"/>
              <w:left w:val="single" w:sz="4" w:space="0" w:color="auto"/>
              <w:bottom w:val="single" w:sz="4" w:space="0" w:color="auto"/>
              <w:right w:val="single" w:sz="4" w:space="0" w:color="auto"/>
            </w:tcBorders>
            <w:hideMark/>
          </w:tcPr>
          <w:p w14:paraId="47001D5D"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LW4104</w:t>
            </w:r>
          </w:p>
        </w:tc>
        <w:tc>
          <w:tcPr>
            <w:tcW w:w="2997" w:type="dxa"/>
            <w:tcBorders>
              <w:top w:val="single" w:sz="4" w:space="0" w:color="auto"/>
              <w:left w:val="single" w:sz="4" w:space="0" w:color="auto"/>
              <w:bottom w:val="single" w:sz="4" w:space="0" w:color="auto"/>
              <w:right w:val="single" w:sz="4" w:space="0" w:color="auto"/>
            </w:tcBorders>
            <w:hideMark/>
          </w:tcPr>
          <w:p w14:paraId="6A73613C"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Administrative Law 2</w:t>
            </w:r>
          </w:p>
        </w:tc>
        <w:tc>
          <w:tcPr>
            <w:tcW w:w="972" w:type="dxa"/>
            <w:tcBorders>
              <w:top w:val="single" w:sz="4" w:space="0" w:color="auto"/>
              <w:left w:val="single" w:sz="4" w:space="0" w:color="auto"/>
              <w:bottom w:val="single" w:sz="4" w:space="0" w:color="auto"/>
              <w:right w:val="single" w:sz="4" w:space="0" w:color="auto"/>
            </w:tcBorders>
            <w:hideMark/>
          </w:tcPr>
          <w:p w14:paraId="67661C94"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5</w:t>
            </w:r>
          </w:p>
        </w:tc>
        <w:tc>
          <w:tcPr>
            <w:tcW w:w="1620" w:type="dxa"/>
            <w:tcBorders>
              <w:top w:val="single" w:sz="4" w:space="0" w:color="auto"/>
              <w:left w:val="single" w:sz="4" w:space="0" w:color="auto"/>
              <w:bottom w:val="single" w:sz="4" w:space="0" w:color="auto"/>
              <w:right w:val="single" w:sz="4" w:space="0" w:color="auto"/>
            </w:tcBorders>
            <w:hideMark/>
          </w:tcPr>
          <w:p w14:paraId="5363352D"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2</w:t>
            </w:r>
          </w:p>
        </w:tc>
        <w:tc>
          <w:tcPr>
            <w:tcW w:w="1872" w:type="dxa"/>
            <w:tcBorders>
              <w:top w:val="single" w:sz="4" w:space="0" w:color="auto"/>
              <w:left w:val="single" w:sz="4" w:space="0" w:color="auto"/>
              <w:bottom w:val="single" w:sz="4" w:space="0" w:color="auto"/>
              <w:right w:val="single" w:sz="4" w:space="0" w:color="auto"/>
            </w:tcBorders>
            <w:hideMark/>
          </w:tcPr>
          <w:p w14:paraId="1FFBF044"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Core</w:t>
            </w:r>
          </w:p>
        </w:tc>
      </w:tr>
      <w:tr w:rsidR="009E2AE3" w:rsidRPr="002679ED" w14:paraId="36C1448D" w14:textId="77777777" w:rsidTr="009E2AE3">
        <w:tc>
          <w:tcPr>
            <w:tcW w:w="1555" w:type="dxa"/>
            <w:tcBorders>
              <w:top w:val="single" w:sz="4" w:space="0" w:color="auto"/>
              <w:left w:val="single" w:sz="4" w:space="0" w:color="auto"/>
              <w:bottom w:val="single" w:sz="4" w:space="0" w:color="auto"/>
              <w:right w:val="single" w:sz="4" w:space="0" w:color="auto"/>
            </w:tcBorders>
            <w:hideMark/>
          </w:tcPr>
          <w:p w14:paraId="0971E9E4"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LW504</w:t>
            </w:r>
          </w:p>
        </w:tc>
        <w:tc>
          <w:tcPr>
            <w:tcW w:w="2997" w:type="dxa"/>
            <w:tcBorders>
              <w:top w:val="single" w:sz="4" w:space="0" w:color="auto"/>
              <w:left w:val="single" w:sz="4" w:space="0" w:color="auto"/>
              <w:bottom w:val="single" w:sz="4" w:space="0" w:color="auto"/>
              <w:right w:val="single" w:sz="4" w:space="0" w:color="auto"/>
            </w:tcBorders>
            <w:hideMark/>
          </w:tcPr>
          <w:p w14:paraId="722677FD"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European Law 2</w:t>
            </w:r>
          </w:p>
        </w:tc>
        <w:tc>
          <w:tcPr>
            <w:tcW w:w="972" w:type="dxa"/>
            <w:tcBorders>
              <w:top w:val="single" w:sz="4" w:space="0" w:color="auto"/>
              <w:left w:val="single" w:sz="4" w:space="0" w:color="auto"/>
              <w:bottom w:val="single" w:sz="4" w:space="0" w:color="auto"/>
              <w:right w:val="single" w:sz="4" w:space="0" w:color="auto"/>
            </w:tcBorders>
            <w:hideMark/>
          </w:tcPr>
          <w:p w14:paraId="48D60C89"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5</w:t>
            </w:r>
          </w:p>
        </w:tc>
        <w:tc>
          <w:tcPr>
            <w:tcW w:w="1620" w:type="dxa"/>
            <w:tcBorders>
              <w:top w:val="single" w:sz="4" w:space="0" w:color="auto"/>
              <w:left w:val="single" w:sz="4" w:space="0" w:color="auto"/>
              <w:bottom w:val="single" w:sz="4" w:space="0" w:color="auto"/>
              <w:right w:val="single" w:sz="4" w:space="0" w:color="auto"/>
            </w:tcBorders>
            <w:hideMark/>
          </w:tcPr>
          <w:p w14:paraId="56ABC5B3"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2</w:t>
            </w:r>
          </w:p>
        </w:tc>
        <w:tc>
          <w:tcPr>
            <w:tcW w:w="1872" w:type="dxa"/>
            <w:tcBorders>
              <w:top w:val="single" w:sz="4" w:space="0" w:color="auto"/>
              <w:left w:val="single" w:sz="4" w:space="0" w:color="auto"/>
              <w:bottom w:val="single" w:sz="4" w:space="0" w:color="auto"/>
              <w:right w:val="single" w:sz="4" w:space="0" w:color="auto"/>
            </w:tcBorders>
            <w:hideMark/>
          </w:tcPr>
          <w:p w14:paraId="16CC4D61" w14:textId="77777777" w:rsidR="009E2AE3" w:rsidRPr="002679ED" w:rsidRDefault="009E2AE3" w:rsidP="009E2AE3">
            <w:pPr>
              <w:jc w:val="both"/>
              <w:rPr>
                <w:rFonts w:asciiTheme="minorHAnsi" w:hAnsiTheme="minorHAnsi" w:cstheme="minorHAnsi"/>
                <w:bCs/>
                <w:sz w:val="28"/>
                <w:szCs w:val="28"/>
              </w:rPr>
            </w:pPr>
            <w:r w:rsidRPr="002679ED">
              <w:rPr>
                <w:rFonts w:asciiTheme="minorHAnsi" w:hAnsiTheme="minorHAnsi" w:cstheme="minorHAnsi"/>
                <w:bCs/>
                <w:sz w:val="28"/>
                <w:szCs w:val="28"/>
              </w:rPr>
              <w:t>Core</w:t>
            </w:r>
          </w:p>
        </w:tc>
      </w:tr>
    </w:tbl>
    <w:p w14:paraId="2F6FA58C" w14:textId="77777777" w:rsidR="009E2AE3" w:rsidRPr="002679ED" w:rsidRDefault="009E2AE3" w:rsidP="009E2AE3">
      <w:pPr>
        <w:jc w:val="both"/>
        <w:rPr>
          <w:rFonts w:asciiTheme="minorHAnsi" w:hAnsiTheme="minorHAnsi" w:cstheme="minorHAnsi"/>
          <w:b/>
          <w:bCs/>
          <w:sz w:val="28"/>
          <w:szCs w:val="28"/>
        </w:rPr>
      </w:pPr>
    </w:p>
    <w:p w14:paraId="692EBAE8" w14:textId="77777777" w:rsidR="009E2AE3" w:rsidRPr="002679ED" w:rsidRDefault="009E2AE3" w:rsidP="009E2AE3">
      <w:pPr>
        <w:jc w:val="both"/>
        <w:rPr>
          <w:rFonts w:asciiTheme="minorHAnsi" w:hAnsiTheme="minorHAnsi" w:cstheme="minorHAnsi"/>
          <w:b/>
          <w:bCs/>
          <w:color w:val="0070C0"/>
          <w:sz w:val="28"/>
          <w:szCs w:val="28"/>
        </w:rPr>
      </w:pPr>
      <w:r w:rsidRPr="002679ED">
        <w:rPr>
          <w:rFonts w:asciiTheme="minorHAnsi" w:hAnsiTheme="minorHAnsi" w:cstheme="minorHAnsi"/>
          <w:b/>
          <w:bCs/>
          <w:color w:val="0070C0"/>
          <w:sz w:val="28"/>
          <w:szCs w:val="28"/>
        </w:rPr>
        <w:t>Law Modules for Year 4 Minors</w:t>
      </w:r>
    </w:p>
    <w:p w14:paraId="40C54853" w14:textId="77777777" w:rsidR="009E2AE3" w:rsidRPr="002679ED" w:rsidRDefault="009E2AE3" w:rsidP="009E2AE3">
      <w:pPr>
        <w:jc w:val="both"/>
        <w:rPr>
          <w:rFonts w:asciiTheme="minorHAnsi" w:hAnsiTheme="minorHAnsi" w:cstheme="minorHAnsi"/>
          <w:b/>
          <w:bCs/>
          <w:color w:val="0070C0"/>
          <w:sz w:val="28"/>
          <w:szCs w:val="28"/>
        </w:rPr>
      </w:pPr>
    </w:p>
    <w:tbl>
      <w:tblPr>
        <w:tblStyle w:val="TableGrid"/>
        <w:tblW w:w="8926" w:type="dxa"/>
        <w:tblLook w:val="04A0" w:firstRow="1" w:lastRow="0" w:firstColumn="1" w:lastColumn="0" w:noHBand="0" w:noVBand="1"/>
      </w:tblPr>
      <w:tblGrid>
        <w:gridCol w:w="1304"/>
        <w:gridCol w:w="3227"/>
        <w:gridCol w:w="958"/>
        <w:gridCol w:w="1310"/>
        <w:gridCol w:w="2127"/>
      </w:tblGrid>
      <w:tr w:rsidR="009E2AE3" w:rsidRPr="002679ED" w14:paraId="253585D3" w14:textId="77777777" w:rsidTr="009E2AE3">
        <w:trPr>
          <w:trHeight w:val="164"/>
        </w:trPr>
        <w:tc>
          <w:tcPr>
            <w:tcW w:w="1304" w:type="dxa"/>
            <w:tcBorders>
              <w:top w:val="single" w:sz="4" w:space="0" w:color="auto"/>
              <w:left w:val="single" w:sz="4" w:space="0" w:color="auto"/>
              <w:bottom w:val="single" w:sz="4" w:space="0" w:color="auto"/>
              <w:right w:val="single" w:sz="4" w:space="0" w:color="auto"/>
            </w:tcBorders>
            <w:hideMark/>
          </w:tcPr>
          <w:p w14:paraId="686325F2"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LW4103</w:t>
            </w:r>
          </w:p>
        </w:tc>
        <w:tc>
          <w:tcPr>
            <w:tcW w:w="3227" w:type="dxa"/>
            <w:tcBorders>
              <w:top w:val="single" w:sz="4" w:space="0" w:color="auto"/>
              <w:left w:val="single" w:sz="4" w:space="0" w:color="auto"/>
              <w:bottom w:val="single" w:sz="4" w:space="0" w:color="auto"/>
              <w:right w:val="single" w:sz="4" w:space="0" w:color="auto"/>
            </w:tcBorders>
            <w:hideMark/>
          </w:tcPr>
          <w:p w14:paraId="3EB396C5"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Administrative Law 1</w:t>
            </w:r>
          </w:p>
        </w:tc>
        <w:tc>
          <w:tcPr>
            <w:tcW w:w="958" w:type="dxa"/>
            <w:tcBorders>
              <w:top w:val="single" w:sz="4" w:space="0" w:color="auto"/>
              <w:left w:val="single" w:sz="4" w:space="0" w:color="auto"/>
              <w:bottom w:val="single" w:sz="4" w:space="0" w:color="auto"/>
              <w:right w:val="single" w:sz="4" w:space="0" w:color="auto"/>
            </w:tcBorders>
            <w:hideMark/>
          </w:tcPr>
          <w:p w14:paraId="0AABE5F3"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5</w:t>
            </w:r>
          </w:p>
        </w:tc>
        <w:tc>
          <w:tcPr>
            <w:tcW w:w="1310" w:type="dxa"/>
            <w:tcBorders>
              <w:top w:val="single" w:sz="4" w:space="0" w:color="auto"/>
              <w:left w:val="single" w:sz="4" w:space="0" w:color="auto"/>
              <w:bottom w:val="single" w:sz="4" w:space="0" w:color="auto"/>
              <w:right w:val="single" w:sz="4" w:space="0" w:color="auto"/>
            </w:tcBorders>
            <w:hideMark/>
          </w:tcPr>
          <w:p w14:paraId="7FA161B5"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14:paraId="6D2E5310"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Core</w:t>
            </w:r>
          </w:p>
        </w:tc>
      </w:tr>
      <w:tr w:rsidR="009E2AE3" w:rsidRPr="002679ED" w14:paraId="7ED700AF" w14:textId="77777777" w:rsidTr="009E2AE3">
        <w:trPr>
          <w:trHeight w:val="324"/>
        </w:trPr>
        <w:tc>
          <w:tcPr>
            <w:tcW w:w="1304" w:type="dxa"/>
            <w:tcBorders>
              <w:top w:val="single" w:sz="4" w:space="0" w:color="auto"/>
              <w:left w:val="single" w:sz="4" w:space="0" w:color="auto"/>
              <w:bottom w:val="single" w:sz="4" w:space="0" w:color="auto"/>
              <w:right w:val="single" w:sz="4" w:space="0" w:color="auto"/>
            </w:tcBorders>
            <w:hideMark/>
          </w:tcPr>
          <w:p w14:paraId="6C7F5A91"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LW503</w:t>
            </w:r>
          </w:p>
        </w:tc>
        <w:tc>
          <w:tcPr>
            <w:tcW w:w="3227" w:type="dxa"/>
            <w:tcBorders>
              <w:top w:val="single" w:sz="4" w:space="0" w:color="auto"/>
              <w:left w:val="single" w:sz="4" w:space="0" w:color="auto"/>
              <w:bottom w:val="single" w:sz="4" w:space="0" w:color="auto"/>
              <w:right w:val="single" w:sz="4" w:space="0" w:color="auto"/>
            </w:tcBorders>
            <w:hideMark/>
          </w:tcPr>
          <w:p w14:paraId="6CC250B4"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European law 1</w:t>
            </w:r>
          </w:p>
        </w:tc>
        <w:tc>
          <w:tcPr>
            <w:tcW w:w="958" w:type="dxa"/>
            <w:tcBorders>
              <w:top w:val="single" w:sz="4" w:space="0" w:color="auto"/>
              <w:left w:val="single" w:sz="4" w:space="0" w:color="auto"/>
              <w:bottom w:val="single" w:sz="4" w:space="0" w:color="auto"/>
              <w:right w:val="single" w:sz="4" w:space="0" w:color="auto"/>
            </w:tcBorders>
            <w:hideMark/>
          </w:tcPr>
          <w:p w14:paraId="759EF61C"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5</w:t>
            </w:r>
          </w:p>
        </w:tc>
        <w:tc>
          <w:tcPr>
            <w:tcW w:w="1310" w:type="dxa"/>
            <w:tcBorders>
              <w:top w:val="single" w:sz="4" w:space="0" w:color="auto"/>
              <w:left w:val="single" w:sz="4" w:space="0" w:color="auto"/>
              <w:bottom w:val="single" w:sz="4" w:space="0" w:color="auto"/>
              <w:right w:val="single" w:sz="4" w:space="0" w:color="auto"/>
            </w:tcBorders>
            <w:hideMark/>
          </w:tcPr>
          <w:p w14:paraId="6E547F96"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14:paraId="3AAFA197"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Core</w:t>
            </w:r>
          </w:p>
        </w:tc>
      </w:tr>
      <w:tr w:rsidR="009E2AE3" w:rsidRPr="002679ED" w14:paraId="7E8799E6" w14:textId="77777777" w:rsidTr="009E2AE3">
        <w:trPr>
          <w:trHeight w:val="324"/>
        </w:trPr>
        <w:tc>
          <w:tcPr>
            <w:tcW w:w="1304" w:type="dxa"/>
            <w:tcBorders>
              <w:top w:val="single" w:sz="4" w:space="0" w:color="auto"/>
              <w:left w:val="single" w:sz="4" w:space="0" w:color="auto"/>
              <w:bottom w:val="single" w:sz="4" w:space="0" w:color="auto"/>
              <w:right w:val="single" w:sz="4" w:space="0" w:color="auto"/>
            </w:tcBorders>
            <w:hideMark/>
          </w:tcPr>
          <w:p w14:paraId="194229D2"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LW504</w:t>
            </w:r>
          </w:p>
        </w:tc>
        <w:tc>
          <w:tcPr>
            <w:tcW w:w="3227" w:type="dxa"/>
            <w:tcBorders>
              <w:top w:val="single" w:sz="4" w:space="0" w:color="auto"/>
              <w:left w:val="single" w:sz="4" w:space="0" w:color="auto"/>
              <w:bottom w:val="single" w:sz="4" w:space="0" w:color="auto"/>
              <w:right w:val="single" w:sz="4" w:space="0" w:color="auto"/>
            </w:tcBorders>
            <w:hideMark/>
          </w:tcPr>
          <w:p w14:paraId="1A4B14AA"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European law 2</w:t>
            </w:r>
          </w:p>
        </w:tc>
        <w:tc>
          <w:tcPr>
            <w:tcW w:w="958" w:type="dxa"/>
            <w:tcBorders>
              <w:top w:val="single" w:sz="4" w:space="0" w:color="auto"/>
              <w:left w:val="single" w:sz="4" w:space="0" w:color="auto"/>
              <w:bottom w:val="single" w:sz="4" w:space="0" w:color="auto"/>
              <w:right w:val="single" w:sz="4" w:space="0" w:color="auto"/>
            </w:tcBorders>
            <w:hideMark/>
          </w:tcPr>
          <w:p w14:paraId="4D647A26"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5</w:t>
            </w:r>
          </w:p>
        </w:tc>
        <w:tc>
          <w:tcPr>
            <w:tcW w:w="1310" w:type="dxa"/>
            <w:tcBorders>
              <w:top w:val="single" w:sz="4" w:space="0" w:color="auto"/>
              <w:left w:val="single" w:sz="4" w:space="0" w:color="auto"/>
              <w:bottom w:val="single" w:sz="4" w:space="0" w:color="auto"/>
              <w:right w:val="single" w:sz="4" w:space="0" w:color="auto"/>
            </w:tcBorders>
            <w:hideMark/>
          </w:tcPr>
          <w:p w14:paraId="22AEED15"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14:paraId="2BC9F9F9"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Core</w:t>
            </w:r>
          </w:p>
        </w:tc>
      </w:tr>
    </w:tbl>
    <w:p w14:paraId="33280198" w14:textId="77777777" w:rsidR="009E2AE3" w:rsidRPr="002679ED" w:rsidRDefault="009E2AE3" w:rsidP="009E2AE3">
      <w:pPr>
        <w:pStyle w:val="NormalWeb"/>
        <w:shd w:val="clear" w:color="auto" w:fill="FFFFFF"/>
        <w:jc w:val="both"/>
        <w:rPr>
          <w:rFonts w:asciiTheme="minorHAnsi" w:hAnsiTheme="minorHAnsi" w:cstheme="minorHAnsi"/>
          <w:color w:val="201F1E"/>
          <w:sz w:val="28"/>
          <w:szCs w:val="28"/>
          <w:lang w:val="en-NZ"/>
        </w:rPr>
      </w:pPr>
      <w:bookmarkStart w:id="0" w:name="_Hlk50471008"/>
      <w:r w:rsidRPr="002679ED">
        <w:rPr>
          <w:rFonts w:asciiTheme="minorHAnsi" w:hAnsiTheme="minorHAnsi" w:cstheme="minorHAnsi"/>
          <w:b/>
          <w:color w:val="201F1E"/>
          <w:sz w:val="28"/>
          <w:szCs w:val="28"/>
          <w:highlight w:val="yellow"/>
          <w:lang w:val="en-NZ"/>
        </w:rPr>
        <w:t>Please note: If you choose the Law major as part of the BA: Government (Politics, Economics &amp; Law) you will earn 75ECTS of law modules. You are then eligible to complete the LLB in one year.</w:t>
      </w:r>
      <w:r w:rsidRPr="002679ED">
        <w:rPr>
          <w:rFonts w:asciiTheme="minorHAnsi" w:hAnsiTheme="minorHAnsi" w:cstheme="minorHAnsi"/>
          <w:color w:val="201F1E"/>
          <w:sz w:val="28"/>
          <w:szCs w:val="28"/>
          <w:lang w:val="en-NZ"/>
        </w:rPr>
        <w:t xml:space="preserve">  The LLB is normally a </w:t>
      </w:r>
      <w:proofErr w:type="gramStart"/>
      <w:r w:rsidRPr="002679ED">
        <w:rPr>
          <w:rFonts w:asciiTheme="minorHAnsi" w:hAnsiTheme="minorHAnsi" w:cstheme="minorHAnsi"/>
          <w:color w:val="201F1E"/>
          <w:sz w:val="28"/>
          <w:szCs w:val="28"/>
          <w:lang w:val="en-NZ"/>
        </w:rPr>
        <w:t>three year</w:t>
      </w:r>
      <w:proofErr w:type="gramEnd"/>
      <w:r w:rsidRPr="002679ED">
        <w:rPr>
          <w:rFonts w:asciiTheme="minorHAnsi" w:hAnsiTheme="minorHAnsi" w:cstheme="minorHAnsi"/>
          <w:color w:val="201F1E"/>
          <w:sz w:val="28"/>
          <w:szCs w:val="28"/>
          <w:lang w:val="en-NZ"/>
        </w:rPr>
        <w:t xml:space="preserve"> postgraduate degree– effectively you are exempted from years 1 and 2 of the LLB programme and proceed directly to year three. The LLB programme is designed to prepare graduates to work as legal professionals or in a law-related environment. </w:t>
      </w:r>
    </w:p>
    <w:p w14:paraId="20D1F392" w14:textId="77777777" w:rsidR="009E2AE3" w:rsidRPr="002679ED" w:rsidRDefault="009E2AE3" w:rsidP="009E2AE3">
      <w:pPr>
        <w:pStyle w:val="NormalWeb"/>
        <w:shd w:val="clear" w:color="auto" w:fill="FFFFFF" w:themeFill="background1"/>
        <w:jc w:val="both"/>
        <w:rPr>
          <w:rFonts w:asciiTheme="minorHAnsi" w:hAnsiTheme="minorHAnsi" w:cstheme="minorHAnsi"/>
          <w:color w:val="201F1E"/>
          <w:sz w:val="28"/>
          <w:szCs w:val="28"/>
          <w:lang w:val="en-NZ"/>
        </w:rPr>
      </w:pPr>
      <w:r w:rsidRPr="002679ED">
        <w:rPr>
          <w:rFonts w:asciiTheme="minorHAnsi" w:hAnsiTheme="minorHAnsi" w:cstheme="minorHAnsi"/>
          <w:color w:val="201F1E"/>
          <w:sz w:val="28"/>
          <w:szCs w:val="28"/>
          <w:lang w:val="en-NZ"/>
        </w:rPr>
        <w:t xml:space="preserve">Dr Rónán Kennedy is the Programme Director for the </w:t>
      </w:r>
      <w:proofErr w:type="gramStart"/>
      <w:r w:rsidRPr="002679ED">
        <w:rPr>
          <w:rFonts w:asciiTheme="minorHAnsi" w:hAnsiTheme="minorHAnsi" w:cstheme="minorHAnsi"/>
          <w:color w:val="201F1E"/>
          <w:sz w:val="28"/>
          <w:szCs w:val="28"/>
          <w:lang w:val="en-NZ"/>
        </w:rPr>
        <w:t>LLB</w:t>
      </w:r>
      <w:proofErr w:type="gramEnd"/>
      <w:r w:rsidRPr="002679ED">
        <w:rPr>
          <w:rFonts w:asciiTheme="minorHAnsi" w:hAnsiTheme="minorHAnsi" w:cstheme="minorHAnsi"/>
          <w:color w:val="201F1E"/>
          <w:sz w:val="28"/>
          <w:szCs w:val="28"/>
          <w:lang w:val="en-NZ"/>
        </w:rPr>
        <w:t xml:space="preserve"> and he can answer any further questions you have on the LLB or the path to becoming a solicitor/lawyer. His email address is:   </w:t>
      </w:r>
      <w:hyperlink r:id="rId30" w:history="1">
        <w:r w:rsidRPr="002679ED">
          <w:rPr>
            <w:rStyle w:val="Hyperlink"/>
            <w:rFonts w:asciiTheme="minorHAnsi" w:hAnsiTheme="minorHAnsi" w:cstheme="minorHAnsi"/>
            <w:sz w:val="28"/>
            <w:szCs w:val="28"/>
            <w:lang w:val="en-NZ"/>
          </w:rPr>
          <w:t>ronan.m.kennedy@nuigalway.ie</w:t>
        </w:r>
      </w:hyperlink>
      <w:r w:rsidRPr="002679ED">
        <w:rPr>
          <w:rFonts w:asciiTheme="minorHAnsi" w:hAnsiTheme="minorHAnsi" w:cstheme="minorHAnsi"/>
          <w:color w:val="201F1E"/>
          <w:sz w:val="28"/>
          <w:szCs w:val="28"/>
          <w:lang w:val="en-NZ"/>
        </w:rPr>
        <w:t xml:space="preserve">. You can also find more information about the LLB </w:t>
      </w:r>
      <w:hyperlink r:id="rId31" w:history="1">
        <w:r w:rsidRPr="002679ED">
          <w:rPr>
            <w:rStyle w:val="Hyperlink"/>
            <w:rFonts w:asciiTheme="minorHAnsi" w:hAnsiTheme="minorHAnsi" w:cstheme="minorHAnsi"/>
            <w:sz w:val="28"/>
            <w:szCs w:val="28"/>
            <w:lang w:val="en-NZ"/>
          </w:rPr>
          <w:t>here</w:t>
        </w:r>
      </w:hyperlink>
      <w:r w:rsidRPr="002679ED">
        <w:rPr>
          <w:rFonts w:asciiTheme="minorHAnsi" w:hAnsiTheme="minorHAnsi" w:cstheme="minorHAnsi"/>
          <w:color w:val="201F1E"/>
          <w:sz w:val="28"/>
          <w:szCs w:val="28"/>
          <w:lang w:val="en-NZ"/>
        </w:rPr>
        <w:t>.</w:t>
      </w:r>
    </w:p>
    <w:bookmarkEnd w:id="0"/>
    <w:p w14:paraId="3179E93A" w14:textId="77777777" w:rsidR="009E2AE3" w:rsidRPr="002679ED" w:rsidRDefault="009E2AE3" w:rsidP="009E2AE3">
      <w:pPr>
        <w:tabs>
          <w:tab w:val="left" w:pos="720"/>
        </w:tabs>
        <w:jc w:val="both"/>
        <w:rPr>
          <w:rFonts w:asciiTheme="minorHAnsi" w:hAnsiTheme="minorHAnsi" w:cstheme="minorHAnsi"/>
          <w:b/>
          <w:color w:val="0070C0"/>
          <w:sz w:val="28"/>
          <w:szCs w:val="28"/>
        </w:rPr>
      </w:pPr>
    </w:p>
    <w:p w14:paraId="3DCE5049" w14:textId="61055E40" w:rsidR="009E2AE3" w:rsidRPr="002679ED" w:rsidRDefault="009E2AE3"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YEAR FOUR MODULES POLITICS</w:t>
      </w:r>
    </w:p>
    <w:p w14:paraId="2EEACE39" w14:textId="77777777" w:rsidR="009E2AE3" w:rsidRPr="002679ED" w:rsidRDefault="009E2AE3" w:rsidP="009E2AE3">
      <w:pPr>
        <w:tabs>
          <w:tab w:val="left" w:pos="720"/>
        </w:tabs>
        <w:jc w:val="both"/>
        <w:rPr>
          <w:rFonts w:asciiTheme="minorHAnsi" w:hAnsiTheme="minorHAnsi" w:cstheme="minorHAnsi"/>
          <w:b/>
          <w:color w:val="0070C0"/>
          <w:sz w:val="28"/>
          <w:szCs w:val="28"/>
        </w:rPr>
      </w:pPr>
    </w:p>
    <w:p w14:paraId="00F6220C" w14:textId="20A51B6F" w:rsidR="009E2AE3" w:rsidRPr="002679ED" w:rsidRDefault="009E2AE3"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Those majoring in Politics, take all core modules</w:t>
      </w:r>
      <w:r w:rsidR="00E106AE">
        <w:rPr>
          <w:rFonts w:asciiTheme="minorHAnsi" w:hAnsiTheme="minorHAnsi" w:cstheme="minorHAnsi"/>
          <w:b/>
          <w:color w:val="0070C0"/>
          <w:sz w:val="28"/>
          <w:szCs w:val="28"/>
        </w:rPr>
        <w:t xml:space="preserve"> and one optional </w:t>
      </w:r>
      <w:proofErr w:type="gramStart"/>
      <w:r w:rsidR="00E106AE">
        <w:rPr>
          <w:rFonts w:asciiTheme="minorHAnsi" w:hAnsiTheme="minorHAnsi" w:cstheme="minorHAnsi"/>
          <w:b/>
          <w:color w:val="0070C0"/>
          <w:sz w:val="28"/>
          <w:szCs w:val="28"/>
        </w:rPr>
        <w:t>module</w:t>
      </w:r>
      <w:proofErr w:type="gramEnd"/>
    </w:p>
    <w:p w14:paraId="7D84E8D1" w14:textId="77777777" w:rsidR="009E2AE3" w:rsidRPr="002679ED" w:rsidRDefault="009E2AE3" w:rsidP="009E2AE3">
      <w:pPr>
        <w:tabs>
          <w:tab w:val="left" w:pos="720"/>
        </w:tabs>
        <w:jc w:val="both"/>
        <w:rPr>
          <w:rFonts w:asciiTheme="minorHAnsi" w:hAnsiTheme="minorHAnsi" w:cstheme="minorHAnsi"/>
          <w:b/>
          <w:i/>
          <w:color w:val="0070C0"/>
          <w:sz w:val="28"/>
          <w:szCs w:val="28"/>
        </w:rPr>
      </w:pPr>
    </w:p>
    <w:p w14:paraId="6EE49E8C" w14:textId="77777777" w:rsidR="009E2AE3" w:rsidRPr="002679ED" w:rsidRDefault="009E2AE3" w:rsidP="009E2AE3">
      <w:pPr>
        <w:tabs>
          <w:tab w:val="left" w:pos="720"/>
        </w:tabs>
        <w:jc w:val="both"/>
        <w:rPr>
          <w:rFonts w:asciiTheme="minorHAnsi" w:hAnsiTheme="minorHAnsi" w:cstheme="minorHAnsi"/>
          <w:b/>
          <w:color w:val="0070C0"/>
          <w:sz w:val="28"/>
          <w:szCs w:val="28"/>
        </w:rPr>
      </w:pPr>
    </w:p>
    <w:p w14:paraId="53A35991" w14:textId="6B383887" w:rsidR="009E2AE3" w:rsidRPr="002679ED" w:rsidRDefault="009E2AE3"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lastRenderedPageBreak/>
        <w:t>Those minoring in Politics, select</w:t>
      </w:r>
      <w:r w:rsidR="00E106AE">
        <w:rPr>
          <w:rFonts w:asciiTheme="minorHAnsi" w:hAnsiTheme="minorHAnsi" w:cstheme="minorHAnsi"/>
          <w:b/>
          <w:color w:val="0070C0"/>
          <w:sz w:val="28"/>
          <w:szCs w:val="28"/>
        </w:rPr>
        <w:t xml:space="preserve"> any</w:t>
      </w:r>
      <w:r w:rsidRPr="002679ED">
        <w:rPr>
          <w:rFonts w:asciiTheme="minorHAnsi" w:hAnsiTheme="minorHAnsi" w:cstheme="minorHAnsi"/>
          <w:b/>
          <w:color w:val="0070C0"/>
          <w:sz w:val="28"/>
          <w:szCs w:val="28"/>
        </w:rPr>
        <w:t xml:space="preserve"> 3 from the following list including those highlighted in yellow.</w:t>
      </w:r>
    </w:p>
    <w:p w14:paraId="3CB0017E" w14:textId="77777777" w:rsidR="009E2AE3" w:rsidRPr="002679ED" w:rsidRDefault="009E2AE3" w:rsidP="009E2AE3">
      <w:pPr>
        <w:tabs>
          <w:tab w:val="left" w:pos="720"/>
        </w:tabs>
        <w:jc w:val="both"/>
        <w:rPr>
          <w:rFonts w:asciiTheme="minorHAnsi" w:hAnsiTheme="minorHAnsi" w:cstheme="minorHAnsi"/>
          <w:b/>
          <w:i/>
          <w:color w:val="0070C0"/>
          <w:sz w:val="28"/>
          <w:szCs w:val="28"/>
        </w:rPr>
      </w:pPr>
    </w:p>
    <w:p w14:paraId="4736153E" w14:textId="77777777" w:rsidR="009E2AE3" w:rsidRPr="002679ED" w:rsidRDefault="009E2AE3" w:rsidP="009E2AE3">
      <w:pPr>
        <w:tabs>
          <w:tab w:val="left" w:pos="720"/>
        </w:tabs>
        <w:jc w:val="both"/>
        <w:rPr>
          <w:rFonts w:asciiTheme="minorHAnsi" w:hAnsiTheme="minorHAnsi" w:cstheme="minorHAnsi"/>
          <w:b/>
          <w:i/>
          <w:color w:val="0070C0"/>
          <w:sz w:val="28"/>
          <w:szCs w:val="28"/>
        </w:rPr>
      </w:pPr>
    </w:p>
    <w:tbl>
      <w:tblPr>
        <w:tblStyle w:val="TableGrid"/>
        <w:tblW w:w="9257" w:type="dxa"/>
        <w:tblLook w:val="04A0" w:firstRow="1" w:lastRow="0" w:firstColumn="1" w:lastColumn="0" w:noHBand="0" w:noVBand="1"/>
      </w:tblPr>
      <w:tblGrid>
        <w:gridCol w:w="1232"/>
        <w:gridCol w:w="3046"/>
        <w:gridCol w:w="1299"/>
        <w:gridCol w:w="1308"/>
        <w:gridCol w:w="2372"/>
      </w:tblGrid>
      <w:tr w:rsidR="009E2AE3" w:rsidRPr="002679ED" w14:paraId="3F1B820C" w14:textId="77777777" w:rsidTr="009E2AE3">
        <w:trPr>
          <w:trHeight w:val="661"/>
        </w:trPr>
        <w:tc>
          <w:tcPr>
            <w:tcW w:w="1232" w:type="dxa"/>
            <w:tcBorders>
              <w:top w:val="single" w:sz="4" w:space="0" w:color="auto"/>
              <w:left w:val="single" w:sz="4" w:space="0" w:color="auto"/>
              <w:bottom w:val="single" w:sz="4" w:space="0" w:color="auto"/>
              <w:right w:val="single" w:sz="4" w:space="0" w:color="auto"/>
            </w:tcBorders>
            <w:hideMark/>
          </w:tcPr>
          <w:p w14:paraId="00D9B688" w14:textId="77777777" w:rsidR="009E2AE3" w:rsidRPr="002679ED" w:rsidRDefault="009E2AE3" w:rsidP="009E2AE3">
            <w:pPr>
              <w:tabs>
                <w:tab w:val="left" w:pos="720"/>
              </w:tabs>
              <w:jc w:val="both"/>
              <w:rPr>
                <w:rFonts w:asciiTheme="minorHAnsi" w:hAnsiTheme="minorHAnsi" w:cstheme="minorHAnsi"/>
                <w:b/>
                <w:sz w:val="28"/>
                <w:szCs w:val="28"/>
              </w:rPr>
            </w:pPr>
            <w:proofErr w:type="gramStart"/>
            <w:r w:rsidRPr="002679ED">
              <w:rPr>
                <w:rFonts w:asciiTheme="minorHAnsi" w:hAnsiTheme="minorHAnsi" w:cstheme="minorHAnsi"/>
                <w:b/>
                <w:sz w:val="28"/>
                <w:szCs w:val="28"/>
              </w:rPr>
              <w:t>Module  Code</w:t>
            </w:r>
            <w:proofErr w:type="gramEnd"/>
          </w:p>
        </w:tc>
        <w:tc>
          <w:tcPr>
            <w:tcW w:w="3046" w:type="dxa"/>
            <w:tcBorders>
              <w:top w:val="single" w:sz="4" w:space="0" w:color="auto"/>
              <w:left w:val="single" w:sz="4" w:space="0" w:color="auto"/>
              <w:bottom w:val="single" w:sz="4" w:space="0" w:color="auto"/>
              <w:right w:val="single" w:sz="4" w:space="0" w:color="auto"/>
            </w:tcBorders>
            <w:hideMark/>
          </w:tcPr>
          <w:p w14:paraId="3B3C2C10" w14:textId="77777777" w:rsidR="009E2AE3" w:rsidRPr="002679ED" w:rsidRDefault="009E2AE3" w:rsidP="009E2AE3">
            <w:pPr>
              <w:tabs>
                <w:tab w:val="left" w:pos="720"/>
              </w:tabs>
              <w:jc w:val="both"/>
              <w:rPr>
                <w:rFonts w:asciiTheme="minorHAnsi" w:hAnsiTheme="minorHAnsi" w:cstheme="minorHAnsi"/>
                <w:b/>
                <w:sz w:val="28"/>
                <w:szCs w:val="28"/>
              </w:rPr>
            </w:pPr>
            <w:r w:rsidRPr="002679ED">
              <w:rPr>
                <w:rFonts w:asciiTheme="minorHAnsi" w:hAnsiTheme="minorHAnsi" w:cstheme="minorHAnsi"/>
                <w:b/>
                <w:sz w:val="28"/>
                <w:szCs w:val="28"/>
              </w:rPr>
              <w:t>Title</w:t>
            </w:r>
          </w:p>
        </w:tc>
        <w:tc>
          <w:tcPr>
            <w:tcW w:w="1299" w:type="dxa"/>
            <w:tcBorders>
              <w:top w:val="single" w:sz="4" w:space="0" w:color="auto"/>
              <w:left w:val="single" w:sz="4" w:space="0" w:color="auto"/>
              <w:bottom w:val="single" w:sz="4" w:space="0" w:color="auto"/>
              <w:right w:val="single" w:sz="4" w:space="0" w:color="auto"/>
            </w:tcBorders>
            <w:hideMark/>
          </w:tcPr>
          <w:p w14:paraId="0E73458C" w14:textId="77777777" w:rsidR="009E2AE3" w:rsidRPr="002679ED" w:rsidRDefault="009E2AE3" w:rsidP="009E2AE3">
            <w:pPr>
              <w:tabs>
                <w:tab w:val="left" w:pos="720"/>
              </w:tabs>
              <w:jc w:val="both"/>
              <w:rPr>
                <w:rFonts w:asciiTheme="minorHAnsi" w:hAnsiTheme="minorHAnsi" w:cstheme="minorHAnsi"/>
                <w:b/>
                <w:sz w:val="28"/>
                <w:szCs w:val="28"/>
              </w:rPr>
            </w:pPr>
            <w:r w:rsidRPr="002679ED">
              <w:rPr>
                <w:rFonts w:asciiTheme="minorHAnsi" w:hAnsiTheme="minorHAnsi" w:cstheme="minorHAnsi"/>
                <w:b/>
                <w:sz w:val="28"/>
                <w:szCs w:val="28"/>
              </w:rPr>
              <w:t>ECTS</w:t>
            </w:r>
          </w:p>
        </w:tc>
        <w:tc>
          <w:tcPr>
            <w:tcW w:w="1308" w:type="dxa"/>
            <w:tcBorders>
              <w:top w:val="single" w:sz="4" w:space="0" w:color="auto"/>
              <w:left w:val="single" w:sz="4" w:space="0" w:color="auto"/>
              <w:bottom w:val="single" w:sz="4" w:space="0" w:color="auto"/>
              <w:right w:val="single" w:sz="4" w:space="0" w:color="auto"/>
            </w:tcBorders>
            <w:hideMark/>
          </w:tcPr>
          <w:p w14:paraId="773FC1BB" w14:textId="77777777" w:rsidR="009E2AE3" w:rsidRPr="002679ED" w:rsidRDefault="009E2AE3" w:rsidP="009E2AE3">
            <w:pPr>
              <w:tabs>
                <w:tab w:val="left" w:pos="720"/>
              </w:tabs>
              <w:jc w:val="both"/>
              <w:rPr>
                <w:rFonts w:asciiTheme="minorHAnsi" w:hAnsiTheme="minorHAnsi" w:cstheme="minorHAnsi"/>
                <w:b/>
                <w:sz w:val="28"/>
                <w:szCs w:val="28"/>
              </w:rPr>
            </w:pPr>
            <w:r w:rsidRPr="002679ED">
              <w:rPr>
                <w:rFonts w:asciiTheme="minorHAnsi" w:hAnsiTheme="minorHAnsi" w:cstheme="minorHAnsi"/>
                <w:b/>
                <w:sz w:val="28"/>
                <w:szCs w:val="28"/>
              </w:rPr>
              <w:t>Semester</w:t>
            </w:r>
          </w:p>
        </w:tc>
        <w:tc>
          <w:tcPr>
            <w:tcW w:w="2372" w:type="dxa"/>
            <w:tcBorders>
              <w:top w:val="single" w:sz="4" w:space="0" w:color="auto"/>
              <w:left w:val="single" w:sz="4" w:space="0" w:color="auto"/>
              <w:bottom w:val="single" w:sz="4" w:space="0" w:color="auto"/>
              <w:right w:val="single" w:sz="4" w:space="0" w:color="auto"/>
            </w:tcBorders>
          </w:tcPr>
          <w:p w14:paraId="63F813C6" w14:textId="77777777" w:rsidR="009E2AE3" w:rsidRPr="002679ED" w:rsidRDefault="009E2AE3" w:rsidP="009E2AE3">
            <w:pPr>
              <w:tabs>
                <w:tab w:val="left" w:pos="720"/>
              </w:tabs>
              <w:jc w:val="both"/>
              <w:rPr>
                <w:rFonts w:asciiTheme="minorHAnsi" w:hAnsiTheme="minorHAnsi" w:cstheme="minorHAnsi"/>
                <w:b/>
                <w:sz w:val="28"/>
                <w:szCs w:val="28"/>
              </w:rPr>
            </w:pPr>
          </w:p>
        </w:tc>
      </w:tr>
      <w:tr w:rsidR="009E2AE3" w:rsidRPr="002679ED" w14:paraId="273EE380" w14:textId="77777777" w:rsidTr="009E2AE3">
        <w:trPr>
          <w:trHeight w:val="337"/>
        </w:trPr>
        <w:tc>
          <w:tcPr>
            <w:tcW w:w="1232" w:type="dxa"/>
            <w:tcBorders>
              <w:top w:val="single" w:sz="4" w:space="0" w:color="auto"/>
              <w:left w:val="single" w:sz="4" w:space="0" w:color="auto"/>
              <w:bottom w:val="single" w:sz="4" w:space="0" w:color="auto"/>
              <w:right w:val="single" w:sz="4" w:space="0" w:color="auto"/>
            </w:tcBorders>
            <w:hideMark/>
          </w:tcPr>
          <w:p w14:paraId="1D58EE83"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SP219</w:t>
            </w:r>
          </w:p>
        </w:tc>
        <w:tc>
          <w:tcPr>
            <w:tcW w:w="3046" w:type="dxa"/>
            <w:tcBorders>
              <w:top w:val="single" w:sz="4" w:space="0" w:color="auto"/>
              <w:left w:val="single" w:sz="4" w:space="0" w:color="auto"/>
              <w:bottom w:val="single" w:sz="4" w:space="0" w:color="auto"/>
              <w:right w:val="single" w:sz="4" w:space="0" w:color="auto"/>
            </w:tcBorders>
            <w:hideMark/>
          </w:tcPr>
          <w:p w14:paraId="77C2DD7F"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Political Sociology</w:t>
            </w:r>
          </w:p>
        </w:tc>
        <w:tc>
          <w:tcPr>
            <w:tcW w:w="1299" w:type="dxa"/>
            <w:tcBorders>
              <w:top w:val="single" w:sz="4" w:space="0" w:color="auto"/>
              <w:left w:val="single" w:sz="4" w:space="0" w:color="auto"/>
              <w:bottom w:val="single" w:sz="4" w:space="0" w:color="auto"/>
              <w:right w:val="single" w:sz="4" w:space="0" w:color="auto"/>
            </w:tcBorders>
            <w:hideMark/>
          </w:tcPr>
          <w:p w14:paraId="09B83D09"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5</w:t>
            </w:r>
          </w:p>
        </w:tc>
        <w:tc>
          <w:tcPr>
            <w:tcW w:w="1308" w:type="dxa"/>
            <w:tcBorders>
              <w:top w:val="single" w:sz="4" w:space="0" w:color="auto"/>
              <w:left w:val="single" w:sz="4" w:space="0" w:color="auto"/>
              <w:bottom w:val="single" w:sz="4" w:space="0" w:color="auto"/>
              <w:right w:val="single" w:sz="4" w:space="0" w:color="auto"/>
            </w:tcBorders>
            <w:hideMark/>
          </w:tcPr>
          <w:p w14:paraId="7C0A4B52"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1</w:t>
            </w:r>
          </w:p>
        </w:tc>
        <w:tc>
          <w:tcPr>
            <w:tcW w:w="2372" w:type="dxa"/>
            <w:tcBorders>
              <w:top w:val="single" w:sz="4" w:space="0" w:color="auto"/>
              <w:left w:val="single" w:sz="4" w:space="0" w:color="auto"/>
              <w:bottom w:val="single" w:sz="4" w:space="0" w:color="auto"/>
              <w:right w:val="single" w:sz="4" w:space="0" w:color="auto"/>
            </w:tcBorders>
            <w:hideMark/>
          </w:tcPr>
          <w:p w14:paraId="31F88CD0"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Core to majors</w:t>
            </w:r>
          </w:p>
        </w:tc>
      </w:tr>
      <w:tr w:rsidR="009E2AE3" w:rsidRPr="002679ED" w14:paraId="3CE2BFA1" w14:textId="77777777" w:rsidTr="009E2AE3">
        <w:trPr>
          <w:trHeight w:val="322"/>
        </w:trPr>
        <w:tc>
          <w:tcPr>
            <w:tcW w:w="1232" w:type="dxa"/>
            <w:tcBorders>
              <w:top w:val="single" w:sz="4" w:space="0" w:color="auto"/>
              <w:left w:val="single" w:sz="4" w:space="0" w:color="auto"/>
              <w:bottom w:val="single" w:sz="4" w:space="0" w:color="auto"/>
              <w:right w:val="single" w:sz="4" w:space="0" w:color="auto"/>
            </w:tcBorders>
            <w:hideMark/>
          </w:tcPr>
          <w:p w14:paraId="32AA7A78"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SP305</w:t>
            </w:r>
          </w:p>
        </w:tc>
        <w:tc>
          <w:tcPr>
            <w:tcW w:w="3046" w:type="dxa"/>
            <w:tcBorders>
              <w:top w:val="single" w:sz="4" w:space="0" w:color="auto"/>
              <w:left w:val="single" w:sz="4" w:space="0" w:color="auto"/>
              <w:bottom w:val="single" w:sz="4" w:space="0" w:color="auto"/>
              <w:right w:val="single" w:sz="4" w:space="0" w:color="auto"/>
            </w:tcBorders>
            <w:hideMark/>
          </w:tcPr>
          <w:p w14:paraId="512926AF"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Comparative Public Policy</w:t>
            </w:r>
          </w:p>
        </w:tc>
        <w:tc>
          <w:tcPr>
            <w:tcW w:w="1299" w:type="dxa"/>
            <w:tcBorders>
              <w:top w:val="single" w:sz="4" w:space="0" w:color="auto"/>
              <w:left w:val="single" w:sz="4" w:space="0" w:color="auto"/>
              <w:bottom w:val="single" w:sz="4" w:space="0" w:color="auto"/>
              <w:right w:val="single" w:sz="4" w:space="0" w:color="auto"/>
            </w:tcBorders>
            <w:hideMark/>
          </w:tcPr>
          <w:p w14:paraId="32BDE04A"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5</w:t>
            </w:r>
          </w:p>
        </w:tc>
        <w:tc>
          <w:tcPr>
            <w:tcW w:w="1308" w:type="dxa"/>
            <w:tcBorders>
              <w:top w:val="single" w:sz="4" w:space="0" w:color="auto"/>
              <w:left w:val="single" w:sz="4" w:space="0" w:color="auto"/>
              <w:bottom w:val="single" w:sz="4" w:space="0" w:color="auto"/>
              <w:right w:val="single" w:sz="4" w:space="0" w:color="auto"/>
            </w:tcBorders>
            <w:hideMark/>
          </w:tcPr>
          <w:p w14:paraId="3952531F"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2</w:t>
            </w:r>
          </w:p>
        </w:tc>
        <w:tc>
          <w:tcPr>
            <w:tcW w:w="2372" w:type="dxa"/>
            <w:tcBorders>
              <w:top w:val="single" w:sz="4" w:space="0" w:color="auto"/>
              <w:left w:val="single" w:sz="4" w:space="0" w:color="auto"/>
              <w:bottom w:val="single" w:sz="4" w:space="0" w:color="auto"/>
              <w:right w:val="single" w:sz="4" w:space="0" w:color="auto"/>
            </w:tcBorders>
            <w:hideMark/>
          </w:tcPr>
          <w:p w14:paraId="264B96BE"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Core to majors</w:t>
            </w:r>
          </w:p>
        </w:tc>
      </w:tr>
      <w:tr w:rsidR="009E2AE3" w:rsidRPr="002679ED" w14:paraId="71D95A4D" w14:textId="77777777" w:rsidTr="009E2AE3">
        <w:trPr>
          <w:trHeight w:val="661"/>
        </w:trPr>
        <w:tc>
          <w:tcPr>
            <w:tcW w:w="1232" w:type="dxa"/>
            <w:tcBorders>
              <w:top w:val="single" w:sz="4" w:space="0" w:color="auto"/>
              <w:left w:val="single" w:sz="4" w:space="0" w:color="auto"/>
              <w:bottom w:val="single" w:sz="4" w:space="0" w:color="auto"/>
              <w:right w:val="single" w:sz="4" w:space="0" w:color="auto"/>
            </w:tcBorders>
            <w:hideMark/>
          </w:tcPr>
          <w:p w14:paraId="61DE5DB3"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SP3139</w:t>
            </w:r>
          </w:p>
        </w:tc>
        <w:tc>
          <w:tcPr>
            <w:tcW w:w="3046" w:type="dxa"/>
            <w:tcBorders>
              <w:top w:val="single" w:sz="4" w:space="0" w:color="auto"/>
              <w:left w:val="single" w:sz="4" w:space="0" w:color="auto"/>
              <w:bottom w:val="single" w:sz="4" w:space="0" w:color="auto"/>
              <w:right w:val="single" w:sz="4" w:space="0" w:color="auto"/>
            </w:tcBorders>
            <w:hideMark/>
          </w:tcPr>
          <w:p w14:paraId="2ABD908B"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Comparative Government and Politics</w:t>
            </w:r>
          </w:p>
        </w:tc>
        <w:tc>
          <w:tcPr>
            <w:tcW w:w="1299" w:type="dxa"/>
            <w:tcBorders>
              <w:top w:val="single" w:sz="4" w:space="0" w:color="auto"/>
              <w:left w:val="single" w:sz="4" w:space="0" w:color="auto"/>
              <w:bottom w:val="single" w:sz="4" w:space="0" w:color="auto"/>
              <w:right w:val="single" w:sz="4" w:space="0" w:color="auto"/>
            </w:tcBorders>
            <w:hideMark/>
          </w:tcPr>
          <w:p w14:paraId="455EE948"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5</w:t>
            </w:r>
          </w:p>
        </w:tc>
        <w:tc>
          <w:tcPr>
            <w:tcW w:w="1308" w:type="dxa"/>
            <w:tcBorders>
              <w:top w:val="single" w:sz="4" w:space="0" w:color="auto"/>
              <w:left w:val="single" w:sz="4" w:space="0" w:color="auto"/>
              <w:bottom w:val="single" w:sz="4" w:space="0" w:color="auto"/>
              <w:right w:val="single" w:sz="4" w:space="0" w:color="auto"/>
            </w:tcBorders>
            <w:hideMark/>
          </w:tcPr>
          <w:p w14:paraId="65283F41"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2</w:t>
            </w:r>
          </w:p>
        </w:tc>
        <w:tc>
          <w:tcPr>
            <w:tcW w:w="2372" w:type="dxa"/>
            <w:tcBorders>
              <w:top w:val="single" w:sz="4" w:space="0" w:color="auto"/>
              <w:left w:val="single" w:sz="4" w:space="0" w:color="auto"/>
              <w:bottom w:val="single" w:sz="4" w:space="0" w:color="auto"/>
              <w:right w:val="single" w:sz="4" w:space="0" w:color="auto"/>
            </w:tcBorders>
            <w:hideMark/>
          </w:tcPr>
          <w:p w14:paraId="540F811F"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Core to majors</w:t>
            </w:r>
          </w:p>
        </w:tc>
      </w:tr>
      <w:tr w:rsidR="009E2AE3" w:rsidRPr="002679ED" w14:paraId="79B3D1D0" w14:textId="77777777" w:rsidTr="009E2AE3">
        <w:trPr>
          <w:trHeight w:val="676"/>
        </w:trPr>
        <w:tc>
          <w:tcPr>
            <w:tcW w:w="1232" w:type="dxa"/>
            <w:tcBorders>
              <w:top w:val="single" w:sz="4" w:space="0" w:color="auto"/>
              <w:left w:val="single" w:sz="4" w:space="0" w:color="auto"/>
              <w:bottom w:val="single" w:sz="4" w:space="0" w:color="auto"/>
              <w:right w:val="single" w:sz="4" w:space="0" w:color="auto"/>
            </w:tcBorders>
            <w:hideMark/>
          </w:tcPr>
          <w:p w14:paraId="3A6A2639"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SP3197</w:t>
            </w:r>
          </w:p>
        </w:tc>
        <w:tc>
          <w:tcPr>
            <w:tcW w:w="3046" w:type="dxa"/>
            <w:tcBorders>
              <w:top w:val="single" w:sz="4" w:space="0" w:color="auto"/>
              <w:left w:val="single" w:sz="4" w:space="0" w:color="auto"/>
              <w:bottom w:val="single" w:sz="4" w:space="0" w:color="auto"/>
              <w:right w:val="single" w:sz="4" w:space="0" w:color="auto"/>
            </w:tcBorders>
            <w:hideMark/>
          </w:tcPr>
          <w:p w14:paraId="15492211"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Thinking Politically: The Power of Ideas</w:t>
            </w:r>
          </w:p>
        </w:tc>
        <w:tc>
          <w:tcPr>
            <w:tcW w:w="1299" w:type="dxa"/>
            <w:tcBorders>
              <w:top w:val="single" w:sz="4" w:space="0" w:color="auto"/>
              <w:left w:val="single" w:sz="4" w:space="0" w:color="auto"/>
              <w:bottom w:val="single" w:sz="4" w:space="0" w:color="auto"/>
              <w:right w:val="single" w:sz="4" w:space="0" w:color="auto"/>
            </w:tcBorders>
            <w:hideMark/>
          </w:tcPr>
          <w:p w14:paraId="31AC92FC"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5</w:t>
            </w:r>
          </w:p>
        </w:tc>
        <w:tc>
          <w:tcPr>
            <w:tcW w:w="1308" w:type="dxa"/>
            <w:tcBorders>
              <w:top w:val="single" w:sz="4" w:space="0" w:color="auto"/>
              <w:left w:val="single" w:sz="4" w:space="0" w:color="auto"/>
              <w:bottom w:val="single" w:sz="4" w:space="0" w:color="auto"/>
              <w:right w:val="single" w:sz="4" w:space="0" w:color="auto"/>
            </w:tcBorders>
            <w:hideMark/>
          </w:tcPr>
          <w:p w14:paraId="448F98DA"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1</w:t>
            </w:r>
          </w:p>
        </w:tc>
        <w:tc>
          <w:tcPr>
            <w:tcW w:w="2372" w:type="dxa"/>
            <w:tcBorders>
              <w:top w:val="single" w:sz="4" w:space="0" w:color="auto"/>
              <w:left w:val="single" w:sz="4" w:space="0" w:color="auto"/>
              <w:bottom w:val="single" w:sz="4" w:space="0" w:color="auto"/>
              <w:right w:val="single" w:sz="4" w:space="0" w:color="auto"/>
            </w:tcBorders>
            <w:hideMark/>
          </w:tcPr>
          <w:p w14:paraId="53E7ABBA"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Core to majors</w:t>
            </w:r>
          </w:p>
        </w:tc>
      </w:tr>
      <w:tr w:rsidR="009E2AE3" w:rsidRPr="002679ED" w14:paraId="1192CABC" w14:textId="77777777" w:rsidTr="009E2AE3">
        <w:trPr>
          <w:trHeight w:val="127"/>
        </w:trPr>
        <w:tc>
          <w:tcPr>
            <w:tcW w:w="1232" w:type="dxa"/>
            <w:tcBorders>
              <w:top w:val="single" w:sz="4" w:space="0" w:color="auto"/>
              <w:left w:val="single" w:sz="4" w:space="0" w:color="auto"/>
              <w:bottom w:val="single" w:sz="4" w:space="0" w:color="auto"/>
              <w:right w:val="single" w:sz="4" w:space="0" w:color="auto"/>
            </w:tcBorders>
            <w:hideMark/>
          </w:tcPr>
          <w:p w14:paraId="12E697DB"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SP3208</w:t>
            </w:r>
          </w:p>
        </w:tc>
        <w:tc>
          <w:tcPr>
            <w:tcW w:w="3046" w:type="dxa"/>
            <w:tcBorders>
              <w:top w:val="single" w:sz="4" w:space="0" w:color="auto"/>
              <w:left w:val="single" w:sz="4" w:space="0" w:color="auto"/>
              <w:bottom w:val="single" w:sz="4" w:space="0" w:color="auto"/>
              <w:right w:val="single" w:sz="4" w:space="0" w:color="auto"/>
            </w:tcBorders>
            <w:hideMark/>
          </w:tcPr>
          <w:p w14:paraId="335C55D8"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Contemporary American Politics</w:t>
            </w:r>
          </w:p>
        </w:tc>
        <w:tc>
          <w:tcPr>
            <w:tcW w:w="1299" w:type="dxa"/>
            <w:tcBorders>
              <w:top w:val="single" w:sz="4" w:space="0" w:color="auto"/>
              <w:left w:val="single" w:sz="4" w:space="0" w:color="auto"/>
              <w:bottom w:val="single" w:sz="4" w:space="0" w:color="auto"/>
              <w:right w:val="single" w:sz="4" w:space="0" w:color="auto"/>
            </w:tcBorders>
            <w:hideMark/>
          </w:tcPr>
          <w:p w14:paraId="78561C87"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5</w:t>
            </w:r>
          </w:p>
        </w:tc>
        <w:tc>
          <w:tcPr>
            <w:tcW w:w="1308" w:type="dxa"/>
            <w:tcBorders>
              <w:top w:val="single" w:sz="4" w:space="0" w:color="auto"/>
              <w:left w:val="single" w:sz="4" w:space="0" w:color="auto"/>
              <w:bottom w:val="single" w:sz="4" w:space="0" w:color="auto"/>
              <w:right w:val="single" w:sz="4" w:space="0" w:color="auto"/>
            </w:tcBorders>
            <w:hideMark/>
          </w:tcPr>
          <w:p w14:paraId="1A9157D0"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1</w:t>
            </w:r>
          </w:p>
        </w:tc>
        <w:tc>
          <w:tcPr>
            <w:tcW w:w="2372" w:type="dxa"/>
            <w:tcBorders>
              <w:top w:val="single" w:sz="4" w:space="0" w:color="auto"/>
              <w:left w:val="single" w:sz="4" w:space="0" w:color="auto"/>
              <w:bottom w:val="single" w:sz="4" w:space="0" w:color="auto"/>
              <w:right w:val="single" w:sz="4" w:space="0" w:color="auto"/>
            </w:tcBorders>
            <w:hideMark/>
          </w:tcPr>
          <w:p w14:paraId="54E28846" w14:textId="77777777" w:rsidR="009E2AE3" w:rsidRPr="002679ED" w:rsidRDefault="009E2AE3" w:rsidP="009E2AE3">
            <w:pPr>
              <w:tabs>
                <w:tab w:val="left" w:pos="720"/>
              </w:tabs>
              <w:jc w:val="both"/>
              <w:rPr>
                <w:rFonts w:asciiTheme="minorHAnsi" w:hAnsiTheme="minorHAnsi" w:cstheme="minorHAnsi"/>
                <w:sz w:val="28"/>
                <w:szCs w:val="28"/>
                <w:highlight w:val="yellow"/>
              </w:rPr>
            </w:pPr>
            <w:r w:rsidRPr="002679ED">
              <w:rPr>
                <w:rFonts w:asciiTheme="minorHAnsi" w:hAnsiTheme="minorHAnsi" w:cstheme="minorHAnsi"/>
                <w:sz w:val="28"/>
                <w:szCs w:val="28"/>
                <w:highlight w:val="yellow"/>
              </w:rPr>
              <w:t>Core to majors</w:t>
            </w:r>
          </w:p>
        </w:tc>
      </w:tr>
      <w:tr w:rsidR="009E2AE3" w:rsidRPr="002679ED" w14:paraId="232AD281" w14:textId="77777777" w:rsidTr="009E2AE3">
        <w:trPr>
          <w:trHeight w:val="127"/>
        </w:trPr>
        <w:tc>
          <w:tcPr>
            <w:tcW w:w="1232" w:type="dxa"/>
            <w:tcBorders>
              <w:top w:val="single" w:sz="4" w:space="0" w:color="auto"/>
              <w:left w:val="single" w:sz="4" w:space="0" w:color="auto"/>
              <w:bottom w:val="single" w:sz="4" w:space="0" w:color="auto"/>
              <w:right w:val="single" w:sz="4" w:space="0" w:color="auto"/>
            </w:tcBorders>
            <w:hideMark/>
          </w:tcPr>
          <w:p w14:paraId="477857F4"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SP3144</w:t>
            </w:r>
          </w:p>
        </w:tc>
        <w:tc>
          <w:tcPr>
            <w:tcW w:w="3046" w:type="dxa"/>
            <w:tcBorders>
              <w:top w:val="single" w:sz="4" w:space="0" w:color="auto"/>
              <w:left w:val="single" w:sz="4" w:space="0" w:color="auto"/>
              <w:bottom w:val="single" w:sz="4" w:space="0" w:color="auto"/>
              <w:right w:val="single" w:sz="4" w:space="0" w:color="auto"/>
            </w:tcBorders>
            <w:hideMark/>
          </w:tcPr>
          <w:p w14:paraId="6ED2F452"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Political Liberty</w:t>
            </w:r>
          </w:p>
        </w:tc>
        <w:tc>
          <w:tcPr>
            <w:tcW w:w="1299" w:type="dxa"/>
            <w:tcBorders>
              <w:top w:val="single" w:sz="4" w:space="0" w:color="auto"/>
              <w:left w:val="single" w:sz="4" w:space="0" w:color="auto"/>
              <w:bottom w:val="single" w:sz="4" w:space="0" w:color="auto"/>
              <w:right w:val="single" w:sz="4" w:space="0" w:color="auto"/>
            </w:tcBorders>
            <w:hideMark/>
          </w:tcPr>
          <w:p w14:paraId="2DF3CEF9"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308" w:type="dxa"/>
            <w:tcBorders>
              <w:top w:val="single" w:sz="4" w:space="0" w:color="auto"/>
              <w:left w:val="single" w:sz="4" w:space="0" w:color="auto"/>
              <w:bottom w:val="single" w:sz="4" w:space="0" w:color="auto"/>
              <w:right w:val="single" w:sz="4" w:space="0" w:color="auto"/>
            </w:tcBorders>
            <w:hideMark/>
          </w:tcPr>
          <w:p w14:paraId="7D57F08F"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372" w:type="dxa"/>
            <w:tcBorders>
              <w:top w:val="single" w:sz="4" w:space="0" w:color="auto"/>
              <w:left w:val="single" w:sz="4" w:space="0" w:color="auto"/>
              <w:bottom w:val="single" w:sz="4" w:space="0" w:color="auto"/>
              <w:right w:val="single" w:sz="4" w:space="0" w:color="auto"/>
            </w:tcBorders>
          </w:tcPr>
          <w:p w14:paraId="31B49071" w14:textId="14FC5158"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Optional/Specialist</w:t>
            </w:r>
          </w:p>
          <w:p w14:paraId="2EC9632E" w14:textId="7B5732B6" w:rsidR="00E95434" w:rsidRPr="002679ED" w:rsidRDefault="00E9543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To minors </w:t>
            </w:r>
            <w:proofErr w:type="gramStart"/>
            <w:r w:rsidRPr="002679ED">
              <w:rPr>
                <w:rFonts w:asciiTheme="minorHAnsi" w:hAnsiTheme="minorHAnsi" w:cstheme="minorHAnsi"/>
                <w:sz w:val="28"/>
                <w:szCs w:val="28"/>
              </w:rPr>
              <w:t>only</w:t>
            </w:r>
            <w:proofErr w:type="gramEnd"/>
          </w:p>
          <w:p w14:paraId="77160781" w14:textId="77777777" w:rsidR="009E2AE3" w:rsidRPr="002679ED" w:rsidRDefault="009E2AE3" w:rsidP="009E2AE3">
            <w:pPr>
              <w:tabs>
                <w:tab w:val="left" w:pos="720"/>
              </w:tabs>
              <w:jc w:val="both"/>
              <w:rPr>
                <w:rFonts w:asciiTheme="minorHAnsi" w:hAnsiTheme="minorHAnsi" w:cstheme="minorHAnsi"/>
                <w:sz w:val="28"/>
                <w:szCs w:val="28"/>
              </w:rPr>
            </w:pPr>
          </w:p>
        </w:tc>
      </w:tr>
      <w:tr w:rsidR="009E2AE3" w:rsidRPr="002679ED" w14:paraId="1D2E0B08" w14:textId="77777777" w:rsidTr="009E2AE3">
        <w:trPr>
          <w:trHeight w:val="127"/>
        </w:trPr>
        <w:tc>
          <w:tcPr>
            <w:tcW w:w="1232" w:type="dxa"/>
            <w:tcBorders>
              <w:top w:val="single" w:sz="4" w:space="0" w:color="auto"/>
              <w:left w:val="single" w:sz="4" w:space="0" w:color="auto"/>
              <w:bottom w:val="single" w:sz="4" w:space="0" w:color="auto"/>
              <w:right w:val="single" w:sz="4" w:space="0" w:color="auto"/>
            </w:tcBorders>
            <w:hideMark/>
          </w:tcPr>
          <w:p w14:paraId="3CDA7568" w14:textId="34D449FD" w:rsidR="009E2AE3" w:rsidRPr="002679ED" w:rsidRDefault="00B0072D" w:rsidP="009E2AE3">
            <w:pPr>
              <w:tabs>
                <w:tab w:val="left" w:pos="720"/>
              </w:tabs>
              <w:jc w:val="both"/>
              <w:rPr>
                <w:rFonts w:asciiTheme="minorHAnsi" w:hAnsiTheme="minorHAnsi" w:cstheme="minorHAnsi"/>
                <w:sz w:val="28"/>
                <w:szCs w:val="28"/>
              </w:rPr>
            </w:pPr>
            <w:r>
              <w:rPr>
                <w:rFonts w:asciiTheme="minorHAnsi" w:hAnsiTheme="minorHAnsi" w:cstheme="minorHAnsi"/>
                <w:sz w:val="28"/>
                <w:szCs w:val="28"/>
              </w:rPr>
              <w:t xml:space="preserve">SP3214 </w:t>
            </w:r>
          </w:p>
        </w:tc>
        <w:tc>
          <w:tcPr>
            <w:tcW w:w="3046" w:type="dxa"/>
            <w:tcBorders>
              <w:top w:val="single" w:sz="4" w:space="0" w:color="auto"/>
              <w:left w:val="single" w:sz="4" w:space="0" w:color="auto"/>
              <w:bottom w:val="single" w:sz="4" w:space="0" w:color="auto"/>
              <w:right w:val="single" w:sz="4" w:space="0" w:color="auto"/>
            </w:tcBorders>
            <w:hideMark/>
          </w:tcPr>
          <w:p w14:paraId="23D6E8C1" w14:textId="35AB434B" w:rsidR="009E2AE3" w:rsidRPr="002679ED" w:rsidRDefault="00B0072D" w:rsidP="009E2AE3">
            <w:pPr>
              <w:tabs>
                <w:tab w:val="left" w:pos="720"/>
              </w:tabs>
              <w:jc w:val="both"/>
              <w:rPr>
                <w:rFonts w:asciiTheme="minorHAnsi" w:hAnsiTheme="minorHAnsi" w:cstheme="minorHAnsi"/>
                <w:sz w:val="28"/>
                <w:szCs w:val="28"/>
              </w:rPr>
            </w:pPr>
            <w:proofErr w:type="spellStart"/>
            <w:r>
              <w:rPr>
                <w:rFonts w:asciiTheme="minorHAnsi" w:hAnsiTheme="minorHAnsi" w:cstheme="minorHAnsi"/>
                <w:sz w:val="28"/>
                <w:szCs w:val="28"/>
              </w:rPr>
              <w:t>Biosociality</w:t>
            </w:r>
            <w:proofErr w:type="spellEnd"/>
            <w:r>
              <w:rPr>
                <w:rFonts w:asciiTheme="minorHAnsi" w:hAnsiTheme="minorHAnsi" w:cstheme="minorHAnsi"/>
                <w:sz w:val="28"/>
                <w:szCs w:val="28"/>
              </w:rPr>
              <w:t xml:space="preserve"> and Bioeconomy: The Value(s) of Living Things</w:t>
            </w:r>
          </w:p>
        </w:tc>
        <w:tc>
          <w:tcPr>
            <w:tcW w:w="1299" w:type="dxa"/>
            <w:tcBorders>
              <w:top w:val="single" w:sz="4" w:space="0" w:color="auto"/>
              <w:left w:val="single" w:sz="4" w:space="0" w:color="auto"/>
              <w:bottom w:val="single" w:sz="4" w:space="0" w:color="auto"/>
              <w:right w:val="single" w:sz="4" w:space="0" w:color="auto"/>
            </w:tcBorders>
            <w:hideMark/>
          </w:tcPr>
          <w:p w14:paraId="06AC0304"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308" w:type="dxa"/>
            <w:tcBorders>
              <w:top w:val="single" w:sz="4" w:space="0" w:color="auto"/>
              <w:left w:val="single" w:sz="4" w:space="0" w:color="auto"/>
              <w:bottom w:val="single" w:sz="4" w:space="0" w:color="auto"/>
              <w:right w:val="single" w:sz="4" w:space="0" w:color="auto"/>
            </w:tcBorders>
            <w:hideMark/>
          </w:tcPr>
          <w:p w14:paraId="0FFC6E33"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2 </w:t>
            </w:r>
          </w:p>
        </w:tc>
        <w:tc>
          <w:tcPr>
            <w:tcW w:w="2372" w:type="dxa"/>
            <w:tcBorders>
              <w:top w:val="single" w:sz="4" w:space="0" w:color="auto"/>
              <w:left w:val="single" w:sz="4" w:space="0" w:color="auto"/>
              <w:bottom w:val="single" w:sz="4" w:space="0" w:color="auto"/>
              <w:right w:val="single" w:sz="4" w:space="0" w:color="auto"/>
            </w:tcBorders>
          </w:tcPr>
          <w:p w14:paraId="621C416A" w14:textId="6464F374"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Optional/Specialist</w:t>
            </w:r>
          </w:p>
          <w:p w14:paraId="0FDC9CD5" w14:textId="31F0B5E1" w:rsidR="00E95434" w:rsidRDefault="00E9543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To minors </w:t>
            </w:r>
            <w:proofErr w:type="gramStart"/>
            <w:r w:rsidRPr="002679ED">
              <w:rPr>
                <w:rFonts w:asciiTheme="minorHAnsi" w:hAnsiTheme="minorHAnsi" w:cstheme="minorHAnsi"/>
                <w:sz w:val="28"/>
                <w:szCs w:val="28"/>
              </w:rPr>
              <w:t>only</w:t>
            </w:r>
            <w:proofErr w:type="gramEnd"/>
          </w:p>
          <w:p w14:paraId="710663C2" w14:textId="77777777" w:rsidR="009E2AE3" w:rsidRPr="002679ED" w:rsidRDefault="009E2AE3" w:rsidP="00B0072D">
            <w:pPr>
              <w:tabs>
                <w:tab w:val="left" w:pos="720"/>
              </w:tabs>
              <w:jc w:val="both"/>
              <w:rPr>
                <w:rFonts w:asciiTheme="minorHAnsi" w:hAnsiTheme="minorHAnsi" w:cstheme="minorHAnsi"/>
                <w:sz w:val="28"/>
                <w:szCs w:val="28"/>
              </w:rPr>
            </w:pPr>
          </w:p>
        </w:tc>
      </w:tr>
      <w:tr w:rsidR="009E2AE3" w:rsidRPr="002679ED" w14:paraId="6AE29373" w14:textId="77777777" w:rsidTr="009E2AE3">
        <w:trPr>
          <w:trHeight w:val="127"/>
        </w:trPr>
        <w:tc>
          <w:tcPr>
            <w:tcW w:w="1232" w:type="dxa"/>
            <w:tcBorders>
              <w:top w:val="single" w:sz="4" w:space="0" w:color="auto"/>
              <w:left w:val="single" w:sz="4" w:space="0" w:color="auto"/>
              <w:bottom w:val="single" w:sz="4" w:space="0" w:color="auto"/>
              <w:right w:val="single" w:sz="4" w:space="0" w:color="auto"/>
            </w:tcBorders>
            <w:hideMark/>
          </w:tcPr>
          <w:p w14:paraId="0A69E7A2"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SP419</w:t>
            </w:r>
          </w:p>
        </w:tc>
        <w:tc>
          <w:tcPr>
            <w:tcW w:w="3046" w:type="dxa"/>
            <w:tcBorders>
              <w:top w:val="single" w:sz="4" w:space="0" w:color="auto"/>
              <w:left w:val="single" w:sz="4" w:space="0" w:color="auto"/>
              <w:bottom w:val="single" w:sz="4" w:space="0" w:color="auto"/>
              <w:right w:val="single" w:sz="4" w:space="0" w:color="auto"/>
            </w:tcBorders>
            <w:hideMark/>
          </w:tcPr>
          <w:p w14:paraId="1BE7EE65"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Marxist Theory</w:t>
            </w:r>
          </w:p>
        </w:tc>
        <w:tc>
          <w:tcPr>
            <w:tcW w:w="1299" w:type="dxa"/>
            <w:tcBorders>
              <w:top w:val="single" w:sz="4" w:space="0" w:color="auto"/>
              <w:left w:val="single" w:sz="4" w:space="0" w:color="auto"/>
              <w:bottom w:val="single" w:sz="4" w:space="0" w:color="auto"/>
              <w:right w:val="single" w:sz="4" w:space="0" w:color="auto"/>
            </w:tcBorders>
            <w:hideMark/>
          </w:tcPr>
          <w:p w14:paraId="2BB1698A"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308" w:type="dxa"/>
            <w:tcBorders>
              <w:top w:val="single" w:sz="4" w:space="0" w:color="auto"/>
              <w:left w:val="single" w:sz="4" w:space="0" w:color="auto"/>
              <w:bottom w:val="single" w:sz="4" w:space="0" w:color="auto"/>
              <w:right w:val="single" w:sz="4" w:space="0" w:color="auto"/>
            </w:tcBorders>
            <w:hideMark/>
          </w:tcPr>
          <w:p w14:paraId="502AAC99"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372" w:type="dxa"/>
            <w:tcBorders>
              <w:top w:val="single" w:sz="4" w:space="0" w:color="auto"/>
              <w:left w:val="single" w:sz="4" w:space="0" w:color="auto"/>
              <w:bottom w:val="single" w:sz="4" w:space="0" w:color="auto"/>
              <w:right w:val="single" w:sz="4" w:space="0" w:color="auto"/>
            </w:tcBorders>
          </w:tcPr>
          <w:p w14:paraId="102C3EC7" w14:textId="5B416AA0"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Optional/Specialist</w:t>
            </w:r>
          </w:p>
          <w:p w14:paraId="77A4555D" w14:textId="48FCBBE9" w:rsidR="00E95434" w:rsidRPr="002679ED" w:rsidRDefault="00E9543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To minors </w:t>
            </w:r>
            <w:proofErr w:type="gramStart"/>
            <w:r w:rsidRPr="002679ED">
              <w:rPr>
                <w:rFonts w:asciiTheme="minorHAnsi" w:hAnsiTheme="minorHAnsi" w:cstheme="minorHAnsi"/>
                <w:sz w:val="28"/>
                <w:szCs w:val="28"/>
              </w:rPr>
              <w:t>only</w:t>
            </w:r>
            <w:proofErr w:type="gramEnd"/>
          </w:p>
          <w:p w14:paraId="0C711FEE" w14:textId="77777777" w:rsidR="009E2AE3" w:rsidRPr="002679ED" w:rsidRDefault="009E2AE3" w:rsidP="009E2AE3">
            <w:pPr>
              <w:tabs>
                <w:tab w:val="left" w:pos="720"/>
              </w:tabs>
              <w:jc w:val="both"/>
              <w:rPr>
                <w:rFonts w:asciiTheme="minorHAnsi" w:hAnsiTheme="minorHAnsi" w:cstheme="minorHAnsi"/>
                <w:sz w:val="28"/>
                <w:szCs w:val="28"/>
              </w:rPr>
            </w:pPr>
          </w:p>
        </w:tc>
      </w:tr>
      <w:tr w:rsidR="009E2AE3" w:rsidRPr="002679ED" w14:paraId="1E12529F" w14:textId="77777777" w:rsidTr="009E2AE3">
        <w:trPr>
          <w:trHeight w:val="127"/>
        </w:trPr>
        <w:tc>
          <w:tcPr>
            <w:tcW w:w="1232" w:type="dxa"/>
            <w:tcBorders>
              <w:top w:val="single" w:sz="4" w:space="0" w:color="auto"/>
              <w:left w:val="single" w:sz="4" w:space="0" w:color="auto"/>
              <w:bottom w:val="single" w:sz="4" w:space="0" w:color="auto"/>
              <w:right w:val="single" w:sz="4" w:space="0" w:color="auto"/>
            </w:tcBorders>
            <w:hideMark/>
          </w:tcPr>
          <w:p w14:paraId="113F8024"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SP3103 </w:t>
            </w:r>
          </w:p>
        </w:tc>
        <w:tc>
          <w:tcPr>
            <w:tcW w:w="3046" w:type="dxa"/>
            <w:tcBorders>
              <w:top w:val="single" w:sz="4" w:space="0" w:color="auto"/>
              <w:left w:val="single" w:sz="4" w:space="0" w:color="auto"/>
              <w:bottom w:val="single" w:sz="4" w:space="0" w:color="auto"/>
              <w:right w:val="single" w:sz="4" w:space="0" w:color="auto"/>
            </w:tcBorders>
            <w:hideMark/>
          </w:tcPr>
          <w:p w14:paraId="4C23A524"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European Union: Polity, Political Economy and International Role</w:t>
            </w:r>
          </w:p>
        </w:tc>
        <w:tc>
          <w:tcPr>
            <w:tcW w:w="1299" w:type="dxa"/>
            <w:tcBorders>
              <w:top w:val="single" w:sz="4" w:space="0" w:color="auto"/>
              <w:left w:val="single" w:sz="4" w:space="0" w:color="auto"/>
              <w:bottom w:val="single" w:sz="4" w:space="0" w:color="auto"/>
              <w:right w:val="single" w:sz="4" w:space="0" w:color="auto"/>
            </w:tcBorders>
            <w:hideMark/>
          </w:tcPr>
          <w:p w14:paraId="0E833B89"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308" w:type="dxa"/>
            <w:tcBorders>
              <w:top w:val="single" w:sz="4" w:space="0" w:color="auto"/>
              <w:left w:val="single" w:sz="4" w:space="0" w:color="auto"/>
              <w:bottom w:val="single" w:sz="4" w:space="0" w:color="auto"/>
              <w:right w:val="single" w:sz="4" w:space="0" w:color="auto"/>
            </w:tcBorders>
            <w:hideMark/>
          </w:tcPr>
          <w:p w14:paraId="5B8FA7FF"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372" w:type="dxa"/>
            <w:tcBorders>
              <w:top w:val="single" w:sz="4" w:space="0" w:color="auto"/>
              <w:left w:val="single" w:sz="4" w:space="0" w:color="auto"/>
              <w:bottom w:val="single" w:sz="4" w:space="0" w:color="auto"/>
              <w:right w:val="single" w:sz="4" w:space="0" w:color="auto"/>
            </w:tcBorders>
            <w:hideMark/>
          </w:tcPr>
          <w:p w14:paraId="7ADBDB8E"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Optional/Specialist</w:t>
            </w:r>
          </w:p>
          <w:p w14:paraId="312CC871" w14:textId="59F65501" w:rsidR="00E95434" w:rsidRPr="002679ED" w:rsidRDefault="00E9543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To minors only</w:t>
            </w:r>
          </w:p>
        </w:tc>
      </w:tr>
      <w:tr w:rsidR="009E2AE3" w:rsidRPr="002679ED" w14:paraId="310E101D" w14:textId="77777777" w:rsidTr="009E2AE3">
        <w:trPr>
          <w:trHeight w:val="127"/>
        </w:trPr>
        <w:tc>
          <w:tcPr>
            <w:tcW w:w="1232" w:type="dxa"/>
            <w:tcBorders>
              <w:top w:val="single" w:sz="4" w:space="0" w:color="auto"/>
              <w:left w:val="single" w:sz="4" w:space="0" w:color="auto"/>
              <w:bottom w:val="single" w:sz="4" w:space="0" w:color="auto"/>
              <w:right w:val="single" w:sz="4" w:space="0" w:color="auto"/>
            </w:tcBorders>
            <w:hideMark/>
          </w:tcPr>
          <w:p w14:paraId="3FF860BF"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SPL315.ii</w:t>
            </w:r>
          </w:p>
        </w:tc>
        <w:tc>
          <w:tcPr>
            <w:tcW w:w="3046" w:type="dxa"/>
            <w:tcBorders>
              <w:top w:val="single" w:sz="4" w:space="0" w:color="auto"/>
              <w:left w:val="single" w:sz="4" w:space="0" w:color="auto"/>
              <w:bottom w:val="single" w:sz="4" w:space="0" w:color="auto"/>
              <w:right w:val="single" w:sz="4" w:space="0" w:color="auto"/>
            </w:tcBorders>
            <w:hideMark/>
          </w:tcPr>
          <w:p w14:paraId="36A46810"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 xml:space="preserve">Smart and </w:t>
            </w:r>
            <w:proofErr w:type="spellStart"/>
            <w:r w:rsidRPr="002679ED">
              <w:rPr>
                <w:rFonts w:asciiTheme="minorHAnsi" w:hAnsiTheme="minorHAnsi" w:cstheme="minorHAnsi"/>
                <w:sz w:val="28"/>
                <w:szCs w:val="28"/>
              </w:rPr>
              <w:t>Liveable</w:t>
            </w:r>
            <w:proofErr w:type="spellEnd"/>
            <w:r w:rsidRPr="002679ED">
              <w:rPr>
                <w:rFonts w:asciiTheme="minorHAnsi" w:hAnsiTheme="minorHAnsi" w:cstheme="minorHAnsi"/>
                <w:sz w:val="28"/>
                <w:szCs w:val="28"/>
              </w:rPr>
              <w:t xml:space="preserve"> Cities and Suburbs</w:t>
            </w:r>
          </w:p>
        </w:tc>
        <w:tc>
          <w:tcPr>
            <w:tcW w:w="1299" w:type="dxa"/>
            <w:tcBorders>
              <w:top w:val="single" w:sz="4" w:space="0" w:color="auto"/>
              <w:left w:val="single" w:sz="4" w:space="0" w:color="auto"/>
              <w:bottom w:val="single" w:sz="4" w:space="0" w:color="auto"/>
              <w:right w:val="single" w:sz="4" w:space="0" w:color="auto"/>
            </w:tcBorders>
            <w:hideMark/>
          </w:tcPr>
          <w:p w14:paraId="5C38FE22"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308" w:type="dxa"/>
            <w:tcBorders>
              <w:top w:val="single" w:sz="4" w:space="0" w:color="auto"/>
              <w:left w:val="single" w:sz="4" w:space="0" w:color="auto"/>
              <w:bottom w:val="single" w:sz="4" w:space="0" w:color="auto"/>
              <w:right w:val="single" w:sz="4" w:space="0" w:color="auto"/>
            </w:tcBorders>
            <w:hideMark/>
          </w:tcPr>
          <w:p w14:paraId="117A53C4"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372" w:type="dxa"/>
            <w:tcBorders>
              <w:top w:val="single" w:sz="4" w:space="0" w:color="auto"/>
              <w:left w:val="single" w:sz="4" w:space="0" w:color="auto"/>
              <w:bottom w:val="single" w:sz="4" w:space="0" w:color="auto"/>
              <w:right w:val="single" w:sz="4" w:space="0" w:color="auto"/>
            </w:tcBorders>
            <w:hideMark/>
          </w:tcPr>
          <w:p w14:paraId="48A6862A"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Optional/Specialist</w:t>
            </w:r>
          </w:p>
          <w:p w14:paraId="1CEC51E2" w14:textId="35BE3331" w:rsidR="00E95434" w:rsidRPr="002679ED" w:rsidRDefault="00E9543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To minors only</w:t>
            </w:r>
          </w:p>
        </w:tc>
      </w:tr>
      <w:tr w:rsidR="009E2AE3" w:rsidRPr="002679ED" w14:paraId="08E4DFD9" w14:textId="77777777" w:rsidTr="009E2AE3">
        <w:trPr>
          <w:trHeight w:val="127"/>
        </w:trPr>
        <w:tc>
          <w:tcPr>
            <w:tcW w:w="1232" w:type="dxa"/>
            <w:tcBorders>
              <w:top w:val="single" w:sz="4" w:space="0" w:color="auto"/>
              <w:left w:val="single" w:sz="4" w:space="0" w:color="auto"/>
              <w:bottom w:val="single" w:sz="4" w:space="0" w:color="auto"/>
              <w:right w:val="single" w:sz="4" w:space="0" w:color="auto"/>
            </w:tcBorders>
            <w:hideMark/>
          </w:tcPr>
          <w:p w14:paraId="038CE72E"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SP3133</w:t>
            </w:r>
          </w:p>
        </w:tc>
        <w:tc>
          <w:tcPr>
            <w:tcW w:w="3046" w:type="dxa"/>
            <w:tcBorders>
              <w:top w:val="single" w:sz="4" w:space="0" w:color="auto"/>
              <w:left w:val="single" w:sz="4" w:space="0" w:color="auto"/>
              <w:bottom w:val="single" w:sz="4" w:space="0" w:color="auto"/>
              <w:right w:val="single" w:sz="4" w:space="0" w:color="auto"/>
            </w:tcBorders>
            <w:hideMark/>
          </w:tcPr>
          <w:p w14:paraId="4F8D7D7E"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The Northern Irish Conflict</w:t>
            </w:r>
          </w:p>
        </w:tc>
        <w:tc>
          <w:tcPr>
            <w:tcW w:w="1299" w:type="dxa"/>
            <w:tcBorders>
              <w:top w:val="single" w:sz="4" w:space="0" w:color="auto"/>
              <w:left w:val="single" w:sz="4" w:space="0" w:color="auto"/>
              <w:bottom w:val="single" w:sz="4" w:space="0" w:color="auto"/>
              <w:right w:val="single" w:sz="4" w:space="0" w:color="auto"/>
            </w:tcBorders>
            <w:hideMark/>
          </w:tcPr>
          <w:p w14:paraId="021423F1"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5</w:t>
            </w:r>
          </w:p>
        </w:tc>
        <w:tc>
          <w:tcPr>
            <w:tcW w:w="1308" w:type="dxa"/>
            <w:tcBorders>
              <w:top w:val="single" w:sz="4" w:space="0" w:color="auto"/>
              <w:left w:val="single" w:sz="4" w:space="0" w:color="auto"/>
              <w:bottom w:val="single" w:sz="4" w:space="0" w:color="auto"/>
              <w:right w:val="single" w:sz="4" w:space="0" w:color="auto"/>
            </w:tcBorders>
            <w:hideMark/>
          </w:tcPr>
          <w:p w14:paraId="59B38DDF" w14:textId="77777777" w:rsidR="009E2AE3"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2</w:t>
            </w:r>
          </w:p>
        </w:tc>
        <w:tc>
          <w:tcPr>
            <w:tcW w:w="2372" w:type="dxa"/>
            <w:tcBorders>
              <w:top w:val="single" w:sz="4" w:space="0" w:color="auto"/>
              <w:left w:val="single" w:sz="4" w:space="0" w:color="auto"/>
              <w:bottom w:val="single" w:sz="4" w:space="0" w:color="auto"/>
              <w:right w:val="single" w:sz="4" w:space="0" w:color="auto"/>
            </w:tcBorders>
            <w:hideMark/>
          </w:tcPr>
          <w:p w14:paraId="1B064588" w14:textId="4622037C" w:rsidR="00E95434" w:rsidRPr="002679ED" w:rsidRDefault="009E2AE3"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Optional/Specialis</w:t>
            </w:r>
            <w:r w:rsidR="00E95434" w:rsidRPr="002679ED">
              <w:rPr>
                <w:rFonts w:asciiTheme="minorHAnsi" w:hAnsiTheme="minorHAnsi" w:cstheme="minorHAnsi"/>
                <w:sz w:val="28"/>
                <w:szCs w:val="28"/>
              </w:rPr>
              <w:t>t</w:t>
            </w:r>
          </w:p>
          <w:p w14:paraId="58567C21" w14:textId="490B0094" w:rsidR="009E2AE3" w:rsidRPr="002679ED" w:rsidRDefault="00E95434" w:rsidP="009E2AE3">
            <w:pPr>
              <w:tabs>
                <w:tab w:val="left" w:pos="720"/>
              </w:tabs>
              <w:jc w:val="both"/>
              <w:rPr>
                <w:rFonts w:asciiTheme="minorHAnsi" w:hAnsiTheme="minorHAnsi" w:cstheme="minorHAnsi"/>
                <w:sz w:val="28"/>
                <w:szCs w:val="28"/>
              </w:rPr>
            </w:pPr>
            <w:r w:rsidRPr="002679ED">
              <w:rPr>
                <w:rFonts w:asciiTheme="minorHAnsi" w:hAnsiTheme="minorHAnsi" w:cstheme="minorHAnsi"/>
                <w:sz w:val="28"/>
                <w:szCs w:val="28"/>
              </w:rPr>
              <w:t>To minors only</w:t>
            </w:r>
          </w:p>
        </w:tc>
      </w:tr>
    </w:tbl>
    <w:p w14:paraId="4F6C43D9"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0773C8A2"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7FE4986F" w14:textId="77777777" w:rsidR="009E2AE3" w:rsidRPr="002679ED" w:rsidRDefault="009E2AE3" w:rsidP="009E2AE3">
      <w:pPr>
        <w:tabs>
          <w:tab w:val="left" w:pos="720"/>
        </w:tabs>
        <w:jc w:val="both"/>
        <w:rPr>
          <w:rFonts w:asciiTheme="minorHAnsi" w:hAnsiTheme="minorHAnsi" w:cstheme="minorHAnsi"/>
          <w:b/>
          <w:color w:val="0070C0"/>
          <w:sz w:val="28"/>
          <w:szCs w:val="28"/>
        </w:rPr>
      </w:pPr>
    </w:p>
    <w:p w14:paraId="7FB8D341"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708D6B68" w14:textId="77777777" w:rsidR="009E2AE3" w:rsidRPr="002679ED" w:rsidRDefault="009E2AE3" w:rsidP="009E2AE3">
      <w:pPr>
        <w:jc w:val="both"/>
        <w:rPr>
          <w:rFonts w:asciiTheme="minorHAnsi" w:hAnsiTheme="minorHAnsi" w:cstheme="minorHAnsi"/>
          <w:b/>
          <w:color w:val="000000"/>
          <w:sz w:val="28"/>
          <w:szCs w:val="28"/>
          <w:lang w:val="en-NZ" w:eastAsia="en-GB"/>
        </w:rPr>
      </w:pPr>
      <w:r w:rsidRPr="002679ED">
        <w:rPr>
          <w:rFonts w:asciiTheme="minorHAnsi" w:hAnsiTheme="minorHAnsi" w:cstheme="minorHAnsi"/>
          <w:b/>
          <w:color w:val="000000"/>
          <w:sz w:val="28"/>
          <w:szCs w:val="28"/>
          <w:lang w:val="en-NZ" w:eastAsia="en-GB"/>
        </w:rPr>
        <w:t>SP219: Political Sociology</w:t>
      </w:r>
    </w:p>
    <w:p w14:paraId="7C5E6C4A" w14:textId="77777777" w:rsidR="009E2AE3" w:rsidRPr="002679ED" w:rsidRDefault="009E2AE3"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Lecturer: Niall Ó Dochartaigh </w:t>
      </w:r>
    </w:p>
    <w:p w14:paraId="4D6D484C" w14:textId="77777777" w:rsidR="009E2AE3" w:rsidRPr="002679ED" w:rsidRDefault="009E2AE3" w:rsidP="009E2AE3">
      <w:pPr>
        <w:jc w:val="both"/>
        <w:rPr>
          <w:rFonts w:asciiTheme="minorHAnsi" w:hAnsiTheme="minorHAnsi" w:cstheme="minorHAnsi"/>
          <w:sz w:val="28"/>
          <w:szCs w:val="28"/>
        </w:rPr>
      </w:pPr>
    </w:p>
    <w:p w14:paraId="747B575C" w14:textId="77777777" w:rsidR="009E2AE3" w:rsidRPr="002679ED" w:rsidRDefault="009E2AE3"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Political sociology seeks to understand the social origins and dynamics of political phenomena such as the modern state, nationalism, political </w:t>
      </w:r>
      <w:proofErr w:type="spellStart"/>
      <w:r w:rsidRPr="002679ED">
        <w:rPr>
          <w:rFonts w:asciiTheme="minorHAnsi" w:hAnsiTheme="minorHAnsi" w:cstheme="minorHAnsi"/>
          <w:sz w:val="28"/>
          <w:szCs w:val="28"/>
        </w:rPr>
        <w:lastRenderedPageBreak/>
        <w:t>mobilisation</w:t>
      </w:r>
      <w:proofErr w:type="spellEnd"/>
      <w:r w:rsidRPr="002679ED">
        <w:rPr>
          <w:rFonts w:asciiTheme="minorHAnsi" w:hAnsiTheme="minorHAnsi" w:cstheme="minorHAnsi"/>
          <w:sz w:val="28"/>
          <w:szCs w:val="28"/>
        </w:rPr>
        <w:t xml:space="preserve">, civil war, conflict, and citizenship. Located at the boundary between the disciplines of sociology and political </w:t>
      </w:r>
      <w:proofErr w:type="gramStart"/>
      <w:r w:rsidRPr="002679ED">
        <w:rPr>
          <w:rFonts w:asciiTheme="minorHAnsi" w:hAnsiTheme="minorHAnsi" w:cstheme="minorHAnsi"/>
          <w:sz w:val="28"/>
          <w:szCs w:val="28"/>
        </w:rPr>
        <w:t>science</w:t>
      </w:r>
      <w:proofErr w:type="gramEnd"/>
      <w:r w:rsidRPr="002679ED">
        <w:rPr>
          <w:rFonts w:asciiTheme="minorHAnsi" w:hAnsiTheme="minorHAnsi" w:cstheme="minorHAnsi"/>
          <w:sz w:val="28"/>
          <w:szCs w:val="28"/>
        </w:rPr>
        <w:t xml:space="preserve"> it takes a sociological approach to the analysis of politics. It focuses </w:t>
      </w:r>
      <w:proofErr w:type="gramStart"/>
      <w:r w:rsidRPr="002679ED">
        <w:rPr>
          <w:rFonts w:asciiTheme="minorHAnsi" w:hAnsiTheme="minorHAnsi" w:cstheme="minorHAnsi"/>
          <w:sz w:val="28"/>
          <w:szCs w:val="28"/>
        </w:rPr>
        <w:t>in particular on</w:t>
      </w:r>
      <w:proofErr w:type="gramEnd"/>
      <w:r w:rsidRPr="002679ED">
        <w:rPr>
          <w:rFonts w:asciiTheme="minorHAnsi" w:hAnsiTheme="minorHAnsi" w:cstheme="minorHAnsi"/>
          <w:sz w:val="28"/>
          <w:szCs w:val="28"/>
        </w:rPr>
        <w:t xml:space="preserve"> the changing relationship between society and </w:t>
      </w:r>
      <w:proofErr w:type="gramStart"/>
      <w:r w:rsidRPr="002679ED">
        <w:rPr>
          <w:rFonts w:asciiTheme="minorHAnsi" w:hAnsiTheme="minorHAnsi" w:cstheme="minorHAnsi"/>
          <w:sz w:val="28"/>
          <w:szCs w:val="28"/>
        </w:rPr>
        <w:t>state</w:t>
      </w:r>
      <w:proofErr w:type="gramEnd"/>
      <w:r w:rsidRPr="002679ED">
        <w:rPr>
          <w:rFonts w:asciiTheme="minorHAnsi" w:hAnsiTheme="minorHAnsi" w:cstheme="minorHAnsi"/>
          <w:sz w:val="28"/>
          <w:szCs w:val="28"/>
        </w:rPr>
        <w:t xml:space="preserve">. This course covers key themes and issues in political sociology, providing an overview of the major debates and perspectives in the field, tracing the changing relationship between state and society in the modern era. It </w:t>
      </w:r>
      <w:proofErr w:type="gramStart"/>
      <w:r w:rsidRPr="002679ED">
        <w:rPr>
          <w:rFonts w:asciiTheme="minorHAnsi" w:hAnsiTheme="minorHAnsi" w:cstheme="minorHAnsi"/>
          <w:sz w:val="28"/>
          <w:szCs w:val="28"/>
        </w:rPr>
        <w:t>provides an introduction to</w:t>
      </w:r>
      <w:proofErr w:type="gramEnd"/>
      <w:r w:rsidRPr="002679ED">
        <w:rPr>
          <w:rFonts w:asciiTheme="minorHAnsi" w:hAnsiTheme="minorHAnsi" w:cstheme="minorHAnsi"/>
          <w:sz w:val="28"/>
          <w:szCs w:val="28"/>
        </w:rPr>
        <w:t xml:space="preserve"> both classical and contemporary issues in political sociology and reviews the leading theoretical and historical approaches in the field in a way that illustrates theory with concrete empirical work and case studies. The course explores how the nation-state became the dominant form of political </w:t>
      </w:r>
      <w:proofErr w:type="spellStart"/>
      <w:r w:rsidRPr="002679ED">
        <w:rPr>
          <w:rFonts w:asciiTheme="minorHAnsi" w:hAnsiTheme="minorHAnsi" w:cstheme="minorHAnsi"/>
          <w:sz w:val="28"/>
          <w:szCs w:val="28"/>
        </w:rPr>
        <w:t>organisation</w:t>
      </w:r>
      <w:proofErr w:type="spellEnd"/>
      <w:r w:rsidRPr="002679ED">
        <w:rPr>
          <w:rFonts w:asciiTheme="minorHAnsi" w:hAnsiTheme="minorHAnsi" w:cstheme="minorHAnsi"/>
          <w:sz w:val="28"/>
          <w:szCs w:val="28"/>
        </w:rPr>
        <w:t xml:space="preserve"> in the modern world and why it persists; why nationalism is such a powerful political and social force; why people get involved—and stay involved—in political parties and social movements; how civil wars break out and why people take up arms; how governments maintain their legitimacy and why it matters; the changing nature of warfare and its role in shaping societies and states; and how practices and concepts of citizenship have developed and changed in the modern era. Prerequisites: None Min./max. no. of students: restrictions apply. Teaching and learning methods: Weekly in-person lectures. Assessment: continuous assessment (midterm essay) 30%; end of semester exam 70% Language of instruction: English</w:t>
      </w:r>
    </w:p>
    <w:p w14:paraId="3AD356C3" w14:textId="77777777" w:rsidR="009E2AE3" w:rsidRPr="002679ED" w:rsidRDefault="009E2AE3" w:rsidP="009E2AE3">
      <w:pPr>
        <w:jc w:val="both"/>
        <w:rPr>
          <w:rFonts w:asciiTheme="minorHAnsi" w:hAnsiTheme="minorHAnsi" w:cstheme="minorHAnsi"/>
          <w:sz w:val="28"/>
          <w:szCs w:val="28"/>
        </w:rPr>
      </w:pPr>
    </w:p>
    <w:p w14:paraId="58B457DF" w14:textId="77777777" w:rsidR="009E2AE3" w:rsidRPr="002679ED" w:rsidRDefault="009E2AE3" w:rsidP="009E2AE3">
      <w:pPr>
        <w:jc w:val="both"/>
        <w:rPr>
          <w:rFonts w:asciiTheme="minorHAnsi" w:hAnsiTheme="minorHAnsi" w:cstheme="minorHAnsi"/>
          <w:sz w:val="28"/>
          <w:szCs w:val="28"/>
        </w:rPr>
      </w:pPr>
    </w:p>
    <w:p w14:paraId="199BE878" w14:textId="77777777" w:rsidR="009E2AE3" w:rsidRPr="002679ED" w:rsidRDefault="009E2AE3" w:rsidP="009E2AE3">
      <w:pPr>
        <w:jc w:val="both"/>
        <w:rPr>
          <w:rFonts w:asciiTheme="minorHAnsi" w:hAnsiTheme="minorHAnsi" w:cstheme="minorHAnsi"/>
          <w:b/>
          <w:sz w:val="28"/>
          <w:szCs w:val="28"/>
        </w:rPr>
      </w:pPr>
      <w:r w:rsidRPr="002679ED">
        <w:rPr>
          <w:rFonts w:asciiTheme="minorHAnsi" w:hAnsiTheme="minorHAnsi" w:cstheme="minorHAnsi"/>
          <w:b/>
          <w:sz w:val="28"/>
          <w:szCs w:val="28"/>
        </w:rPr>
        <w:t>SP305 Comparative Public Policy</w:t>
      </w:r>
    </w:p>
    <w:p w14:paraId="0D321100" w14:textId="77777777" w:rsidR="009E2AE3" w:rsidRPr="002679ED" w:rsidRDefault="009E2AE3" w:rsidP="009E2AE3">
      <w:pPr>
        <w:jc w:val="both"/>
        <w:rPr>
          <w:rFonts w:asciiTheme="minorHAnsi" w:hAnsiTheme="minorHAnsi" w:cstheme="minorHAnsi"/>
          <w:sz w:val="28"/>
          <w:szCs w:val="28"/>
        </w:rPr>
      </w:pPr>
      <w:r w:rsidRPr="002679ED">
        <w:rPr>
          <w:rFonts w:asciiTheme="minorHAnsi" w:hAnsiTheme="minorHAnsi" w:cstheme="minorHAnsi"/>
          <w:sz w:val="28"/>
          <w:szCs w:val="28"/>
        </w:rPr>
        <w:t>Lecturer: George Taylor</w:t>
      </w:r>
    </w:p>
    <w:p w14:paraId="54C2D277" w14:textId="77777777" w:rsidR="009E2AE3" w:rsidRPr="002679ED" w:rsidRDefault="009E2AE3" w:rsidP="009E2AE3">
      <w:pPr>
        <w:jc w:val="both"/>
        <w:rPr>
          <w:rFonts w:asciiTheme="minorHAnsi" w:hAnsiTheme="minorHAnsi" w:cstheme="minorHAnsi"/>
          <w:sz w:val="28"/>
          <w:szCs w:val="28"/>
        </w:rPr>
      </w:pPr>
    </w:p>
    <w:p w14:paraId="5110F22D" w14:textId="77777777" w:rsidR="009E2AE3" w:rsidRPr="002679ED" w:rsidRDefault="009E2AE3"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The module is divided into two parts. The first part deals with a range of theoretical issues involved in the comparative analysis of public policy. The second part of the module deals with </w:t>
      </w:r>
      <w:proofErr w:type="gramStart"/>
      <w:r w:rsidRPr="002679ED">
        <w:rPr>
          <w:rFonts w:asciiTheme="minorHAnsi" w:hAnsiTheme="minorHAnsi" w:cstheme="minorHAnsi"/>
          <w:sz w:val="28"/>
          <w:szCs w:val="28"/>
        </w:rPr>
        <w:t>a number of</w:t>
      </w:r>
      <w:proofErr w:type="gramEnd"/>
      <w:r w:rsidRPr="002679ED">
        <w:rPr>
          <w:rFonts w:asciiTheme="minorHAnsi" w:hAnsiTheme="minorHAnsi" w:cstheme="minorHAnsi"/>
          <w:sz w:val="28"/>
          <w:szCs w:val="28"/>
        </w:rPr>
        <w:t xml:space="preserve"> specific policy areas, exploring similarities and differences in how these have been handled in different national contexts. Prerequisites: None Min./max. no. of students: restrictions apply. Teaching and learning methods: Weekly in-person lectures. Assessment: Mid-term assignment (30%), and end-of-semester exam (70%). Language of instruction: English</w:t>
      </w:r>
    </w:p>
    <w:p w14:paraId="1227851D" w14:textId="77777777" w:rsidR="009E2AE3" w:rsidRPr="002679ED" w:rsidRDefault="009E2AE3" w:rsidP="009E2AE3">
      <w:pPr>
        <w:jc w:val="both"/>
        <w:rPr>
          <w:rFonts w:asciiTheme="minorHAnsi" w:hAnsiTheme="minorHAnsi" w:cstheme="minorHAnsi"/>
          <w:sz w:val="28"/>
          <w:szCs w:val="28"/>
        </w:rPr>
      </w:pPr>
    </w:p>
    <w:p w14:paraId="112A5812" w14:textId="77777777" w:rsidR="009E2AE3" w:rsidRPr="002679ED" w:rsidRDefault="009E2AE3" w:rsidP="009E2AE3">
      <w:pPr>
        <w:jc w:val="both"/>
        <w:rPr>
          <w:rFonts w:asciiTheme="minorHAnsi" w:hAnsiTheme="minorHAnsi" w:cstheme="minorHAnsi"/>
          <w:sz w:val="28"/>
          <w:szCs w:val="28"/>
        </w:rPr>
      </w:pPr>
    </w:p>
    <w:p w14:paraId="2081564D" w14:textId="77777777" w:rsidR="009E2AE3" w:rsidRPr="002679ED" w:rsidRDefault="009E2AE3" w:rsidP="009E2AE3">
      <w:pPr>
        <w:jc w:val="both"/>
        <w:rPr>
          <w:rFonts w:asciiTheme="minorHAnsi" w:hAnsiTheme="minorHAnsi" w:cstheme="minorHAnsi"/>
          <w:sz w:val="28"/>
          <w:szCs w:val="28"/>
        </w:rPr>
      </w:pPr>
    </w:p>
    <w:p w14:paraId="1CD87E73"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3877B747"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63BEECCB"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2E8F04F5"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3FBE0358"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779326B9"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63418CA7"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656C9008" w14:textId="77777777" w:rsidR="009E2AE3" w:rsidRPr="002679ED" w:rsidRDefault="009E2AE3" w:rsidP="009E2AE3">
      <w:pPr>
        <w:jc w:val="both"/>
        <w:rPr>
          <w:rFonts w:asciiTheme="minorHAnsi" w:hAnsiTheme="minorHAnsi" w:cstheme="minorHAnsi"/>
          <w:b/>
          <w:color w:val="000000"/>
          <w:sz w:val="28"/>
          <w:szCs w:val="28"/>
          <w:lang w:val="en-NZ" w:eastAsia="en-GB"/>
        </w:rPr>
      </w:pPr>
      <w:r w:rsidRPr="002679ED">
        <w:rPr>
          <w:rFonts w:asciiTheme="minorHAnsi" w:hAnsiTheme="minorHAnsi" w:cstheme="minorHAnsi"/>
          <w:b/>
          <w:color w:val="000000"/>
          <w:sz w:val="28"/>
          <w:szCs w:val="28"/>
          <w:lang w:val="en-NZ" w:eastAsia="en-GB"/>
        </w:rPr>
        <w:t>SP3197 Thinking Politically: The Power of Ideas</w:t>
      </w:r>
    </w:p>
    <w:p w14:paraId="10DE5F39" w14:textId="77777777" w:rsidR="009E2AE3" w:rsidRPr="002679ED" w:rsidRDefault="009E2AE3" w:rsidP="009E2AE3">
      <w:pPr>
        <w:jc w:val="both"/>
        <w:rPr>
          <w:rFonts w:asciiTheme="minorHAnsi" w:hAnsiTheme="minorHAnsi" w:cstheme="minorHAnsi"/>
          <w:b/>
          <w:color w:val="000000"/>
          <w:sz w:val="28"/>
          <w:szCs w:val="28"/>
          <w:lang w:val="en-NZ" w:eastAsia="en-GB"/>
        </w:rPr>
      </w:pPr>
      <w:r w:rsidRPr="002679ED">
        <w:rPr>
          <w:rFonts w:asciiTheme="minorHAnsi" w:hAnsiTheme="minorHAnsi" w:cstheme="minorHAnsi"/>
          <w:b/>
          <w:color w:val="000000"/>
          <w:sz w:val="28"/>
          <w:szCs w:val="28"/>
          <w:lang w:val="en-NZ" w:eastAsia="en-GB"/>
        </w:rPr>
        <w:t>Lecturers: Kevin Ryan and Allyn Fives</w:t>
      </w:r>
    </w:p>
    <w:p w14:paraId="3DF7B8CB"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6379083B" w14:textId="77777777" w:rsidR="009E2AE3" w:rsidRDefault="009E2AE3" w:rsidP="009E2AE3">
      <w:pPr>
        <w:jc w:val="both"/>
        <w:rPr>
          <w:rFonts w:asciiTheme="minorHAnsi" w:hAnsiTheme="minorHAnsi" w:cstheme="minorHAnsi"/>
          <w:color w:val="333333"/>
          <w:sz w:val="28"/>
          <w:szCs w:val="28"/>
          <w:shd w:val="clear" w:color="auto" w:fill="FFFFFF"/>
        </w:rPr>
      </w:pPr>
      <w:r w:rsidRPr="00E106AE">
        <w:rPr>
          <w:rFonts w:asciiTheme="minorHAnsi" w:hAnsiTheme="minorHAnsi" w:cstheme="minorHAnsi"/>
          <w:color w:val="333333"/>
          <w:sz w:val="28"/>
          <w:szCs w:val="28"/>
          <w:shd w:val="clear" w:color="auto" w:fill="FFFFFF"/>
        </w:rPr>
        <w:t xml:space="preserve">This module explores the practical application of political theory to real-world issues and problems, thereby exploring ‘the power of </w:t>
      </w:r>
      <w:proofErr w:type="gramStart"/>
      <w:r w:rsidRPr="00E106AE">
        <w:rPr>
          <w:rFonts w:asciiTheme="minorHAnsi" w:hAnsiTheme="minorHAnsi" w:cstheme="minorHAnsi"/>
          <w:color w:val="333333"/>
          <w:sz w:val="28"/>
          <w:szCs w:val="28"/>
          <w:shd w:val="clear" w:color="auto" w:fill="FFFFFF"/>
        </w:rPr>
        <w:t>ideas’</w:t>
      </w:r>
      <w:proofErr w:type="gramEnd"/>
      <w:r w:rsidRPr="00E106AE">
        <w:rPr>
          <w:rFonts w:asciiTheme="minorHAnsi" w:hAnsiTheme="minorHAnsi" w:cstheme="minorHAnsi"/>
          <w:color w:val="333333"/>
          <w:sz w:val="28"/>
          <w:szCs w:val="28"/>
          <w:shd w:val="clear" w:color="auto" w:fill="FFFFFF"/>
        </w:rPr>
        <w:t xml:space="preserve">. Topics include the use of torture against accused terrorists, restricting freedom of expression so as to maintain order, parental power over children, gender equality and queer identities, </w:t>
      </w:r>
      <w:proofErr w:type="gramStart"/>
      <w:r w:rsidRPr="00E106AE">
        <w:rPr>
          <w:rFonts w:asciiTheme="minorHAnsi" w:hAnsiTheme="minorHAnsi" w:cstheme="minorHAnsi"/>
          <w:color w:val="333333"/>
          <w:sz w:val="28"/>
          <w:szCs w:val="28"/>
          <w:shd w:val="clear" w:color="auto" w:fill="FFFFFF"/>
        </w:rPr>
        <w:t>whistle-blowing</w:t>
      </w:r>
      <w:proofErr w:type="gramEnd"/>
      <w:r w:rsidRPr="00E106AE">
        <w:rPr>
          <w:rFonts w:asciiTheme="minorHAnsi" w:hAnsiTheme="minorHAnsi" w:cstheme="minorHAnsi"/>
          <w:color w:val="333333"/>
          <w:sz w:val="28"/>
          <w:szCs w:val="28"/>
          <w:shd w:val="clear" w:color="auto" w:fill="FFFFFF"/>
        </w:rPr>
        <w:t>, and the climate emergency. It also provides an introduction to and overview of some of the key arguments in the two main traditions in political theory: Analytical (</w:t>
      </w:r>
      <w:proofErr w:type="gramStart"/>
      <w:r w:rsidRPr="00E106AE">
        <w:rPr>
          <w:rFonts w:asciiTheme="minorHAnsi" w:hAnsiTheme="minorHAnsi" w:cstheme="minorHAnsi"/>
          <w:color w:val="333333"/>
          <w:sz w:val="28"/>
          <w:szCs w:val="28"/>
          <w:shd w:val="clear" w:color="auto" w:fill="FFFFFF"/>
        </w:rPr>
        <w:t>e.g.</w:t>
      </w:r>
      <w:proofErr w:type="gramEnd"/>
      <w:r w:rsidRPr="00E106AE">
        <w:rPr>
          <w:rFonts w:asciiTheme="minorHAnsi" w:hAnsiTheme="minorHAnsi" w:cstheme="minorHAnsi"/>
          <w:color w:val="333333"/>
          <w:sz w:val="28"/>
          <w:szCs w:val="28"/>
          <w:shd w:val="clear" w:color="auto" w:fill="FFFFFF"/>
        </w:rPr>
        <w:t xml:space="preserve"> Isaiah Berlin, John Rawls, Judith </w:t>
      </w:r>
      <w:proofErr w:type="spellStart"/>
      <w:r w:rsidRPr="00E106AE">
        <w:rPr>
          <w:rFonts w:asciiTheme="minorHAnsi" w:hAnsiTheme="minorHAnsi" w:cstheme="minorHAnsi"/>
          <w:color w:val="333333"/>
          <w:sz w:val="28"/>
          <w:szCs w:val="28"/>
          <w:shd w:val="clear" w:color="auto" w:fill="FFFFFF"/>
        </w:rPr>
        <w:t>Shklar</w:t>
      </w:r>
      <w:proofErr w:type="spellEnd"/>
      <w:r w:rsidRPr="00E106AE">
        <w:rPr>
          <w:rFonts w:asciiTheme="minorHAnsi" w:hAnsiTheme="minorHAnsi" w:cstheme="minorHAnsi"/>
          <w:color w:val="333333"/>
          <w:sz w:val="28"/>
          <w:szCs w:val="28"/>
          <w:shd w:val="clear" w:color="auto" w:fill="FFFFFF"/>
        </w:rPr>
        <w:t xml:space="preserve">, Philip Pettit) &amp; Continental (e.g. Michel Foucault, Judith Butler, Chantal </w:t>
      </w:r>
      <w:proofErr w:type="spellStart"/>
      <w:r w:rsidRPr="00E106AE">
        <w:rPr>
          <w:rFonts w:asciiTheme="minorHAnsi" w:hAnsiTheme="minorHAnsi" w:cstheme="minorHAnsi"/>
          <w:color w:val="333333"/>
          <w:sz w:val="28"/>
          <w:szCs w:val="28"/>
          <w:shd w:val="clear" w:color="auto" w:fill="FFFFFF"/>
        </w:rPr>
        <w:t>Mouffe</w:t>
      </w:r>
      <w:proofErr w:type="spellEnd"/>
      <w:r w:rsidRPr="00E106AE">
        <w:rPr>
          <w:rFonts w:asciiTheme="minorHAnsi" w:hAnsiTheme="minorHAnsi" w:cstheme="minorHAnsi"/>
          <w:color w:val="333333"/>
          <w:sz w:val="28"/>
          <w:szCs w:val="28"/>
          <w:shd w:val="clear" w:color="auto" w:fill="FFFFFF"/>
        </w:rPr>
        <w:t xml:space="preserve">, Jacques </w:t>
      </w:r>
      <w:proofErr w:type="spellStart"/>
      <w:r w:rsidRPr="00E106AE">
        <w:rPr>
          <w:rFonts w:asciiTheme="minorHAnsi" w:hAnsiTheme="minorHAnsi" w:cstheme="minorHAnsi"/>
          <w:color w:val="333333"/>
          <w:sz w:val="28"/>
          <w:szCs w:val="28"/>
          <w:shd w:val="clear" w:color="auto" w:fill="FFFFFF"/>
        </w:rPr>
        <w:t>Rancière</w:t>
      </w:r>
      <w:proofErr w:type="spellEnd"/>
      <w:r w:rsidRPr="00E106AE">
        <w:rPr>
          <w:rFonts w:asciiTheme="minorHAnsi" w:hAnsiTheme="minorHAnsi" w:cstheme="minorHAnsi"/>
          <w:color w:val="333333"/>
          <w:sz w:val="28"/>
          <w:szCs w:val="28"/>
          <w:shd w:val="clear" w:color="auto" w:fill="FFFFFF"/>
        </w:rPr>
        <w:t>). We draw attention to incommensurability between the two traditions and its significance for the conceptualization of critical thinking. From a standpoint of epistemic toleration, motivated in part by an awareness of family resemblances between the traditions, our aim is not to overcome incommensurability, but rather to make students aware of, and encourage their critical analysis of, the two traditions.</w:t>
      </w:r>
    </w:p>
    <w:p w14:paraId="2A1196EB" w14:textId="77777777" w:rsidR="00E106AE" w:rsidRDefault="00E106AE" w:rsidP="009E2AE3">
      <w:pPr>
        <w:jc w:val="both"/>
        <w:rPr>
          <w:rFonts w:asciiTheme="minorHAnsi" w:hAnsiTheme="minorHAnsi" w:cstheme="minorHAnsi"/>
          <w:color w:val="333333"/>
          <w:sz w:val="28"/>
          <w:szCs w:val="28"/>
          <w:shd w:val="clear" w:color="auto" w:fill="FFFFFF"/>
        </w:rPr>
      </w:pPr>
    </w:p>
    <w:p w14:paraId="0B1F61FC" w14:textId="77777777" w:rsidR="00E106AE" w:rsidRPr="00E106AE" w:rsidRDefault="00E106AE" w:rsidP="009E2AE3">
      <w:pPr>
        <w:jc w:val="both"/>
        <w:rPr>
          <w:rFonts w:asciiTheme="minorHAnsi" w:hAnsiTheme="minorHAnsi" w:cstheme="minorHAnsi"/>
          <w:color w:val="333333"/>
          <w:sz w:val="28"/>
          <w:szCs w:val="28"/>
          <w:shd w:val="clear" w:color="auto" w:fill="FFFFFF"/>
        </w:rPr>
      </w:pPr>
    </w:p>
    <w:p w14:paraId="26D05285" w14:textId="77777777" w:rsidR="00E106AE" w:rsidRDefault="00E106AE" w:rsidP="009E2AE3">
      <w:pPr>
        <w:jc w:val="both"/>
        <w:rPr>
          <w:rFonts w:asciiTheme="minorHAnsi" w:hAnsiTheme="minorHAnsi" w:cstheme="minorHAnsi"/>
          <w:sz w:val="28"/>
          <w:szCs w:val="28"/>
        </w:rPr>
      </w:pPr>
      <w:r w:rsidRPr="00E106AE">
        <w:rPr>
          <w:rFonts w:asciiTheme="minorHAnsi" w:hAnsiTheme="minorHAnsi" w:cstheme="minorHAnsi"/>
          <w:b/>
          <w:bCs/>
          <w:sz w:val="28"/>
          <w:szCs w:val="28"/>
        </w:rPr>
        <w:t>SP3139: Comparative Government and Politics</w:t>
      </w:r>
      <w:r w:rsidRPr="00E106AE">
        <w:rPr>
          <w:rFonts w:asciiTheme="minorHAnsi" w:hAnsiTheme="minorHAnsi" w:cstheme="minorHAnsi"/>
          <w:sz w:val="28"/>
          <w:szCs w:val="28"/>
        </w:rPr>
        <w:t xml:space="preserve"> </w:t>
      </w:r>
    </w:p>
    <w:p w14:paraId="46EB6408" w14:textId="77777777" w:rsidR="00E106AE" w:rsidRPr="00E106AE" w:rsidRDefault="00E106AE" w:rsidP="009E2AE3">
      <w:pPr>
        <w:jc w:val="both"/>
        <w:rPr>
          <w:rFonts w:asciiTheme="minorHAnsi" w:hAnsiTheme="minorHAnsi" w:cstheme="minorHAnsi"/>
          <w:b/>
          <w:bCs/>
          <w:sz w:val="28"/>
          <w:szCs w:val="28"/>
        </w:rPr>
      </w:pPr>
      <w:r w:rsidRPr="00E106AE">
        <w:rPr>
          <w:rFonts w:asciiTheme="minorHAnsi" w:hAnsiTheme="minorHAnsi" w:cstheme="minorHAnsi"/>
          <w:b/>
          <w:bCs/>
          <w:sz w:val="28"/>
          <w:szCs w:val="28"/>
        </w:rPr>
        <w:t xml:space="preserve">Lecturers: Kevin Leyden, Niall Ó Dochartaigh </w:t>
      </w:r>
    </w:p>
    <w:p w14:paraId="199186F9" w14:textId="77777777" w:rsidR="00E106AE" w:rsidRDefault="00E106AE" w:rsidP="009E2AE3">
      <w:pPr>
        <w:jc w:val="both"/>
        <w:rPr>
          <w:rFonts w:asciiTheme="minorHAnsi" w:hAnsiTheme="minorHAnsi" w:cstheme="minorHAnsi"/>
          <w:sz w:val="28"/>
          <w:szCs w:val="28"/>
        </w:rPr>
      </w:pPr>
      <w:r w:rsidRPr="00E106AE">
        <w:rPr>
          <w:rFonts w:asciiTheme="minorHAnsi" w:hAnsiTheme="minorHAnsi" w:cstheme="minorHAnsi"/>
          <w:sz w:val="28"/>
          <w:szCs w:val="28"/>
        </w:rPr>
        <w:t xml:space="preserve">This module aims to provide a comparative introduction to contemporary systems of government and the politics of states around the world. It begins by </w:t>
      </w:r>
      <w:proofErr w:type="spellStart"/>
      <w:r w:rsidRPr="00E106AE">
        <w:rPr>
          <w:rFonts w:asciiTheme="minorHAnsi" w:hAnsiTheme="minorHAnsi" w:cstheme="minorHAnsi"/>
          <w:sz w:val="28"/>
          <w:szCs w:val="28"/>
        </w:rPr>
        <w:t>analysing</w:t>
      </w:r>
      <w:proofErr w:type="spellEnd"/>
      <w:r w:rsidRPr="00E106AE">
        <w:rPr>
          <w:rFonts w:asciiTheme="minorHAnsi" w:hAnsiTheme="minorHAnsi" w:cstheme="minorHAnsi"/>
          <w:sz w:val="28"/>
          <w:szCs w:val="28"/>
        </w:rPr>
        <w:t xml:space="preserve"> the major traditions in comparative political science, comparing methodological approaches and identifying the central questions addressed in comparative research. It shall select examples of political institutions and governance from across the world in order to determine, for example, how universal certain domestic Irish political phenomenon are, what common causes they may share, and how different trajectories of political development are possible and why they occur. The module will give students a basic grasp of the comparative method, of its role in political science research, and of the usefulness of comparison in understanding our political environment. The module also intends to provide students with sufficient empirical knowledge to appreciate the diversity of political life, to situate the Irish Republic in a wider context - and to match </w:t>
      </w:r>
      <w:proofErr w:type="spellStart"/>
      <w:r w:rsidRPr="00E106AE">
        <w:rPr>
          <w:rFonts w:asciiTheme="minorHAnsi" w:hAnsiTheme="minorHAnsi" w:cstheme="minorHAnsi"/>
          <w:sz w:val="28"/>
          <w:szCs w:val="28"/>
        </w:rPr>
        <w:t>generalised</w:t>
      </w:r>
      <w:proofErr w:type="spellEnd"/>
      <w:r w:rsidRPr="00E106AE">
        <w:rPr>
          <w:rFonts w:asciiTheme="minorHAnsi" w:hAnsiTheme="minorHAnsi" w:cstheme="minorHAnsi"/>
          <w:sz w:val="28"/>
          <w:szCs w:val="28"/>
        </w:rPr>
        <w:t xml:space="preserve"> insights about the nature of political </w:t>
      </w:r>
      <w:r w:rsidRPr="00E106AE">
        <w:rPr>
          <w:rFonts w:asciiTheme="minorHAnsi" w:hAnsiTheme="minorHAnsi" w:cstheme="minorHAnsi"/>
          <w:sz w:val="28"/>
          <w:szCs w:val="28"/>
        </w:rPr>
        <w:lastRenderedPageBreak/>
        <w:t xml:space="preserve">institutions and </w:t>
      </w:r>
      <w:proofErr w:type="spellStart"/>
      <w:r w:rsidRPr="00E106AE">
        <w:rPr>
          <w:rFonts w:asciiTheme="minorHAnsi" w:hAnsiTheme="minorHAnsi" w:cstheme="minorHAnsi"/>
          <w:sz w:val="28"/>
          <w:szCs w:val="28"/>
        </w:rPr>
        <w:t>behaviour</w:t>
      </w:r>
      <w:proofErr w:type="spellEnd"/>
      <w:r w:rsidRPr="00E106AE">
        <w:rPr>
          <w:rFonts w:asciiTheme="minorHAnsi" w:hAnsiTheme="minorHAnsi" w:cstheme="minorHAnsi"/>
          <w:sz w:val="28"/>
          <w:szCs w:val="28"/>
        </w:rPr>
        <w:t xml:space="preserve"> with sophisticated factual examples that illustrate variation and complexity. </w:t>
      </w:r>
    </w:p>
    <w:p w14:paraId="697EC725" w14:textId="77777777" w:rsidR="00E106AE" w:rsidRDefault="00E106AE" w:rsidP="009E2AE3">
      <w:pPr>
        <w:jc w:val="both"/>
        <w:rPr>
          <w:rFonts w:asciiTheme="minorHAnsi" w:hAnsiTheme="minorHAnsi" w:cstheme="minorHAnsi"/>
          <w:sz w:val="28"/>
          <w:szCs w:val="28"/>
        </w:rPr>
      </w:pPr>
      <w:r w:rsidRPr="00E106AE">
        <w:rPr>
          <w:rFonts w:asciiTheme="minorHAnsi" w:hAnsiTheme="minorHAnsi" w:cstheme="minorHAnsi"/>
          <w:sz w:val="28"/>
          <w:szCs w:val="28"/>
        </w:rPr>
        <w:t xml:space="preserve">Prerequisites: none </w:t>
      </w:r>
    </w:p>
    <w:p w14:paraId="14F6EC47" w14:textId="77777777" w:rsidR="00E106AE" w:rsidRDefault="00E106AE" w:rsidP="009E2AE3">
      <w:pPr>
        <w:jc w:val="both"/>
        <w:rPr>
          <w:rFonts w:asciiTheme="minorHAnsi" w:hAnsiTheme="minorHAnsi" w:cstheme="minorHAnsi"/>
          <w:sz w:val="28"/>
          <w:szCs w:val="28"/>
        </w:rPr>
      </w:pPr>
      <w:r w:rsidRPr="00E106AE">
        <w:rPr>
          <w:rFonts w:asciiTheme="minorHAnsi" w:hAnsiTheme="minorHAnsi" w:cstheme="minorHAnsi"/>
          <w:sz w:val="28"/>
          <w:szCs w:val="28"/>
        </w:rPr>
        <w:t xml:space="preserve">Min/max number of students: restrictions apply </w:t>
      </w:r>
      <w:proofErr w:type="gramStart"/>
      <w:r w:rsidRPr="00E106AE">
        <w:rPr>
          <w:rFonts w:asciiTheme="minorHAnsi" w:hAnsiTheme="minorHAnsi" w:cstheme="minorHAnsi"/>
          <w:sz w:val="28"/>
          <w:szCs w:val="28"/>
        </w:rPr>
        <w:t>T</w:t>
      </w:r>
      <w:proofErr w:type="gramEnd"/>
    </w:p>
    <w:p w14:paraId="3E4F5E7B" w14:textId="77777777" w:rsidR="00E106AE" w:rsidRDefault="00E106AE" w:rsidP="009E2AE3">
      <w:pPr>
        <w:jc w:val="both"/>
        <w:rPr>
          <w:rFonts w:asciiTheme="minorHAnsi" w:hAnsiTheme="minorHAnsi" w:cstheme="minorHAnsi"/>
          <w:sz w:val="28"/>
          <w:szCs w:val="28"/>
        </w:rPr>
      </w:pPr>
      <w:proofErr w:type="spellStart"/>
      <w:r w:rsidRPr="00E106AE">
        <w:rPr>
          <w:rFonts w:asciiTheme="minorHAnsi" w:hAnsiTheme="minorHAnsi" w:cstheme="minorHAnsi"/>
          <w:sz w:val="28"/>
          <w:szCs w:val="28"/>
        </w:rPr>
        <w:t>eaching</w:t>
      </w:r>
      <w:proofErr w:type="spellEnd"/>
      <w:r w:rsidRPr="00E106AE">
        <w:rPr>
          <w:rFonts w:asciiTheme="minorHAnsi" w:hAnsiTheme="minorHAnsi" w:cstheme="minorHAnsi"/>
          <w:sz w:val="28"/>
          <w:szCs w:val="28"/>
        </w:rPr>
        <w:t xml:space="preserve"> and learning method: weekly in-person lectures. </w:t>
      </w:r>
    </w:p>
    <w:p w14:paraId="423DCCD5" w14:textId="77777777" w:rsidR="00E106AE" w:rsidRDefault="00E106AE" w:rsidP="009E2AE3">
      <w:pPr>
        <w:jc w:val="both"/>
        <w:rPr>
          <w:rFonts w:asciiTheme="minorHAnsi" w:hAnsiTheme="minorHAnsi" w:cstheme="minorHAnsi"/>
          <w:sz w:val="28"/>
          <w:szCs w:val="28"/>
        </w:rPr>
      </w:pPr>
      <w:r w:rsidRPr="00E106AE">
        <w:rPr>
          <w:rFonts w:asciiTheme="minorHAnsi" w:hAnsiTheme="minorHAnsi" w:cstheme="minorHAnsi"/>
          <w:sz w:val="28"/>
          <w:szCs w:val="28"/>
        </w:rPr>
        <w:t xml:space="preserve">Assessment: 30% for a midterm essay and 70% end of semester exam. </w:t>
      </w:r>
    </w:p>
    <w:p w14:paraId="7F71B40B" w14:textId="05E87785" w:rsidR="00E106AE" w:rsidRPr="00E106AE" w:rsidRDefault="00E106AE" w:rsidP="009E2AE3">
      <w:pPr>
        <w:jc w:val="both"/>
        <w:rPr>
          <w:rFonts w:asciiTheme="minorHAnsi" w:hAnsiTheme="minorHAnsi" w:cstheme="minorHAnsi"/>
          <w:color w:val="333333"/>
          <w:sz w:val="28"/>
          <w:szCs w:val="28"/>
          <w:shd w:val="clear" w:color="auto" w:fill="FFFFFF"/>
        </w:rPr>
      </w:pPr>
      <w:r w:rsidRPr="00E106AE">
        <w:rPr>
          <w:rFonts w:asciiTheme="minorHAnsi" w:hAnsiTheme="minorHAnsi" w:cstheme="minorHAnsi"/>
          <w:sz w:val="28"/>
          <w:szCs w:val="28"/>
        </w:rPr>
        <w:t xml:space="preserve">Core text: assigned </w:t>
      </w:r>
      <w:proofErr w:type="gramStart"/>
      <w:r w:rsidRPr="00E106AE">
        <w:rPr>
          <w:rFonts w:asciiTheme="minorHAnsi" w:hAnsiTheme="minorHAnsi" w:cstheme="minorHAnsi"/>
          <w:sz w:val="28"/>
          <w:szCs w:val="28"/>
        </w:rPr>
        <w:t>readings</w:t>
      </w:r>
      <w:proofErr w:type="gramEnd"/>
    </w:p>
    <w:p w14:paraId="6BEFC45B" w14:textId="77777777" w:rsidR="00E106AE" w:rsidRPr="002679ED" w:rsidRDefault="00E106AE" w:rsidP="009E2AE3">
      <w:pPr>
        <w:jc w:val="both"/>
        <w:rPr>
          <w:rFonts w:asciiTheme="minorHAnsi" w:hAnsiTheme="minorHAnsi" w:cstheme="minorHAnsi"/>
          <w:color w:val="333333"/>
          <w:sz w:val="28"/>
          <w:szCs w:val="28"/>
          <w:shd w:val="clear" w:color="auto" w:fill="FFFFFF"/>
        </w:rPr>
      </w:pPr>
    </w:p>
    <w:p w14:paraId="353D9A06" w14:textId="77777777" w:rsidR="009E2AE3" w:rsidRPr="002679ED" w:rsidRDefault="009E2AE3" w:rsidP="009E2AE3">
      <w:pPr>
        <w:jc w:val="both"/>
        <w:rPr>
          <w:rFonts w:asciiTheme="minorHAnsi" w:hAnsiTheme="minorHAnsi" w:cstheme="minorHAnsi"/>
          <w:color w:val="333333"/>
          <w:sz w:val="28"/>
          <w:szCs w:val="28"/>
          <w:shd w:val="clear" w:color="auto" w:fill="FFFFFF"/>
        </w:rPr>
      </w:pPr>
    </w:p>
    <w:p w14:paraId="174AA2D0" w14:textId="77777777" w:rsidR="009E2AE3" w:rsidRPr="002679ED" w:rsidRDefault="009E2AE3" w:rsidP="009E2AE3">
      <w:pPr>
        <w:jc w:val="both"/>
        <w:rPr>
          <w:rFonts w:asciiTheme="minorHAnsi" w:hAnsiTheme="minorHAnsi" w:cstheme="minorHAnsi"/>
          <w:color w:val="333333"/>
          <w:sz w:val="28"/>
          <w:szCs w:val="28"/>
          <w:shd w:val="clear" w:color="auto" w:fill="FFFFFF"/>
        </w:rPr>
      </w:pPr>
    </w:p>
    <w:p w14:paraId="238D61A1"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01E71B62" w14:textId="77777777" w:rsidR="009E2AE3" w:rsidRPr="002679ED" w:rsidRDefault="009E2AE3" w:rsidP="009E2AE3">
      <w:pPr>
        <w:jc w:val="both"/>
        <w:rPr>
          <w:rFonts w:asciiTheme="minorHAnsi" w:hAnsiTheme="minorHAnsi" w:cstheme="minorHAnsi"/>
          <w:b/>
          <w:sz w:val="28"/>
          <w:szCs w:val="28"/>
        </w:rPr>
      </w:pPr>
      <w:r w:rsidRPr="002679ED">
        <w:rPr>
          <w:rFonts w:asciiTheme="minorHAnsi" w:hAnsiTheme="minorHAnsi" w:cstheme="minorHAnsi"/>
          <w:b/>
          <w:sz w:val="28"/>
          <w:szCs w:val="28"/>
        </w:rPr>
        <w:t>SP3208 Contemporary American Politics</w:t>
      </w:r>
    </w:p>
    <w:p w14:paraId="1A12336E" w14:textId="77777777" w:rsidR="009E2AE3" w:rsidRPr="002679ED" w:rsidRDefault="009E2AE3" w:rsidP="009E2AE3">
      <w:pPr>
        <w:jc w:val="both"/>
        <w:rPr>
          <w:rFonts w:asciiTheme="minorHAnsi" w:hAnsiTheme="minorHAnsi" w:cstheme="minorHAnsi"/>
          <w:sz w:val="28"/>
          <w:szCs w:val="28"/>
        </w:rPr>
      </w:pPr>
    </w:p>
    <w:p w14:paraId="474BB89D" w14:textId="77777777" w:rsidR="009E2AE3" w:rsidRPr="002679ED" w:rsidRDefault="009E2AE3"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Lecturer: Kevin Leyden </w:t>
      </w:r>
    </w:p>
    <w:p w14:paraId="3EF62B9D" w14:textId="2F208557" w:rsidR="009E2AE3" w:rsidRPr="002679ED" w:rsidRDefault="009E2AE3"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This module explores contemporary politics and political institutions in the United States. Students are introduced first to the basics of the American democratic system and then to examples of contemporary political issues. The module examines the basic American policy-making system, contemporary public opinion and voting </w:t>
      </w:r>
      <w:proofErr w:type="spellStart"/>
      <w:r w:rsidRPr="002679ED">
        <w:rPr>
          <w:rFonts w:asciiTheme="minorHAnsi" w:hAnsiTheme="minorHAnsi" w:cstheme="minorHAnsi"/>
          <w:sz w:val="28"/>
          <w:szCs w:val="28"/>
        </w:rPr>
        <w:t>behaviour</w:t>
      </w:r>
      <w:proofErr w:type="spellEnd"/>
      <w:r w:rsidRPr="002679ED">
        <w:rPr>
          <w:rFonts w:asciiTheme="minorHAnsi" w:hAnsiTheme="minorHAnsi" w:cstheme="minorHAnsi"/>
          <w:sz w:val="28"/>
          <w:szCs w:val="28"/>
        </w:rPr>
        <w:t xml:space="preserve">, and the election of Donald Trump in 2016 and his defeat in 2020. The module will also examine pressing contemporary issues such as </w:t>
      </w:r>
      <w:proofErr w:type="spellStart"/>
      <w:r w:rsidRPr="002679ED">
        <w:rPr>
          <w:rFonts w:asciiTheme="minorHAnsi" w:hAnsiTheme="minorHAnsi" w:cstheme="minorHAnsi"/>
          <w:sz w:val="28"/>
          <w:szCs w:val="28"/>
        </w:rPr>
        <w:t>racerelations</w:t>
      </w:r>
      <w:proofErr w:type="spellEnd"/>
      <w:r w:rsidRPr="002679ED">
        <w:rPr>
          <w:rFonts w:asciiTheme="minorHAnsi" w:hAnsiTheme="minorHAnsi" w:cstheme="minorHAnsi"/>
          <w:sz w:val="28"/>
          <w:szCs w:val="28"/>
        </w:rPr>
        <w:t xml:space="preserve">, gun violence, economic inequality, concerns about the election process, and America’s changing position in the world economically and politically. Prerequisites: None Min./max. no. of students: Restrictions apply. Teaching and learning methods: weekly in-person lectures. Lecture slides posted on </w:t>
      </w:r>
      <w:r w:rsidR="002679ED" w:rsidRPr="002679ED">
        <w:rPr>
          <w:rFonts w:asciiTheme="minorHAnsi" w:hAnsiTheme="minorHAnsi" w:cstheme="minorHAnsi"/>
          <w:sz w:val="28"/>
          <w:szCs w:val="28"/>
        </w:rPr>
        <w:t>Canvas</w:t>
      </w:r>
      <w:r w:rsidRPr="002679ED">
        <w:rPr>
          <w:rFonts w:asciiTheme="minorHAnsi" w:hAnsiTheme="minorHAnsi" w:cstheme="minorHAnsi"/>
          <w:sz w:val="28"/>
          <w:szCs w:val="28"/>
        </w:rPr>
        <w:t>. Assessment: Midterm (30%), end of semester exam (70%) Language of instruction: English Core texts: Assigned Readings</w:t>
      </w:r>
    </w:p>
    <w:p w14:paraId="04F3F1F1" w14:textId="77777777" w:rsidR="009E2AE3" w:rsidRPr="002679ED" w:rsidRDefault="009E2AE3" w:rsidP="009E2AE3">
      <w:pPr>
        <w:jc w:val="both"/>
        <w:rPr>
          <w:rFonts w:asciiTheme="minorHAnsi" w:hAnsiTheme="minorHAnsi" w:cstheme="minorHAnsi"/>
          <w:sz w:val="28"/>
          <w:szCs w:val="28"/>
        </w:rPr>
      </w:pPr>
    </w:p>
    <w:p w14:paraId="1D955E1B"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0647E417" w14:textId="77777777" w:rsidR="009E2AE3" w:rsidRPr="002679ED" w:rsidRDefault="009E2AE3" w:rsidP="009E2AE3">
      <w:pPr>
        <w:jc w:val="both"/>
        <w:rPr>
          <w:rFonts w:asciiTheme="minorHAnsi" w:hAnsiTheme="minorHAnsi" w:cstheme="minorHAnsi"/>
          <w:b/>
          <w:color w:val="000000"/>
          <w:sz w:val="28"/>
          <w:szCs w:val="28"/>
          <w:lang w:val="en-NZ" w:eastAsia="en-GB"/>
        </w:rPr>
      </w:pPr>
      <w:r w:rsidRPr="002679ED">
        <w:rPr>
          <w:rFonts w:asciiTheme="minorHAnsi" w:hAnsiTheme="minorHAnsi" w:cstheme="minorHAnsi"/>
          <w:b/>
          <w:color w:val="000000"/>
          <w:sz w:val="28"/>
          <w:szCs w:val="28"/>
          <w:lang w:val="en-NZ" w:eastAsia="en-GB"/>
        </w:rPr>
        <w:t>SP3144 Political Liberty</w:t>
      </w:r>
    </w:p>
    <w:p w14:paraId="0F05F544"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729ED9F0" w14:textId="77777777" w:rsidR="009E2AE3" w:rsidRPr="002679ED" w:rsidRDefault="009E2AE3" w:rsidP="009E2AE3">
      <w:pPr>
        <w:jc w:val="both"/>
        <w:rPr>
          <w:rFonts w:asciiTheme="minorHAnsi" w:hAnsiTheme="minorHAnsi" w:cstheme="minorHAnsi"/>
          <w:color w:val="000000"/>
          <w:sz w:val="28"/>
          <w:szCs w:val="28"/>
          <w:lang w:val="en-NZ" w:eastAsia="en-GB"/>
        </w:rPr>
      </w:pPr>
      <w:r w:rsidRPr="002679ED">
        <w:rPr>
          <w:rFonts w:asciiTheme="minorHAnsi" w:hAnsiTheme="minorHAnsi" w:cstheme="minorHAnsi"/>
          <w:color w:val="000000"/>
          <w:sz w:val="28"/>
          <w:szCs w:val="28"/>
          <w:lang w:val="en-NZ" w:eastAsia="en-GB"/>
        </w:rPr>
        <w:t>Lecturer:  Allyn Fives</w:t>
      </w:r>
    </w:p>
    <w:p w14:paraId="531BBAC8" w14:textId="77777777" w:rsidR="009E2AE3" w:rsidRPr="002679ED" w:rsidRDefault="009E2AE3"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This module provides the opportunity for students to engage critically with </w:t>
      </w:r>
      <w:proofErr w:type="gramStart"/>
      <w:r w:rsidRPr="002679ED">
        <w:rPr>
          <w:rFonts w:asciiTheme="minorHAnsi" w:hAnsiTheme="minorHAnsi" w:cstheme="minorHAnsi"/>
          <w:sz w:val="28"/>
          <w:szCs w:val="28"/>
        </w:rPr>
        <w:t>the philosophical</w:t>
      </w:r>
      <w:proofErr w:type="gramEnd"/>
      <w:r w:rsidRPr="002679ED">
        <w:rPr>
          <w:rFonts w:asciiTheme="minorHAnsi" w:hAnsiTheme="minorHAnsi" w:cstheme="minorHAnsi"/>
          <w:sz w:val="28"/>
          <w:szCs w:val="28"/>
        </w:rPr>
        <w:t xml:space="preserve"> literature on the concept of political liberty. Students will read and discuss key texts in modern political philosophy, beginning with Thomas Hobbes's Leviathan. Students will critically analyze the various ways in which liberty has been </w:t>
      </w:r>
      <w:proofErr w:type="spellStart"/>
      <w:r w:rsidRPr="002679ED">
        <w:rPr>
          <w:rFonts w:asciiTheme="minorHAnsi" w:hAnsiTheme="minorHAnsi" w:cstheme="minorHAnsi"/>
          <w:sz w:val="28"/>
          <w:szCs w:val="28"/>
        </w:rPr>
        <w:t>conceptualised</w:t>
      </w:r>
      <w:proofErr w:type="spellEnd"/>
      <w:r w:rsidRPr="002679ED">
        <w:rPr>
          <w:rFonts w:asciiTheme="minorHAnsi" w:hAnsiTheme="minorHAnsi" w:cstheme="minorHAnsi"/>
          <w:sz w:val="28"/>
          <w:szCs w:val="28"/>
        </w:rPr>
        <w:t xml:space="preserve"> by the most important political thinkers in the modern era. The first half of the module addresses three of the most important conceptions of political liberty: negative freedom, autonomy, and individuality. The second half of the module examines concrete political </w:t>
      </w:r>
      <w:proofErr w:type="gramStart"/>
      <w:r w:rsidRPr="002679ED">
        <w:rPr>
          <w:rFonts w:asciiTheme="minorHAnsi" w:hAnsiTheme="minorHAnsi" w:cstheme="minorHAnsi"/>
          <w:sz w:val="28"/>
          <w:szCs w:val="28"/>
        </w:rPr>
        <w:t>problems</w:t>
      </w:r>
      <w:proofErr w:type="gramEnd"/>
    </w:p>
    <w:p w14:paraId="69D96864" w14:textId="77777777" w:rsidR="009E2AE3" w:rsidRPr="002679ED" w:rsidRDefault="009E2AE3" w:rsidP="009E2AE3">
      <w:pPr>
        <w:jc w:val="both"/>
        <w:rPr>
          <w:rFonts w:asciiTheme="minorHAnsi" w:hAnsiTheme="minorHAnsi" w:cstheme="minorHAnsi"/>
          <w:color w:val="000000"/>
          <w:sz w:val="28"/>
          <w:szCs w:val="28"/>
          <w:lang w:val="en-NZ" w:eastAsia="en-GB"/>
        </w:rPr>
      </w:pPr>
    </w:p>
    <w:p w14:paraId="5486A715" w14:textId="3D588435" w:rsidR="009E2AE3" w:rsidRPr="002679ED" w:rsidRDefault="009E2AE3" w:rsidP="009E2AE3">
      <w:pPr>
        <w:jc w:val="both"/>
        <w:rPr>
          <w:rFonts w:asciiTheme="minorHAnsi" w:hAnsiTheme="minorHAnsi" w:cstheme="minorHAnsi"/>
          <w:b/>
          <w:color w:val="000000"/>
          <w:sz w:val="28"/>
          <w:szCs w:val="28"/>
          <w:lang w:val="en-NZ" w:eastAsia="en-GB"/>
        </w:rPr>
      </w:pPr>
      <w:r w:rsidRPr="002679ED">
        <w:rPr>
          <w:rFonts w:asciiTheme="minorHAnsi" w:hAnsiTheme="minorHAnsi" w:cstheme="minorHAnsi"/>
          <w:b/>
          <w:color w:val="000000"/>
          <w:sz w:val="28"/>
          <w:szCs w:val="28"/>
          <w:lang w:val="en-NZ" w:eastAsia="en-GB"/>
        </w:rPr>
        <w:lastRenderedPageBreak/>
        <w:t>SP32</w:t>
      </w:r>
      <w:r w:rsidR="00B0072D">
        <w:rPr>
          <w:rFonts w:asciiTheme="minorHAnsi" w:hAnsiTheme="minorHAnsi" w:cstheme="minorHAnsi"/>
          <w:b/>
          <w:color w:val="000000"/>
          <w:sz w:val="28"/>
          <w:szCs w:val="28"/>
          <w:lang w:val="en-NZ" w:eastAsia="en-GB"/>
        </w:rPr>
        <w:t xml:space="preserve">14 </w:t>
      </w:r>
      <w:proofErr w:type="spellStart"/>
      <w:r w:rsidR="00B0072D">
        <w:rPr>
          <w:rFonts w:asciiTheme="minorHAnsi" w:hAnsiTheme="minorHAnsi" w:cstheme="minorHAnsi"/>
          <w:b/>
          <w:color w:val="000000"/>
          <w:sz w:val="28"/>
          <w:szCs w:val="28"/>
          <w:lang w:val="en-NZ" w:eastAsia="en-GB"/>
        </w:rPr>
        <w:t>Biosociality</w:t>
      </w:r>
      <w:proofErr w:type="spellEnd"/>
      <w:r w:rsidR="00B0072D">
        <w:rPr>
          <w:rFonts w:asciiTheme="minorHAnsi" w:hAnsiTheme="minorHAnsi" w:cstheme="minorHAnsi"/>
          <w:b/>
          <w:color w:val="000000"/>
          <w:sz w:val="28"/>
          <w:szCs w:val="28"/>
          <w:lang w:val="en-NZ" w:eastAsia="en-GB"/>
        </w:rPr>
        <w:t xml:space="preserve"> and the Bio Economy: The value(s) of Living things</w:t>
      </w:r>
    </w:p>
    <w:p w14:paraId="4CC4B9E7" w14:textId="77777777" w:rsidR="009E2AE3" w:rsidRPr="002679ED" w:rsidRDefault="009E2AE3" w:rsidP="009E2AE3">
      <w:pPr>
        <w:jc w:val="both"/>
        <w:rPr>
          <w:rFonts w:asciiTheme="minorHAnsi" w:hAnsiTheme="minorHAnsi" w:cstheme="minorHAnsi"/>
          <w:color w:val="000000"/>
          <w:sz w:val="28"/>
          <w:szCs w:val="28"/>
          <w:lang w:val="en-NZ" w:eastAsia="en-GB"/>
        </w:rPr>
      </w:pPr>
      <w:r w:rsidRPr="002679ED">
        <w:rPr>
          <w:rFonts w:asciiTheme="minorHAnsi" w:hAnsiTheme="minorHAnsi" w:cstheme="minorHAnsi"/>
          <w:color w:val="000000"/>
          <w:sz w:val="28"/>
          <w:szCs w:val="28"/>
          <w:lang w:val="en-NZ" w:eastAsia="en-GB"/>
        </w:rPr>
        <w:t>Lecturer: Alex Stingl</w:t>
      </w:r>
    </w:p>
    <w:p w14:paraId="321CB4A0" w14:textId="77777777" w:rsidR="009E2AE3" w:rsidRPr="002679ED" w:rsidRDefault="009E2AE3" w:rsidP="009E2AE3">
      <w:pPr>
        <w:jc w:val="both"/>
        <w:rPr>
          <w:rFonts w:asciiTheme="minorHAnsi" w:hAnsiTheme="minorHAnsi" w:cstheme="minorHAnsi"/>
          <w:color w:val="000000"/>
          <w:sz w:val="28"/>
          <w:szCs w:val="28"/>
          <w:lang w:val="en-NZ" w:eastAsia="en-GB"/>
        </w:rPr>
      </w:pPr>
    </w:p>
    <w:p w14:paraId="124A3293" w14:textId="77777777" w:rsidR="009E2AE3" w:rsidRPr="002679ED" w:rsidRDefault="009E2AE3"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An increasing number of national governments and international organizations in the past 15+ years has been proposing, ratifying, and implementing a Bioeconomy strategy. Ireland published its National Policy Statement on the Bioeconomy in 2018, integrated with the constantly updated EU Bioeconomy Strategy (following from the 2005 FP7 </w:t>
      </w:r>
      <w:proofErr w:type="spellStart"/>
      <w:r w:rsidRPr="002679ED">
        <w:rPr>
          <w:rFonts w:asciiTheme="minorHAnsi" w:hAnsiTheme="minorHAnsi" w:cstheme="minorHAnsi"/>
          <w:sz w:val="28"/>
          <w:szCs w:val="28"/>
        </w:rPr>
        <w:t>programme</w:t>
      </w:r>
      <w:proofErr w:type="spellEnd"/>
      <w:r w:rsidRPr="002679ED">
        <w:rPr>
          <w:rFonts w:asciiTheme="minorHAnsi" w:hAnsiTheme="minorHAnsi" w:cstheme="minorHAnsi"/>
          <w:sz w:val="28"/>
          <w:szCs w:val="28"/>
        </w:rPr>
        <w:t xml:space="preserve"> “Knowledge-based Bioeconomy”). This, on the one hand conceptually vague and ambiguous agenda, on the other hand comprehensive and concerted regime of transformation of the Global Political Economy across all scales (</w:t>
      </w:r>
      <w:proofErr w:type="spellStart"/>
      <w:r w:rsidRPr="002679ED">
        <w:rPr>
          <w:rFonts w:asciiTheme="minorHAnsi" w:hAnsiTheme="minorHAnsi" w:cstheme="minorHAnsi"/>
          <w:sz w:val="28"/>
          <w:szCs w:val="28"/>
        </w:rPr>
        <w:t>micromeso</w:t>
      </w:r>
      <w:proofErr w:type="spellEnd"/>
      <w:r w:rsidRPr="002679ED">
        <w:rPr>
          <w:rFonts w:asciiTheme="minorHAnsi" w:hAnsiTheme="minorHAnsi" w:cstheme="minorHAnsi"/>
          <w:sz w:val="28"/>
          <w:szCs w:val="28"/>
        </w:rPr>
        <w:t xml:space="preserve">-, macro-), supported, implemented, and coordinated by </w:t>
      </w:r>
      <w:proofErr w:type="gramStart"/>
      <w:r w:rsidRPr="002679ED">
        <w:rPr>
          <w:rFonts w:asciiTheme="minorHAnsi" w:hAnsiTheme="minorHAnsi" w:cstheme="minorHAnsi"/>
          <w:sz w:val="28"/>
          <w:szCs w:val="28"/>
        </w:rPr>
        <w:t>policy-makers</w:t>
      </w:r>
      <w:proofErr w:type="gramEnd"/>
      <w:r w:rsidRPr="002679ED">
        <w:rPr>
          <w:rFonts w:asciiTheme="minorHAnsi" w:hAnsiTheme="minorHAnsi" w:cstheme="minorHAnsi"/>
          <w:sz w:val="28"/>
          <w:szCs w:val="28"/>
        </w:rPr>
        <w:t xml:space="preserve">, investors, and (private sector) researchers, across the globe, has largely passed by the attention of the public at large. In this module, the genealogy of the Bioeconomy will be traced alongside the reconstruction of the transformative potentials it has realized across globe-spanning economic structures and into the reaches of people’s everyday lives. Scientific and ethical questions regarding emerging biotechnologies and exploiting ecosystem services will be reviewed through the social scientific lens. Related programs, such as the reforestation-and-carbon-offsetting REDD+ regime will be reviewed in terms of neo-colonial context of development financing architectures and the disenfranchising of vulnerable and indigenous peoples for a second time. A shift of perspective is provided in taking alternative concepts, histories, and futures of ‘bioeconomy’ into view. The goals and promises of the current Bioeconomy agenda will be reviewed </w:t>
      </w:r>
      <w:proofErr w:type="gramStart"/>
      <w:r w:rsidRPr="002679ED">
        <w:rPr>
          <w:rFonts w:asciiTheme="minorHAnsi" w:hAnsiTheme="minorHAnsi" w:cstheme="minorHAnsi"/>
          <w:sz w:val="28"/>
          <w:szCs w:val="28"/>
        </w:rPr>
        <w:t>in light of</w:t>
      </w:r>
      <w:proofErr w:type="gramEnd"/>
      <w:r w:rsidRPr="002679ED">
        <w:rPr>
          <w:rFonts w:asciiTheme="minorHAnsi" w:hAnsiTheme="minorHAnsi" w:cstheme="minorHAnsi"/>
          <w:sz w:val="28"/>
          <w:szCs w:val="28"/>
        </w:rPr>
        <w:t xml:space="preserve"> real outcomes and compared with the potentials that an opening up of the current agenda with its geopolitical focus on the Global North and the Eurocentric definition of concepts such as “value”, “equivalence”, or “sustainability” would undergo, if it allowed for the diversity of multiple </w:t>
      </w:r>
      <w:proofErr w:type="spellStart"/>
      <w:r w:rsidRPr="002679ED">
        <w:rPr>
          <w:rFonts w:asciiTheme="minorHAnsi" w:hAnsiTheme="minorHAnsi" w:cstheme="minorHAnsi"/>
          <w:sz w:val="28"/>
          <w:szCs w:val="28"/>
        </w:rPr>
        <w:t>bioeconomies</w:t>
      </w:r>
      <w:proofErr w:type="spellEnd"/>
      <w:r w:rsidRPr="002679ED">
        <w:rPr>
          <w:rFonts w:asciiTheme="minorHAnsi" w:hAnsiTheme="minorHAnsi" w:cstheme="minorHAnsi"/>
          <w:sz w:val="28"/>
          <w:szCs w:val="28"/>
        </w:rPr>
        <w:t xml:space="preserve"> otherwise to be realized.</w:t>
      </w:r>
    </w:p>
    <w:p w14:paraId="4382D9B7" w14:textId="77777777" w:rsidR="009E2AE3" w:rsidRPr="002679ED" w:rsidRDefault="009E2AE3" w:rsidP="009E2AE3">
      <w:pPr>
        <w:jc w:val="both"/>
        <w:rPr>
          <w:rFonts w:asciiTheme="minorHAnsi" w:hAnsiTheme="minorHAnsi" w:cstheme="minorHAnsi"/>
          <w:color w:val="000000"/>
          <w:sz w:val="28"/>
          <w:szCs w:val="28"/>
          <w:lang w:val="en-NZ" w:eastAsia="en-GB"/>
        </w:rPr>
      </w:pPr>
    </w:p>
    <w:p w14:paraId="0DE710AF" w14:textId="77777777" w:rsidR="009E2AE3" w:rsidRPr="002679ED" w:rsidRDefault="009E2AE3" w:rsidP="009E2AE3">
      <w:pPr>
        <w:jc w:val="both"/>
        <w:rPr>
          <w:rFonts w:asciiTheme="minorHAnsi" w:hAnsiTheme="minorHAnsi" w:cstheme="minorHAnsi"/>
          <w:color w:val="000000"/>
          <w:sz w:val="28"/>
          <w:szCs w:val="28"/>
          <w:lang w:val="en-NZ" w:eastAsia="en-GB"/>
        </w:rPr>
      </w:pPr>
    </w:p>
    <w:p w14:paraId="7477BCD3" w14:textId="77777777" w:rsidR="009E2AE3" w:rsidRPr="002679ED" w:rsidRDefault="009E2AE3" w:rsidP="009E2AE3">
      <w:pPr>
        <w:jc w:val="both"/>
        <w:rPr>
          <w:rFonts w:asciiTheme="minorHAnsi" w:hAnsiTheme="minorHAnsi" w:cstheme="minorHAnsi"/>
          <w:sz w:val="28"/>
          <w:szCs w:val="28"/>
        </w:rPr>
      </w:pPr>
    </w:p>
    <w:p w14:paraId="56DCC0C5" w14:textId="77777777" w:rsidR="003B35D0" w:rsidRPr="002679ED" w:rsidRDefault="003B35D0" w:rsidP="009E2AE3">
      <w:pPr>
        <w:jc w:val="both"/>
        <w:rPr>
          <w:rFonts w:asciiTheme="minorHAnsi" w:hAnsiTheme="minorHAnsi" w:cstheme="minorHAnsi"/>
          <w:b/>
          <w:sz w:val="28"/>
          <w:szCs w:val="28"/>
        </w:rPr>
      </w:pPr>
    </w:p>
    <w:p w14:paraId="60FE6A97" w14:textId="77777777" w:rsidR="003B35D0" w:rsidRPr="002679ED" w:rsidRDefault="003B35D0" w:rsidP="009E2AE3">
      <w:pPr>
        <w:jc w:val="both"/>
        <w:rPr>
          <w:rFonts w:asciiTheme="minorHAnsi" w:hAnsiTheme="minorHAnsi" w:cstheme="minorHAnsi"/>
          <w:b/>
          <w:sz w:val="28"/>
          <w:szCs w:val="28"/>
        </w:rPr>
      </w:pPr>
    </w:p>
    <w:p w14:paraId="2FFD0885" w14:textId="77777777" w:rsidR="003B35D0" w:rsidRPr="002679ED" w:rsidRDefault="003B35D0" w:rsidP="009E2AE3">
      <w:pPr>
        <w:jc w:val="both"/>
        <w:rPr>
          <w:rFonts w:asciiTheme="minorHAnsi" w:hAnsiTheme="minorHAnsi" w:cstheme="minorHAnsi"/>
          <w:b/>
          <w:sz w:val="28"/>
          <w:szCs w:val="28"/>
        </w:rPr>
      </w:pPr>
    </w:p>
    <w:p w14:paraId="3093CDC9" w14:textId="2201894D" w:rsidR="009E2AE3" w:rsidRPr="002679ED" w:rsidRDefault="009E2AE3" w:rsidP="009E2AE3">
      <w:pPr>
        <w:jc w:val="both"/>
        <w:rPr>
          <w:rFonts w:asciiTheme="minorHAnsi" w:hAnsiTheme="minorHAnsi" w:cstheme="minorHAnsi"/>
          <w:b/>
          <w:sz w:val="28"/>
          <w:szCs w:val="28"/>
        </w:rPr>
      </w:pPr>
      <w:r w:rsidRPr="002679ED">
        <w:rPr>
          <w:rFonts w:asciiTheme="minorHAnsi" w:hAnsiTheme="minorHAnsi" w:cstheme="minorHAnsi"/>
          <w:b/>
          <w:sz w:val="28"/>
          <w:szCs w:val="28"/>
        </w:rPr>
        <w:t>SP419: Marxist Theory</w:t>
      </w:r>
    </w:p>
    <w:p w14:paraId="314A577C" w14:textId="77777777" w:rsidR="009E2AE3" w:rsidRPr="002679ED" w:rsidRDefault="009E2AE3" w:rsidP="009E2AE3">
      <w:pPr>
        <w:jc w:val="both"/>
        <w:rPr>
          <w:rFonts w:asciiTheme="minorHAnsi" w:hAnsiTheme="minorHAnsi" w:cstheme="minorHAnsi"/>
          <w:sz w:val="28"/>
          <w:szCs w:val="28"/>
        </w:rPr>
      </w:pPr>
    </w:p>
    <w:p w14:paraId="0C0B041F" w14:textId="77777777" w:rsidR="009E2AE3" w:rsidRPr="002679ED" w:rsidRDefault="009E2AE3"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The module examines the core themes within Marx’s work through a detailed textual examination of his major publications. The last three seminars explore </w:t>
      </w:r>
      <w:r w:rsidRPr="002679ED">
        <w:rPr>
          <w:rFonts w:asciiTheme="minorHAnsi" w:hAnsiTheme="minorHAnsi" w:cstheme="minorHAnsi"/>
          <w:sz w:val="28"/>
          <w:szCs w:val="28"/>
        </w:rPr>
        <w:lastRenderedPageBreak/>
        <w:t xml:space="preserve">critical views of Marx’s work from the Weberian, feminist and environmentalist </w:t>
      </w:r>
      <w:proofErr w:type="gramStart"/>
      <w:r w:rsidRPr="002679ED">
        <w:rPr>
          <w:rFonts w:asciiTheme="minorHAnsi" w:hAnsiTheme="minorHAnsi" w:cstheme="minorHAnsi"/>
          <w:sz w:val="28"/>
          <w:szCs w:val="28"/>
        </w:rPr>
        <w:t>positions</w:t>
      </w:r>
      <w:proofErr w:type="gramEnd"/>
    </w:p>
    <w:p w14:paraId="1DA9C519" w14:textId="77777777" w:rsidR="009E2AE3" w:rsidRPr="002679ED" w:rsidRDefault="009E2AE3" w:rsidP="009E2AE3">
      <w:pPr>
        <w:jc w:val="both"/>
        <w:rPr>
          <w:rFonts w:asciiTheme="minorHAnsi" w:hAnsiTheme="minorHAnsi" w:cstheme="minorHAnsi"/>
          <w:sz w:val="28"/>
          <w:szCs w:val="28"/>
        </w:rPr>
      </w:pPr>
    </w:p>
    <w:p w14:paraId="14FB0D87" w14:textId="77777777" w:rsidR="009E2AE3" w:rsidRPr="002679ED" w:rsidRDefault="009E2AE3" w:rsidP="009E2AE3">
      <w:pPr>
        <w:jc w:val="both"/>
        <w:rPr>
          <w:rFonts w:asciiTheme="minorHAnsi" w:hAnsiTheme="minorHAnsi" w:cstheme="minorHAnsi"/>
          <w:sz w:val="28"/>
          <w:szCs w:val="28"/>
        </w:rPr>
      </w:pPr>
      <w:r w:rsidRPr="002679ED">
        <w:rPr>
          <w:rFonts w:asciiTheme="minorHAnsi" w:hAnsiTheme="minorHAnsi" w:cstheme="minorHAnsi"/>
          <w:sz w:val="28"/>
          <w:szCs w:val="28"/>
        </w:rPr>
        <w:t>Lecturer: George Taylor</w:t>
      </w:r>
    </w:p>
    <w:p w14:paraId="7E42A56B" w14:textId="77777777" w:rsidR="009E2AE3" w:rsidRPr="002679ED" w:rsidRDefault="009E2AE3" w:rsidP="009E2AE3">
      <w:pPr>
        <w:jc w:val="both"/>
        <w:rPr>
          <w:rFonts w:asciiTheme="minorHAnsi" w:hAnsiTheme="minorHAnsi" w:cstheme="minorHAnsi"/>
          <w:sz w:val="28"/>
          <w:szCs w:val="28"/>
        </w:rPr>
      </w:pPr>
    </w:p>
    <w:p w14:paraId="5DD0EE9C" w14:textId="77777777" w:rsidR="009E2AE3" w:rsidRPr="002679ED" w:rsidRDefault="009E2AE3" w:rsidP="009E2AE3">
      <w:pPr>
        <w:jc w:val="both"/>
        <w:rPr>
          <w:rFonts w:asciiTheme="minorHAnsi" w:hAnsiTheme="minorHAnsi" w:cstheme="minorHAnsi"/>
          <w:b/>
          <w:sz w:val="28"/>
          <w:szCs w:val="28"/>
        </w:rPr>
      </w:pPr>
    </w:p>
    <w:p w14:paraId="335EB083" w14:textId="77777777" w:rsidR="009E2AE3" w:rsidRPr="002679ED" w:rsidRDefault="009E2AE3" w:rsidP="009E2AE3">
      <w:pPr>
        <w:jc w:val="both"/>
        <w:rPr>
          <w:rFonts w:asciiTheme="minorHAnsi" w:hAnsiTheme="minorHAnsi" w:cstheme="minorHAnsi"/>
          <w:b/>
          <w:sz w:val="28"/>
          <w:szCs w:val="28"/>
        </w:rPr>
      </w:pPr>
      <w:r w:rsidRPr="002679ED">
        <w:rPr>
          <w:rFonts w:asciiTheme="minorHAnsi" w:hAnsiTheme="minorHAnsi" w:cstheme="minorHAnsi"/>
          <w:b/>
          <w:sz w:val="28"/>
          <w:szCs w:val="28"/>
        </w:rPr>
        <w:t xml:space="preserve">SPL315.II Smart and </w:t>
      </w:r>
      <w:proofErr w:type="spellStart"/>
      <w:r w:rsidRPr="002679ED">
        <w:rPr>
          <w:rFonts w:asciiTheme="minorHAnsi" w:hAnsiTheme="minorHAnsi" w:cstheme="minorHAnsi"/>
          <w:b/>
          <w:sz w:val="28"/>
          <w:szCs w:val="28"/>
        </w:rPr>
        <w:t>Liveable</w:t>
      </w:r>
      <w:proofErr w:type="spellEnd"/>
      <w:r w:rsidRPr="002679ED">
        <w:rPr>
          <w:rFonts w:asciiTheme="minorHAnsi" w:hAnsiTheme="minorHAnsi" w:cstheme="minorHAnsi"/>
          <w:b/>
          <w:sz w:val="28"/>
          <w:szCs w:val="28"/>
        </w:rPr>
        <w:t xml:space="preserve"> Cities and Suburbs</w:t>
      </w:r>
    </w:p>
    <w:p w14:paraId="52A66343" w14:textId="77777777" w:rsidR="009E2AE3" w:rsidRPr="002679ED" w:rsidRDefault="009E2AE3" w:rsidP="009E2AE3">
      <w:pPr>
        <w:jc w:val="both"/>
        <w:rPr>
          <w:rFonts w:asciiTheme="minorHAnsi" w:hAnsiTheme="minorHAnsi" w:cstheme="minorHAnsi"/>
          <w:b/>
          <w:sz w:val="28"/>
          <w:szCs w:val="28"/>
        </w:rPr>
      </w:pPr>
    </w:p>
    <w:p w14:paraId="543ADABA" w14:textId="77777777" w:rsidR="009E2AE3" w:rsidRPr="002679ED" w:rsidRDefault="009E2AE3"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The year 2008 marked a turning point in global historical settlement patterns; for the first time in human history </w:t>
      </w:r>
      <w:proofErr w:type="gramStart"/>
      <w:r w:rsidRPr="002679ED">
        <w:rPr>
          <w:rFonts w:asciiTheme="minorHAnsi" w:hAnsiTheme="minorHAnsi" w:cstheme="minorHAnsi"/>
          <w:sz w:val="28"/>
          <w:szCs w:val="28"/>
        </w:rPr>
        <w:t>the majority of</w:t>
      </w:r>
      <w:proofErr w:type="gramEnd"/>
      <w:r w:rsidRPr="002679ED">
        <w:rPr>
          <w:rFonts w:asciiTheme="minorHAnsi" w:hAnsiTheme="minorHAnsi" w:cstheme="minorHAnsi"/>
          <w:sz w:val="28"/>
          <w:szCs w:val="28"/>
        </w:rPr>
        <w:t xml:space="preserve"> people now live in urban areas. By 2030, two-thirds of the world’s population will be urban. This module explores the need to improve the way we plan and maintain our urban places in order to make them better for people and the planet. Three interrelated </w:t>
      </w:r>
      <w:proofErr w:type="gramStart"/>
      <w:r w:rsidRPr="002679ED">
        <w:rPr>
          <w:rFonts w:asciiTheme="minorHAnsi" w:hAnsiTheme="minorHAnsi" w:cstheme="minorHAnsi"/>
          <w:sz w:val="28"/>
          <w:szCs w:val="28"/>
        </w:rPr>
        <w:t>policy</w:t>
      </w:r>
      <w:proofErr w:type="gramEnd"/>
      <w:r w:rsidRPr="002679ED">
        <w:rPr>
          <w:rFonts w:asciiTheme="minorHAnsi" w:hAnsiTheme="minorHAnsi" w:cstheme="minorHAnsi"/>
          <w:sz w:val="28"/>
          <w:szCs w:val="28"/>
        </w:rPr>
        <w:t xml:space="preserve"> and business trends associated with urbanism are examined: Smart Cities, </w:t>
      </w:r>
      <w:proofErr w:type="spellStart"/>
      <w:r w:rsidRPr="002679ED">
        <w:rPr>
          <w:rFonts w:asciiTheme="minorHAnsi" w:hAnsiTheme="minorHAnsi" w:cstheme="minorHAnsi"/>
          <w:sz w:val="28"/>
          <w:szCs w:val="28"/>
        </w:rPr>
        <w:t>Liveable</w:t>
      </w:r>
      <w:proofErr w:type="spellEnd"/>
      <w:r w:rsidRPr="002679ED">
        <w:rPr>
          <w:rFonts w:asciiTheme="minorHAnsi" w:hAnsiTheme="minorHAnsi" w:cstheme="minorHAnsi"/>
          <w:sz w:val="28"/>
          <w:szCs w:val="28"/>
        </w:rPr>
        <w:t xml:space="preserve"> or Healthy Cities, and efforts to reduce the effects of car-dependent suburban sprawl. Each of these trends has importance for enhancing our quality of life and addressing climate change. Each also creates unique economic opportunities and public and social policy challenges. The course will critically examine these trends and their unique relevance internationally and for Ireland.</w:t>
      </w:r>
    </w:p>
    <w:p w14:paraId="70E60628" w14:textId="77777777" w:rsidR="009E2AE3" w:rsidRPr="002679ED" w:rsidRDefault="009E2AE3" w:rsidP="009E2AE3">
      <w:pPr>
        <w:jc w:val="both"/>
        <w:rPr>
          <w:rFonts w:asciiTheme="minorHAnsi" w:hAnsiTheme="minorHAnsi" w:cstheme="minorHAnsi"/>
          <w:sz w:val="28"/>
          <w:szCs w:val="28"/>
        </w:rPr>
      </w:pPr>
    </w:p>
    <w:p w14:paraId="43871EA6" w14:textId="77777777" w:rsidR="009E2AE3" w:rsidRPr="002679ED" w:rsidRDefault="009E2AE3" w:rsidP="009E2AE3">
      <w:pPr>
        <w:jc w:val="both"/>
        <w:rPr>
          <w:rFonts w:asciiTheme="minorHAnsi" w:hAnsiTheme="minorHAnsi" w:cstheme="minorHAnsi"/>
          <w:sz w:val="28"/>
          <w:szCs w:val="28"/>
        </w:rPr>
      </w:pPr>
      <w:r w:rsidRPr="002679ED">
        <w:rPr>
          <w:rFonts w:asciiTheme="minorHAnsi" w:hAnsiTheme="minorHAnsi" w:cstheme="minorHAnsi"/>
          <w:sz w:val="28"/>
          <w:szCs w:val="28"/>
        </w:rPr>
        <w:t>Lecturer: Kevin Leydon</w:t>
      </w:r>
    </w:p>
    <w:p w14:paraId="31AF925C" w14:textId="77777777" w:rsidR="009E2AE3" w:rsidRPr="002679ED" w:rsidRDefault="009E2AE3" w:rsidP="009E2AE3">
      <w:pPr>
        <w:jc w:val="both"/>
        <w:rPr>
          <w:rFonts w:asciiTheme="minorHAnsi" w:hAnsiTheme="minorHAnsi" w:cstheme="minorHAnsi"/>
          <w:sz w:val="28"/>
          <w:szCs w:val="28"/>
        </w:rPr>
      </w:pPr>
    </w:p>
    <w:p w14:paraId="378E94E9" w14:textId="77777777" w:rsidR="009E2AE3" w:rsidRPr="002679ED" w:rsidRDefault="009E2AE3" w:rsidP="009E2AE3">
      <w:pPr>
        <w:jc w:val="both"/>
        <w:rPr>
          <w:rFonts w:asciiTheme="minorHAnsi" w:hAnsiTheme="minorHAnsi" w:cstheme="minorHAnsi"/>
          <w:sz w:val="28"/>
          <w:szCs w:val="28"/>
        </w:rPr>
      </w:pPr>
    </w:p>
    <w:p w14:paraId="73F37F0A" w14:textId="77777777" w:rsidR="009E2AE3" w:rsidRPr="002679ED" w:rsidRDefault="009E2AE3" w:rsidP="009E2AE3">
      <w:pPr>
        <w:jc w:val="both"/>
        <w:rPr>
          <w:rFonts w:asciiTheme="minorHAnsi" w:hAnsiTheme="minorHAnsi" w:cstheme="minorHAnsi"/>
          <w:b/>
          <w:sz w:val="28"/>
          <w:szCs w:val="28"/>
        </w:rPr>
      </w:pPr>
      <w:r w:rsidRPr="002679ED">
        <w:rPr>
          <w:rFonts w:asciiTheme="minorHAnsi" w:hAnsiTheme="minorHAnsi" w:cstheme="minorHAnsi"/>
          <w:b/>
          <w:sz w:val="28"/>
          <w:szCs w:val="28"/>
        </w:rPr>
        <w:t>SP3133 The Northern Ireland Conflict</w:t>
      </w:r>
    </w:p>
    <w:p w14:paraId="5F5D9F03" w14:textId="77777777" w:rsidR="009E2AE3" w:rsidRPr="002679ED" w:rsidRDefault="009E2AE3" w:rsidP="009E2AE3">
      <w:pPr>
        <w:jc w:val="both"/>
        <w:rPr>
          <w:rFonts w:asciiTheme="minorHAnsi" w:hAnsiTheme="minorHAnsi" w:cstheme="minorHAnsi"/>
          <w:color w:val="000000"/>
          <w:sz w:val="28"/>
          <w:szCs w:val="28"/>
          <w:lang w:val="en-NZ" w:eastAsia="en-GB"/>
        </w:rPr>
      </w:pPr>
    </w:p>
    <w:p w14:paraId="25AA2403" w14:textId="77777777" w:rsidR="009E2AE3" w:rsidRPr="002679ED" w:rsidRDefault="009E2AE3" w:rsidP="009E2AE3">
      <w:pPr>
        <w:jc w:val="both"/>
        <w:rPr>
          <w:rFonts w:asciiTheme="minorHAnsi" w:hAnsiTheme="minorHAnsi" w:cstheme="minorHAnsi"/>
          <w:color w:val="333333"/>
          <w:sz w:val="28"/>
          <w:szCs w:val="28"/>
          <w:shd w:val="clear" w:color="auto" w:fill="FFFFFF"/>
        </w:rPr>
      </w:pPr>
      <w:r w:rsidRPr="002679ED">
        <w:rPr>
          <w:rFonts w:asciiTheme="minorHAnsi" w:hAnsiTheme="minorHAnsi" w:cstheme="minorHAnsi"/>
          <w:color w:val="333333"/>
          <w:sz w:val="28"/>
          <w:szCs w:val="28"/>
          <w:shd w:val="clear" w:color="auto" w:fill="FFFFFF"/>
        </w:rPr>
        <w:t xml:space="preserve">The Northern Ireland conflict was the most serious violent conflict in western Europe in the late twentieth century, claiming more </w:t>
      </w:r>
      <w:proofErr w:type="spellStart"/>
      <w:r w:rsidRPr="002679ED">
        <w:rPr>
          <w:rFonts w:asciiTheme="minorHAnsi" w:hAnsiTheme="minorHAnsi" w:cstheme="minorHAnsi"/>
          <w:color w:val="333333"/>
          <w:sz w:val="28"/>
          <w:szCs w:val="28"/>
          <w:shd w:val="clear" w:color="auto" w:fill="FFFFFF"/>
        </w:rPr>
        <w:t>then</w:t>
      </w:r>
      <w:proofErr w:type="spellEnd"/>
      <w:r w:rsidRPr="002679ED">
        <w:rPr>
          <w:rFonts w:asciiTheme="minorHAnsi" w:hAnsiTheme="minorHAnsi" w:cstheme="minorHAnsi"/>
          <w:color w:val="333333"/>
          <w:sz w:val="28"/>
          <w:szCs w:val="28"/>
          <w:shd w:val="clear" w:color="auto" w:fill="FFFFFF"/>
        </w:rPr>
        <w:t xml:space="preserve"> 3,600 lives. This module examines the politics of the Northern Ireland conflict in comparative perspective, using it as an entry point for addressing broader scholarly debates on peace, conflict, divided societies and political violence. The module surveys the scholarship on the Northern Ireland conflict, relating it to the theoretical literature and comparing it to other episodes of violent political conflict. It covers the origins of conflict; dynamics of escalation; political violence; unionism, nationalism and other ideologies; state-society relations; all-Ireland dimensions; international influences including the European Union and the United States; diaspora involvement; peace processes; reconciliation; </w:t>
      </w:r>
      <w:proofErr w:type="spellStart"/>
      <w:r w:rsidRPr="002679ED">
        <w:rPr>
          <w:rFonts w:asciiTheme="minorHAnsi" w:hAnsiTheme="minorHAnsi" w:cstheme="minorHAnsi"/>
          <w:color w:val="333333"/>
          <w:sz w:val="28"/>
          <w:szCs w:val="28"/>
          <w:shd w:val="clear" w:color="auto" w:fill="FFFFFF"/>
        </w:rPr>
        <w:t>consociational</w:t>
      </w:r>
      <w:proofErr w:type="spellEnd"/>
      <w:r w:rsidRPr="002679ED">
        <w:rPr>
          <w:rFonts w:asciiTheme="minorHAnsi" w:hAnsiTheme="minorHAnsi" w:cstheme="minorHAnsi"/>
          <w:color w:val="333333"/>
          <w:sz w:val="28"/>
          <w:szCs w:val="28"/>
          <w:shd w:val="clear" w:color="auto" w:fill="FFFFFF"/>
        </w:rPr>
        <w:t xml:space="preserve"> structures and dealing with the past.</w:t>
      </w:r>
    </w:p>
    <w:p w14:paraId="0B344C7A" w14:textId="77777777" w:rsidR="009E2AE3" w:rsidRPr="002679ED" w:rsidRDefault="009E2AE3" w:rsidP="009E2AE3">
      <w:pPr>
        <w:jc w:val="both"/>
        <w:rPr>
          <w:rFonts w:asciiTheme="minorHAnsi" w:hAnsiTheme="minorHAnsi" w:cstheme="minorHAnsi"/>
          <w:color w:val="333333"/>
          <w:sz w:val="28"/>
          <w:szCs w:val="28"/>
          <w:shd w:val="clear" w:color="auto" w:fill="FFFFFF"/>
        </w:rPr>
      </w:pPr>
      <w:r w:rsidRPr="002679ED">
        <w:rPr>
          <w:rFonts w:asciiTheme="minorHAnsi" w:hAnsiTheme="minorHAnsi" w:cstheme="minorHAnsi"/>
          <w:color w:val="333333"/>
          <w:sz w:val="28"/>
          <w:szCs w:val="28"/>
          <w:shd w:val="clear" w:color="auto" w:fill="FFFFFF"/>
        </w:rPr>
        <w:t xml:space="preserve">Lecturer: Niall </w:t>
      </w:r>
      <w:proofErr w:type="spellStart"/>
      <w:r w:rsidRPr="002679ED">
        <w:rPr>
          <w:rFonts w:asciiTheme="minorHAnsi" w:hAnsiTheme="minorHAnsi" w:cstheme="minorHAnsi"/>
          <w:color w:val="333333"/>
          <w:sz w:val="28"/>
          <w:szCs w:val="28"/>
          <w:shd w:val="clear" w:color="auto" w:fill="FFFFFF"/>
        </w:rPr>
        <w:t>O’Dochartaigh</w:t>
      </w:r>
      <w:proofErr w:type="spellEnd"/>
      <w:r w:rsidRPr="002679ED">
        <w:rPr>
          <w:rFonts w:asciiTheme="minorHAnsi" w:hAnsiTheme="minorHAnsi" w:cstheme="minorHAnsi"/>
          <w:color w:val="333333"/>
          <w:sz w:val="28"/>
          <w:szCs w:val="28"/>
          <w:shd w:val="clear" w:color="auto" w:fill="FFFFFF"/>
        </w:rPr>
        <w:t>.</w:t>
      </w:r>
    </w:p>
    <w:p w14:paraId="70669F70"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2BFF7197"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01B588E6"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2C518745"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4EBF1FE2"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5218196C"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01943202" w14:textId="77777777" w:rsidR="009E2AE3" w:rsidRPr="002679ED" w:rsidRDefault="009E2AE3" w:rsidP="009E2AE3">
      <w:pPr>
        <w:jc w:val="both"/>
        <w:rPr>
          <w:rFonts w:asciiTheme="minorHAnsi" w:hAnsiTheme="minorHAnsi" w:cstheme="minorHAnsi"/>
          <w:b/>
          <w:color w:val="000000"/>
          <w:sz w:val="28"/>
          <w:szCs w:val="28"/>
          <w:lang w:val="en-NZ" w:eastAsia="en-GB"/>
        </w:rPr>
      </w:pPr>
    </w:p>
    <w:p w14:paraId="2D4F2E2D" w14:textId="77777777" w:rsidR="009E2AE3" w:rsidRPr="002679ED" w:rsidRDefault="009E2AE3" w:rsidP="009E2AE3">
      <w:pPr>
        <w:tabs>
          <w:tab w:val="left" w:pos="720"/>
        </w:tabs>
        <w:jc w:val="both"/>
        <w:rPr>
          <w:rFonts w:asciiTheme="minorHAnsi" w:hAnsiTheme="minorHAnsi" w:cstheme="minorHAnsi"/>
          <w:b/>
          <w:color w:val="0070C0"/>
          <w:sz w:val="28"/>
          <w:szCs w:val="28"/>
        </w:rPr>
      </w:pPr>
    </w:p>
    <w:p w14:paraId="51AB37B5" w14:textId="77777777" w:rsidR="009E2AE3" w:rsidRPr="002679ED" w:rsidRDefault="009E2AE3"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 xml:space="preserve">FOURTH YEAR ECONOMICS </w:t>
      </w:r>
    </w:p>
    <w:p w14:paraId="30850B69" w14:textId="77777777" w:rsidR="009E2AE3" w:rsidRPr="002679ED" w:rsidRDefault="009E2AE3"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 xml:space="preserve">Those majoring take choose 6 modules including core </w:t>
      </w:r>
      <w:proofErr w:type="gramStart"/>
      <w:r w:rsidRPr="002679ED">
        <w:rPr>
          <w:rFonts w:asciiTheme="minorHAnsi" w:hAnsiTheme="minorHAnsi" w:cstheme="minorHAnsi"/>
          <w:b/>
          <w:color w:val="0070C0"/>
          <w:sz w:val="28"/>
          <w:szCs w:val="28"/>
        </w:rPr>
        <w:t>modules</w:t>
      </w:r>
      <w:proofErr w:type="gramEnd"/>
    </w:p>
    <w:p w14:paraId="7B138578" w14:textId="77777777" w:rsidR="009E2AE3" w:rsidRPr="002679ED" w:rsidRDefault="009E2AE3" w:rsidP="009E2AE3">
      <w:pPr>
        <w:tabs>
          <w:tab w:val="left" w:pos="720"/>
        </w:tabs>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 xml:space="preserve">Those minoring take, 3 modules including the core </w:t>
      </w:r>
      <w:proofErr w:type="gramStart"/>
      <w:r w:rsidRPr="002679ED">
        <w:rPr>
          <w:rFonts w:asciiTheme="minorHAnsi" w:hAnsiTheme="minorHAnsi" w:cstheme="minorHAnsi"/>
          <w:b/>
          <w:color w:val="0070C0"/>
          <w:sz w:val="28"/>
          <w:szCs w:val="28"/>
        </w:rPr>
        <w:t>modules</w:t>
      </w:r>
      <w:proofErr w:type="gramEnd"/>
    </w:p>
    <w:p w14:paraId="36F453FD" w14:textId="77777777" w:rsidR="009E2AE3" w:rsidRPr="002679ED" w:rsidRDefault="009E2AE3" w:rsidP="009E2AE3">
      <w:pPr>
        <w:tabs>
          <w:tab w:val="left" w:pos="720"/>
        </w:tabs>
        <w:jc w:val="both"/>
        <w:rPr>
          <w:rFonts w:asciiTheme="minorHAnsi" w:hAnsiTheme="minorHAnsi" w:cstheme="minorHAnsi"/>
          <w:b/>
          <w:color w:val="0070C0"/>
          <w:sz w:val="28"/>
          <w:szCs w:val="28"/>
        </w:rPr>
      </w:pPr>
    </w:p>
    <w:tbl>
      <w:tblPr>
        <w:tblStyle w:val="TableGrid"/>
        <w:tblW w:w="9242" w:type="dxa"/>
        <w:tblLook w:val="04A0" w:firstRow="1" w:lastRow="0" w:firstColumn="1" w:lastColumn="0" w:noHBand="0" w:noVBand="1"/>
      </w:tblPr>
      <w:tblGrid>
        <w:gridCol w:w="1302"/>
        <w:gridCol w:w="2790"/>
        <w:gridCol w:w="838"/>
        <w:gridCol w:w="1308"/>
        <w:gridCol w:w="1559"/>
        <w:gridCol w:w="1445"/>
      </w:tblGrid>
      <w:tr w:rsidR="009E2AE3" w:rsidRPr="002679ED" w14:paraId="75EF571D" w14:textId="77777777" w:rsidTr="009E2AE3">
        <w:trPr>
          <w:trHeight w:val="324"/>
        </w:trPr>
        <w:tc>
          <w:tcPr>
            <w:tcW w:w="1311" w:type="dxa"/>
            <w:tcBorders>
              <w:top w:val="single" w:sz="4" w:space="0" w:color="auto"/>
              <w:left w:val="single" w:sz="4" w:space="0" w:color="auto"/>
              <w:bottom w:val="single" w:sz="4" w:space="0" w:color="auto"/>
              <w:right w:val="single" w:sz="4" w:space="0" w:color="auto"/>
            </w:tcBorders>
            <w:hideMark/>
          </w:tcPr>
          <w:p w14:paraId="5646F371"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b/>
                <w:bCs/>
                <w:sz w:val="28"/>
                <w:szCs w:val="28"/>
                <w:lang w:eastAsia="en-US"/>
              </w:rPr>
              <w:t>Module Code</w:t>
            </w:r>
          </w:p>
        </w:tc>
        <w:tc>
          <w:tcPr>
            <w:tcW w:w="2824" w:type="dxa"/>
            <w:tcBorders>
              <w:top w:val="single" w:sz="4" w:space="0" w:color="auto"/>
              <w:left w:val="single" w:sz="4" w:space="0" w:color="auto"/>
              <w:bottom w:val="single" w:sz="4" w:space="0" w:color="auto"/>
              <w:right w:val="single" w:sz="4" w:space="0" w:color="auto"/>
            </w:tcBorders>
            <w:hideMark/>
          </w:tcPr>
          <w:p w14:paraId="7AF60A6B"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b/>
                <w:bCs/>
                <w:sz w:val="28"/>
                <w:szCs w:val="28"/>
                <w:lang w:eastAsia="en-US"/>
              </w:rPr>
              <w:t>Module Title</w:t>
            </w:r>
          </w:p>
        </w:tc>
        <w:tc>
          <w:tcPr>
            <w:tcW w:w="842" w:type="dxa"/>
            <w:tcBorders>
              <w:top w:val="single" w:sz="4" w:space="0" w:color="auto"/>
              <w:left w:val="single" w:sz="4" w:space="0" w:color="auto"/>
              <w:bottom w:val="single" w:sz="4" w:space="0" w:color="auto"/>
              <w:right w:val="single" w:sz="4" w:space="0" w:color="auto"/>
            </w:tcBorders>
            <w:hideMark/>
          </w:tcPr>
          <w:p w14:paraId="4BFA98F1"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b/>
                <w:bCs/>
                <w:sz w:val="28"/>
                <w:szCs w:val="28"/>
                <w:lang w:eastAsia="en-US"/>
              </w:rPr>
              <w:t>ECTS</w:t>
            </w:r>
          </w:p>
        </w:tc>
        <w:tc>
          <w:tcPr>
            <w:tcW w:w="1227" w:type="dxa"/>
            <w:tcBorders>
              <w:top w:val="single" w:sz="4" w:space="0" w:color="auto"/>
              <w:left w:val="single" w:sz="4" w:space="0" w:color="auto"/>
              <w:bottom w:val="single" w:sz="4" w:space="0" w:color="auto"/>
              <w:right w:val="single" w:sz="4" w:space="0" w:color="auto"/>
            </w:tcBorders>
            <w:hideMark/>
          </w:tcPr>
          <w:p w14:paraId="67CA28F2"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b/>
                <w:bCs/>
                <w:sz w:val="28"/>
                <w:szCs w:val="28"/>
                <w:lang w:eastAsia="en-US"/>
              </w:rPr>
              <w:t>Semester</w:t>
            </w:r>
          </w:p>
        </w:tc>
        <w:tc>
          <w:tcPr>
            <w:tcW w:w="1579" w:type="dxa"/>
            <w:tcBorders>
              <w:top w:val="single" w:sz="4" w:space="0" w:color="auto"/>
              <w:left w:val="single" w:sz="4" w:space="0" w:color="auto"/>
              <w:bottom w:val="single" w:sz="4" w:space="0" w:color="auto"/>
              <w:right w:val="single" w:sz="4" w:space="0" w:color="auto"/>
            </w:tcBorders>
            <w:hideMark/>
          </w:tcPr>
          <w:p w14:paraId="5191AC1F" w14:textId="77777777" w:rsidR="009E2AE3" w:rsidRPr="002679ED" w:rsidRDefault="009E2AE3" w:rsidP="009E2AE3">
            <w:pPr>
              <w:pStyle w:val="NormalWeb"/>
              <w:jc w:val="both"/>
              <w:rPr>
                <w:rFonts w:asciiTheme="minorHAnsi" w:hAnsiTheme="minorHAnsi" w:cstheme="minorHAnsi"/>
                <w:b/>
                <w:bCs/>
                <w:sz w:val="28"/>
                <w:szCs w:val="28"/>
                <w:lang w:eastAsia="en-US"/>
              </w:rPr>
            </w:pPr>
            <w:r w:rsidRPr="002679ED">
              <w:rPr>
                <w:rFonts w:asciiTheme="minorHAnsi" w:hAnsiTheme="minorHAnsi" w:cstheme="minorHAnsi"/>
                <w:b/>
                <w:bCs/>
                <w:sz w:val="28"/>
                <w:szCs w:val="28"/>
                <w:lang w:eastAsia="en-US"/>
              </w:rPr>
              <w:t>Major</w:t>
            </w:r>
          </w:p>
        </w:tc>
        <w:tc>
          <w:tcPr>
            <w:tcW w:w="1459" w:type="dxa"/>
            <w:tcBorders>
              <w:top w:val="single" w:sz="4" w:space="0" w:color="auto"/>
              <w:left w:val="single" w:sz="4" w:space="0" w:color="auto"/>
              <w:bottom w:val="single" w:sz="4" w:space="0" w:color="auto"/>
              <w:right w:val="single" w:sz="4" w:space="0" w:color="auto"/>
            </w:tcBorders>
            <w:hideMark/>
          </w:tcPr>
          <w:p w14:paraId="5C8503CA" w14:textId="77777777" w:rsidR="009E2AE3" w:rsidRPr="002679ED" w:rsidRDefault="009E2AE3" w:rsidP="009E2AE3">
            <w:pPr>
              <w:pStyle w:val="NormalWeb"/>
              <w:jc w:val="both"/>
              <w:rPr>
                <w:rFonts w:asciiTheme="minorHAnsi" w:hAnsiTheme="minorHAnsi" w:cstheme="minorHAnsi"/>
                <w:b/>
                <w:bCs/>
                <w:sz w:val="28"/>
                <w:szCs w:val="28"/>
                <w:lang w:eastAsia="en-US"/>
              </w:rPr>
            </w:pPr>
            <w:r w:rsidRPr="002679ED">
              <w:rPr>
                <w:rFonts w:asciiTheme="minorHAnsi" w:hAnsiTheme="minorHAnsi" w:cstheme="minorHAnsi"/>
                <w:b/>
                <w:bCs/>
                <w:sz w:val="28"/>
                <w:szCs w:val="28"/>
                <w:lang w:eastAsia="en-US"/>
              </w:rPr>
              <w:t>Minor</w:t>
            </w:r>
          </w:p>
        </w:tc>
      </w:tr>
      <w:tr w:rsidR="009E2AE3" w:rsidRPr="002679ED" w14:paraId="1CB3DA9A" w14:textId="77777777" w:rsidTr="009E2AE3">
        <w:trPr>
          <w:trHeight w:val="324"/>
        </w:trPr>
        <w:tc>
          <w:tcPr>
            <w:tcW w:w="1311" w:type="dxa"/>
            <w:tcBorders>
              <w:top w:val="single" w:sz="4" w:space="0" w:color="auto"/>
              <w:left w:val="single" w:sz="4" w:space="0" w:color="auto"/>
              <w:bottom w:val="single" w:sz="4" w:space="0" w:color="auto"/>
              <w:right w:val="single" w:sz="4" w:space="0" w:color="auto"/>
            </w:tcBorders>
            <w:hideMark/>
          </w:tcPr>
          <w:p w14:paraId="79EDE19A"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EC3101</w:t>
            </w:r>
          </w:p>
        </w:tc>
        <w:tc>
          <w:tcPr>
            <w:tcW w:w="2824" w:type="dxa"/>
            <w:tcBorders>
              <w:top w:val="single" w:sz="4" w:space="0" w:color="auto"/>
              <w:left w:val="single" w:sz="4" w:space="0" w:color="auto"/>
              <w:bottom w:val="single" w:sz="4" w:space="0" w:color="auto"/>
              <w:right w:val="single" w:sz="4" w:space="0" w:color="auto"/>
            </w:tcBorders>
            <w:hideMark/>
          </w:tcPr>
          <w:p w14:paraId="35F4CAB4"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Microeconomics and Public Policy</w:t>
            </w:r>
          </w:p>
        </w:tc>
        <w:tc>
          <w:tcPr>
            <w:tcW w:w="842" w:type="dxa"/>
            <w:tcBorders>
              <w:top w:val="single" w:sz="4" w:space="0" w:color="auto"/>
              <w:left w:val="single" w:sz="4" w:space="0" w:color="auto"/>
              <w:bottom w:val="single" w:sz="4" w:space="0" w:color="auto"/>
              <w:right w:val="single" w:sz="4" w:space="0" w:color="auto"/>
            </w:tcBorders>
            <w:hideMark/>
          </w:tcPr>
          <w:p w14:paraId="0B113BAD"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5</w:t>
            </w:r>
          </w:p>
        </w:tc>
        <w:tc>
          <w:tcPr>
            <w:tcW w:w="1227" w:type="dxa"/>
            <w:tcBorders>
              <w:top w:val="single" w:sz="4" w:space="0" w:color="auto"/>
              <w:left w:val="single" w:sz="4" w:space="0" w:color="auto"/>
              <w:bottom w:val="single" w:sz="4" w:space="0" w:color="auto"/>
              <w:right w:val="single" w:sz="4" w:space="0" w:color="auto"/>
            </w:tcBorders>
            <w:hideMark/>
          </w:tcPr>
          <w:p w14:paraId="2F2B1EFC"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1</w:t>
            </w:r>
          </w:p>
        </w:tc>
        <w:tc>
          <w:tcPr>
            <w:tcW w:w="1579" w:type="dxa"/>
            <w:tcBorders>
              <w:top w:val="single" w:sz="4" w:space="0" w:color="auto"/>
              <w:left w:val="single" w:sz="4" w:space="0" w:color="auto"/>
              <w:bottom w:val="single" w:sz="4" w:space="0" w:color="auto"/>
              <w:right w:val="single" w:sz="4" w:space="0" w:color="auto"/>
            </w:tcBorders>
            <w:hideMark/>
          </w:tcPr>
          <w:p w14:paraId="245079CC"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Core</w:t>
            </w:r>
          </w:p>
        </w:tc>
        <w:tc>
          <w:tcPr>
            <w:tcW w:w="1459" w:type="dxa"/>
            <w:tcBorders>
              <w:top w:val="single" w:sz="4" w:space="0" w:color="auto"/>
              <w:left w:val="single" w:sz="4" w:space="0" w:color="auto"/>
              <w:bottom w:val="single" w:sz="4" w:space="0" w:color="auto"/>
              <w:right w:val="single" w:sz="4" w:space="0" w:color="auto"/>
            </w:tcBorders>
            <w:hideMark/>
          </w:tcPr>
          <w:p w14:paraId="3E5D4F31"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Core</w:t>
            </w:r>
          </w:p>
        </w:tc>
      </w:tr>
      <w:tr w:rsidR="009E2AE3" w:rsidRPr="002679ED" w14:paraId="040C072B" w14:textId="77777777" w:rsidTr="009E2AE3">
        <w:trPr>
          <w:trHeight w:val="320"/>
        </w:trPr>
        <w:tc>
          <w:tcPr>
            <w:tcW w:w="1311" w:type="dxa"/>
            <w:tcBorders>
              <w:top w:val="single" w:sz="4" w:space="0" w:color="auto"/>
              <w:left w:val="single" w:sz="4" w:space="0" w:color="auto"/>
              <w:bottom w:val="single" w:sz="4" w:space="0" w:color="auto"/>
              <w:right w:val="single" w:sz="4" w:space="0" w:color="auto"/>
            </w:tcBorders>
            <w:hideMark/>
          </w:tcPr>
          <w:p w14:paraId="3AD60A95"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EC345</w:t>
            </w:r>
          </w:p>
        </w:tc>
        <w:tc>
          <w:tcPr>
            <w:tcW w:w="2824" w:type="dxa"/>
            <w:tcBorders>
              <w:top w:val="single" w:sz="4" w:space="0" w:color="auto"/>
              <w:left w:val="single" w:sz="4" w:space="0" w:color="auto"/>
              <w:bottom w:val="single" w:sz="4" w:space="0" w:color="auto"/>
              <w:right w:val="single" w:sz="4" w:space="0" w:color="auto"/>
            </w:tcBorders>
            <w:hideMark/>
          </w:tcPr>
          <w:p w14:paraId="4060B84A"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Health Economics</w:t>
            </w:r>
          </w:p>
        </w:tc>
        <w:tc>
          <w:tcPr>
            <w:tcW w:w="842" w:type="dxa"/>
            <w:tcBorders>
              <w:top w:val="single" w:sz="4" w:space="0" w:color="auto"/>
              <w:left w:val="single" w:sz="4" w:space="0" w:color="auto"/>
              <w:bottom w:val="single" w:sz="4" w:space="0" w:color="auto"/>
              <w:right w:val="single" w:sz="4" w:space="0" w:color="auto"/>
            </w:tcBorders>
            <w:hideMark/>
          </w:tcPr>
          <w:p w14:paraId="598AD7A2"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5</w:t>
            </w:r>
          </w:p>
        </w:tc>
        <w:tc>
          <w:tcPr>
            <w:tcW w:w="1227" w:type="dxa"/>
            <w:tcBorders>
              <w:top w:val="single" w:sz="4" w:space="0" w:color="auto"/>
              <w:left w:val="single" w:sz="4" w:space="0" w:color="auto"/>
              <w:bottom w:val="single" w:sz="4" w:space="0" w:color="auto"/>
              <w:right w:val="single" w:sz="4" w:space="0" w:color="auto"/>
            </w:tcBorders>
            <w:hideMark/>
          </w:tcPr>
          <w:p w14:paraId="3E7F3925"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1</w:t>
            </w:r>
          </w:p>
        </w:tc>
        <w:tc>
          <w:tcPr>
            <w:tcW w:w="1579" w:type="dxa"/>
            <w:tcBorders>
              <w:top w:val="single" w:sz="4" w:space="0" w:color="auto"/>
              <w:left w:val="single" w:sz="4" w:space="0" w:color="auto"/>
              <w:bottom w:val="single" w:sz="4" w:space="0" w:color="auto"/>
              <w:right w:val="single" w:sz="4" w:space="0" w:color="auto"/>
            </w:tcBorders>
            <w:hideMark/>
          </w:tcPr>
          <w:p w14:paraId="31C00B5F"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c>
          <w:tcPr>
            <w:tcW w:w="1459" w:type="dxa"/>
            <w:tcBorders>
              <w:top w:val="single" w:sz="4" w:space="0" w:color="auto"/>
              <w:left w:val="single" w:sz="4" w:space="0" w:color="auto"/>
              <w:bottom w:val="single" w:sz="4" w:space="0" w:color="auto"/>
              <w:right w:val="single" w:sz="4" w:space="0" w:color="auto"/>
            </w:tcBorders>
            <w:hideMark/>
          </w:tcPr>
          <w:p w14:paraId="2F810791"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r>
      <w:tr w:rsidR="009E2AE3" w:rsidRPr="002679ED" w14:paraId="07C4D71A" w14:textId="77777777" w:rsidTr="009E2AE3">
        <w:trPr>
          <w:trHeight w:val="164"/>
        </w:trPr>
        <w:tc>
          <w:tcPr>
            <w:tcW w:w="1311" w:type="dxa"/>
            <w:tcBorders>
              <w:top w:val="single" w:sz="4" w:space="0" w:color="auto"/>
              <w:left w:val="single" w:sz="4" w:space="0" w:color="auto"/>
              <w:bottom w:val="single" w:sz="4" w:space="0" w:color="auto"/>
              <w:right w:val="single" w:sz="4" w:space="0" w:color="auto"/>
            </w:tcBorders>
            <w:hideMark/>
          </w:tcPr>
          <w:p w14:paraId="5C7BA6A8"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EC369</w:t>
            </w:r>
          </w:p>
        </w:tc>
        <w:tc>
          <w:tcPr>
            <w:tcW w:w="2824" w:type="dxa"/>
            <w:tcBorders>
              <w:top w:val="single" w:sz="4" w:space="0" w:color="auto"/>
              <w:left w:val="single" w:sz="4" w:space="0" w:color="auto"/>
              <w:bottom w:val="single" w:sz="4" w:space="0" w:color="auto"/>
              <w:right w:val="single" w:sz="4" w:space="0" w:color="auto"/>
            </w:tcBorders>
            <w:hideMark/>
          </w:tcPr>
          <w:p w14:paraId="0EB5510D"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Money and Banking</w:t>
            </w:r>
          </w:p>
        </w:tc>
        <w:tc>
          <w:tcPr>
            <w:tcW w:w="842" w:type="dxa"/>
            <w:tcBorders>
              <w:top w:val="single" w:sz="4" w:space="0" w:color="auto"/>
              <w:left w:val="single" w:sz="4" w:space="0" w:color="auto"/>
              <w:bottom w:val="single" w:sz="4" w:space="0" w:color="auto"/>
              <w:right w:val="single" w:sz="4" w:space="0" w:color="auto"/>
            </w:tcBorders>
            <w:hideMark/>
          </w:tcPr>
          <w:p w14:paraId="5CF32747"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5</w:t>
            </w:r>
          </w:p>
        </w:tc>
        <w:tc>
          <w:tcPr>
            <w:tcW w:w="1227" w:type="dxa"/>
            <w:tcBorders>
              <w:top w:val="single" w:sz="4" w:space="0" w:color="auto"/>
              <w:left w:val="single" w:sz="4" w:space="0" w:color="auto"/>
              <w:bottom w:val="single" w:sz="4" w:space="0" w:color="auto"/>
              <w:right w:val="single" w:sz="4" w:space="0" w:color="auto"/>
            </w:tcBorders>
            <w:hideMark/>
          </w:tcPr>
          <w:p w14:paraId="7736BA89"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1</w:t>
            </w:r>
          </w:p>
        </w:tc>
        <w:tc>
          <w:tcPr>
            <w:tcW w:w="1579" w:type="dxa"/>
            <w:tcBorders>
              <w:top w:val="single" w:sz="4" w:space="0" w:color="auto"/>
              <w:left w:val="single" w:sz="4" w:space="0" w:color="auto"/>
              <w:bottom w:val="single" w:sz="4" w:space="0" w:color="auto"/>
              <w:right w:val="single" w:sz="4" w:space="0" w:color="auto"/>
            </w:tcBorders>
            <w:hideMark/>
          </w:tcPr>
          <w:p w14:paraId="099F219E"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c>
          <w:tcPr>
            <w:tcW w:w="1459" w:type="dxa"/>
            <w:tcBorders>
              <w:top w:val="single" w:sz="4" w:space="0" w:color="auto"/>
              <w:left w:val="single" w:sz="4" w:space="0" w:color="auto"/>
              <w:bottom w:val="single" w:sz="4" w:space="0" w:color="auto"/>
              <w:right w:val="single" w:sz="4" w:space="0" w:color="auto"/>
            </w:tcBorders>
            <w:hideMark/>
          </w:tcPr>
          <w:p w14:paraId="38D96A03"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r>
      <w:tr w:rsidR="009E2AE3" w:rsidRPr="002679ED" w14:paraId="439D39B3" w14:textId="77777777" w:rsidTr="009E2AE3">
        <w:trPr>
          <w:trHeight w:val="160"/>
        </w:trPr>
        <w:tc>
          <w:tcPr>
            <w:tcW w:w="1311" w:type="dxa"/>
            <w:tcBorders>
              <w:top w:val="single" w:sz="4" w:space="0" w:color="auto"/>
              <w:left w:val="single" w:sz="4" w:space="0" w:color="auto"/>
              <w:bottom w:val="single" w:sz="4" w:space="0" w:color="auto"/>
              <w:right w:val="single" w:sz="4" w:space="0" w:color="auto"/>
            </w:tcBorders>
            <w:hideMark/>
          </w:tcPr>
          <w:p w14:paraId="257CA40A"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EC388</w:t>
            </w:r>
          </w:p>
        </w:tc>
        <w:tc>
          <w:tcPr>
            <w:tcW w:w="2824" w:type="dxa"/>
            <w:tcBorders>
              <w:top w:val="single" w:sz="4" w:space="0" w:color="auto"/>
              <w:left w:val="single" w:sz="4" w:space="0" w:color="auto"/>
              <w:bottom w:val="single" w:sz="4" w:space="0" w:color="auto"/>
              <w:right w:val="single" w:sz="4" w:space="0" w:color="auto"/>
            </w:tcBorders>
            <w:hideMark/>
          </w:tcPr>
          <w:p w14:paraId="39ADD1D3"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Environmental and Natural Resources Economics</w:t>
            </w:r>
          </w:p>
        </w:tc>
        <w:tc>
          <w:tcPr>
            <w:tcW w:w="842" w:type="dxa"/>
            <w:tcBorders>
              <w:top w:val="single" w:sz="4" w:space="0" w:color="auto"/>
              <w:left w:val="single" w:sz="4" w:space="0" w:color="auto"/>
              <w:bottom w:val="single" w:sz="4" w:space="0" w:color="auto"/>
              <w:right w:val="single" w:sz="4" w:space="0" w:color="auto"/>
            </w:tcBorders>
            <w:hideMark/>
          </w:tcPr>
          <w:p w14:paraId="5C575C59"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5</w:t>
            </w:r>
          </w:p>
        </w:tc>
        <w:tc>
          <w:tcPr>
            <w:tcW w:w="1227" w:type="dxa"/>
            <w:tcBorders>
              <w:top w:val="single" w:sz="4" w:space="0" w:color="auto"/>
              <w:left w:val="single" w:sz="4" w:space="0" w:color="auto"/>
              <w:bottom w:val="single" w:sz="4" w:space="0" w:color="auto"/>
              <w:right w:val="single" w:sz="4" w:space="0" w:color="auto"/>
            </w:tcBorders>
            <w:hideMark/>
          </w:tcPr>
          <w:p w14:paraId="1E7EB43A"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1</w:t>
            </w:r>
          </w:p>
        </w:tc>
        <w:tc>
          <w:tcPr>
            <w:tcW w:w="1579" w:type="dxa"/>
            <w:tcBorders>
              <w:top w:val="single" w:sz="4" w:space="0" w:color="auto"/>
              <w:left w:val="single" w:sz="4" w:space="0" w:color="auto"/>
              <w:bottom w:val="single" w:sz="4" w:space="0" w:color="auto"/>
              <w:right w:val="single" w:sz="4" w:space="0" w:color="auto"/>
            </w:tcBorders>
            <w:hideMark/>
          </w:tcPr>
          <w:p w14:paraId="7DD4CC24"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c>
          <w:tcPr>
            <w:tcW w:w="1459" w:type="dxa"/>
            <w:tcBorders>
              <w:top w:val="single" w:sz="4" w:space="0" w:color="auto"/>
              <w:left w:val="single" w:sz="4" w:space="0" w:color="auto"/>
              <w:bottom w:val="single" w:sz="4" w:space="0" w:color="auto"/>
              <w:right w:val="single" w:sz="4" w:space="0" w:color="auto"/>
            </w:tcBorders>
            <w:hideMark/>
          </w:tcPr>
          <w:p w14:paraId="67A86E52"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r>
      <w:tr w:rsidR="009E2AE3" w:rsidRPr="002679ED" w14:paraId="2A53133A" w14:textId="77777777" w:rsidTr="009E2AE3">
        <w:trPr>
          <w:trHeight w:val="324"/>
        </w:trPr>
        <w:tc>
          <w:tcPr>
            <w:tcW w:w="1311" w:type="dxa"/>
            <w:tcBorders>
              <w:top w:val="single" w:sz="4" w:space="0" w:color="auto"/>
              <w:left w:val="single" w:sz="4" w:space="0" w:color="auto"/>
              <w:bottom w:val="single" w:sz="4" w:space="0" w:color="auto"/>
              <w:right w:val="single" w:sz="4" w:space="0" w:color="auto"/>
            </w:tcBorders>
            <w:hideMark/>
          </w:tcPr>
          <w:p w14:paraId="01BB4FD0"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EC3105</w:t>
            </w:r>
          </w:p>
        </w:tc>
        <w:tc>
          <w:tcPr>
            <w:tcW w:w="2824" w:type="dxa"/>
            <w:tcBorders>
              <w:top w:val="single" w:sz="4" w:space="0" w:color="auto"/>
              <w:left w:val="single" w:sz="4" w:space="0" w:color="auto"/>
              <w:bottom w:val="single" w:sz="4" w:space="0" w:color="auto"/>
              <w:right w:val="single" w:sz="4" w:space="0" w:color="auto"/>
            </w:tcBorders>
            <w:hideMark/>
          </w:tcPr>
          <w:p w14:paraId="09F1927E"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Econometrics</w:t>
            </w:r>
          </w:p>
        </w:tc>
        <w:tc>
          <w:tcPr>
            <w:tcW w:w="842" w:type="dxa"/>
            <w:tcBorders>
              <w:top w:val="single" w:sz="4" w:space="0" w:color="auto"/>
              <w:left w:val="single" w:sz="4" w:space="0" w:color="auto"/>
              <w:bottom w:val="single" w:sz="4" w:space="0" w:color="auto"/>
              <w:right w:val="single" w:sz="4" w:space="0" w:color="auto"/>
            </w:tcBorders>
            <w:hideMark/>
          </w:tcPr>
          <w:p w14:paraId="138D9A89" w14:textId="77777777" w:rsidR="009E2AE3" w:rsidRPr="002679ED" w:rsidRDefault="009E2AE3" w:rsidP="009E2AE3">
            <w:pPr>
              <w:jc w:val="both"/>
              <w:rPr>
                <w:rFonts w:asciiTheme="minorHAnsi" w:hAnsiTheme="minorHAnsi" w:cstheme="minorHAnsi"/>
                <w:sz w:val="28"/>
                <w:szCs w:val="28"/>
                <w:lang w:eastAsia="en-US"/>
              </w:rPr>
            </w:pPr>
          </w:p>
        </w:tc>
        <w:tc>
          <w:tcPr>
            <w:tcW w:w="1227" w:type="dxa"/>
            <w:tcBorders>
              <w:top w:val="single" w:sz="4" w:space="0" w:color="auto"/>
              <w:left w:val="single" w:sz="4" w:space="0" w:color="auto"/>
              <w:bottom w:val="single" w:sz="4" w:space="0" w:color="auto"/>
              <w:right w:val="single" w:sz="4" w:space="0" w:color="auto"/>
            </w:tcBorders>
            <w:hideMark/>
          </w:tcPr>
          <w:p w14:paraId="3A6E2B10"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1</w:t>
            </w:r>
          </w:p>
        </w:tc>
        <w:tc>
          <w:tcPr>
            <w:tcW w:w="1579" w:type="dxa"/>
            <w:tcBorders>
              <w:top w:val="single" w:sz="4" w:space="0" w:color="auto"/>
              <w:left w:val="single" w:sz="4" w:space="0" w:color="auto"/>
              <w:bottom w:val="single" w:sz="4" w:space="0" w:color="auto"/>
              <w:right w:val="single" w:sz="4" w:space="0" w:color="auto"/>
            </w:tcBorders>
            <w:hideMark/>
          </w:tcPr>
          <w:p w14:paraId="2F76E356"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c>
          <w:tcPr>
            <w:tcW w:w="1459" w:type="dxa"/>
            <w:tcBorders>
              <w:top w:val="single" w:sz="4" w:space="0" w:color="auto"/>
              <w:left w:val="single" w:sz="4" w:space="0" w:color="auto"/>
              <w:bottom w:val="single" w:sz="4" w:space="0" w:color="auto"/>
              <w:right w:val="single" w:sz="4" w:space="0" w:color="auto"/>
            </w:tcBorders>
            <w:hideMark/>
          </w:tcPr>
          <w:p w14:paraId="7EFC2637"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r>
      <w:tr w:rsidR="009E2AE3" w:rsidRPr="002679ED" w14:paraId="7965C0F7" w14:textId="77777777" w:rsidTr="009E2AE3">
        <w:trPr>
          <w:trHeight w:val="324"/>
        </w:trPr>
        <w:tc>
          <w:tcPr>
            <w:tcW w:w="1311" w:type="dxa"/>
            <w:tcBorders>
              <w:top w:val="single" w:sz="4" w:space="0" w:color="auto"/>
              <w:left w:val="single" w:sz="4" w:space="0" w:color="auto"/>
              <w:bottom w:val="single" w:sz="4" w:space="0" w:color="auto"/>
              <w:right w:val="single" w:sz="4" w:space="0" w:color="auto"/>
            </w:tcBorders>
            <w:hideMark/>
          </w:tcPr>
          <w:p w14:paraId="50156CAA"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EC3102</w:t>
            </w:r>
          </w:p>
        </w:tc>
        <w:tc>
          <w:tcPr>
            <w:tcW w:w="2824" w:type="dxa"/>
            <w:tcBorders>
              <w:top w:val="single" w:sz="4" w:space="0" w:color="auto"/>
              <w:left w:val="single" w:sz="4" w:space="0" w:color="auto"/>
              <w:bottom w:val="single" w:sz="4" w:space="0" w:color="auto"/>
              <w:right w:val="single" w:sz="4" w:space="0" w:color="auto"/>
            </w:tcBorders>
            <w:hideMark/>
          </w:tcPr>
          <w:p w14:paraId="60F6925E"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Macroeconomics and Public Policy</w:t>
            </w:r>
          </w:p>
        </w:tc>
        <w:tc>
          <w:tcPr>
            <w:tcW w:w="842" w:type="dxa"/>
            <w:tcBorders>
              <w:top w:val="single" w:sz="4" w:space="0" w:color="auto"/>
              <w:left w:val="single" w:sz="4" w:space="0" w:color="auto"/>
              <w:bottom w:val="single" w:sz="4" w:space="0" w:color="auto"/>
              <w:right w:val="single" w:sz="4" w:space="0" w:color="auto"/>
            </w:tcBorders>
            <w:hideMark/>
          </w:tcPr>
          <w:p w14:paraId="6E5A0D77"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5</w:t>
            </w:r>
          </w:p>
        </w:tc>
        <w:tc>
          <w:tcPr>
            <w:tcW w:w="1227" w:type="dxa"/>
            <w:tcBorders>
              <w:top w:val="single" w:sz="4" w:space="0" w:color="auto"/>
              <w:left w:val="single" w:sz="4" w:space="0" w:color="auto"/>
              <w:bottom w:val="single" w:sz="4" w:space="0" w:color="auto"/>
              <w:right w:val="single" w:sz="4" w:space="0" w:color="auto"/>
            </w:tcBorders>
            <w:hideMark/>
          </w:tcPr>
          <w:p w14:paraId="0FC38EF6"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1</w:t>
            </w:r>
          </w:p>
        </w:tc>
        <w:tc>
          <w:tcPr>
            <w:tcW w:w="1579" w:type="dxa"/>
            <w:tcBorders>
              <w:top w:val="single" w:sz="4" w:space="0" w:color="auto"/>
              <w:left w:val="single" w:sz="4" w:space="0" w:color="auto"/>
              <w:bottom w:val="single" w:sz="4" w:space="0" w:color="auto"/>
              <w:right w:val="single" w:sz="4" w:space="0" w:color="auto"/>
            </w:tcBorders>
            <w:hideMark/>
          </w:tcPr>
          <w:p w14:paraId="5C50293D"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Core</w:t>
            </w:r>
          </w:p>
        </w:tc>
        <w:tc>
          <w:tcPr>
            <w:tcW w:w="1459" w:type="dxa"/>
            <w:tcBorders>
              <w:top w:val="single" w:sz="4" w:space="0" w:color="auto"/>
              <w:left w:val="single" w:sz="4" w:space="0" w:color="auto"/>
              <w:bottom w:val="single" w:sz="4" w:space="0" w:color="auto"/>
              <w:right w:val="single" w:sz="4" w:space="0" w:color="auto"/>
            </w:tcBorders>
            <w:hideMark/>
          </w:tcPr>
          <w:p w14:paraId="0A4AFA01"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Core</w:t>
            </w:r>
          </w:p>
        </w:tc>
      </w:tr>
      <w:tr w:rsidR="009E2AE3" w:rsidRPr="002679ED" w14:paraId="275992E8" w14:textId="77777777" w:rsidTr="009E2AE3">
        <w:trPr>
          <w:trHeight w:val="320"/>
        </w:trPr>
        <w:tc>
          <w:tcPr>
            <w:tcW w:w="1311" w:type="dxa"/>
            <w:tcBorders>
              <w:top w:val="single" w:sz="4" w:space="0" w:color="auto"/>
              <w:left w:val="single" w:sz="4" w:space="0" w:color="auto"/>
              <w:bottom w:val="single" w:sz="4" w:space="0" w:color="auto"/>
              <w:right w:val="single" w:sz="4" w:space="0" w:color="auto"/>
            </w:tcBorders>
            <w:hideMark/>
          </w:tcPr>
          <w:p w14:paraId="4FA8C44F"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EC362</w:t>
            </w:r>
          </w:p>
        </w:tc>
        <w:tc>
          <w:tcPr>
            <w:tcW w:w="2824" w:type="dxa"/>
            <w:tcBorders>
              <w:top w:val="single" w:sz="4" w:space="0" w:color="auto"/>
              <w:left w:val="single" w:sz="4" w:space="0" w:color="auto"/>
              <w:bottom w:val="single" w:sz="4" w:space="0" w:color="auto"/>
              <w:right w:val="single" w:sz="4" w:space="0" w:color="auto"/>
            </w:tcBorders>
            <w:hideMark/>
          </w:tcPr>
          <w:p w14:paraId="187FD8DA"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Economic of Financial Markets</w:t>
            </w:r>
          </w:p>
        </w:tc>
        <w:tc>
          <w:tcPr>
            <w:tcW w:w="842" w:type="dxa"/>
            <w:tcBorders>
              <w:top w:val="single" w:sz="4" w:space="0" w:color="auto"/>
              <w:left w:val="single" w:sz="4" w:space="0" w:color="auto"/>
              <w:bottom w:val="single" w:sz="4" w:space="0" w:color="auto"/>
              <w:right w:val="single" w:sz="4" w:space="0" w:color="auto"/>
            </w:tcBorders>
            <w:hideMark/>
          </w:tcPr>
          <w:p w14:paraId="7BAEE7FA"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5</w:t>
            </w:r>
          </w:p>
        </w:tc>
        <w:tc>
          <w:tcPr>
            <w:tcW w:w="1227" w:type="dxa"/>
            <w:tcBorders>
              <w:top w:val="single" w:sz="4" w:space="0" w:color="auto"/>
              <w:left w:val="single" w:sz="4" w:space="0" w:color="auto"/>
              <w:bottom w:val="single" w:sz="4" w:space="0" w:color="auto"/>
              <w:right w:val="single" w:sz="4" w:space="0" w:color="auto"/>
            </w:tcBorders>
            <w:hideMark/>
          </w:tcPr>
          <w:p w14:paraId="00065849"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1</w:t>
            </w:r>
          </w:p>
        </w:tc>
        <w:tc>
          <w:tcPr>
            <w:tcW w:w="1579" w:type="dxa"/>
            <w:tcBorders>
              <w:top w:val="single" w:sz="4" w:space="0" w:color="auto"/>
              <w:left w:val="single" w:sz="4" w:space="0" w:color="auto"/>
              <w:bottom w:val="single" w:sz="4" w:space="0" w:color="auto"/>
              <w:right w:val="single" w:sz="4" w:space="0" w:color="auto"/>
            </w:tcBorders>
            <w:hideMark/>
          </w:tcPr>
          <w:p w14:paraId="0E75A2BE"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c>
          <w:tcPr>
            <w:tcW w:w="1459" w:type="dxa"/>
            <w:tcBorders>
              <w:top w:val="single" w:sz="4" w:space="0" w:color="auto"/>
              <w:left w:val="single" w:sz="4" w:space="0" w:color="auto"/>
              <w:bottom w:val="single" w:sz="4" w:space="0" w:color="auto"/>
              <w:right w:val="single" w:sz="4" w:space="0" w:color="auto"/>
            </w:tcBorders>
            <w:hideMark/>
          </w:tcPr>
          <w:p w14:paraId="51F10BAB"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r>
      <w:tr w:rsidR="009E2AE3" w:rsidRPr="002679ED" w14:paraId="5C15D432" w14:textId="77777777" w:rsidTr="009E2AE3">
        <w:trPr>
          <w:trHeight w:val="246"/>
        </w:trPr>
        <w:tc>
          <w:tcPr>
            <w:tcW w:w="1311" w:type="dxa"/>
            <w:tcBorders>
              <w:top w:val="single" w:sz="4" w:space="0" w:color="auto"/>
              <w:left w:val="single" w:sz="4" w:space="0" w:color="auto"/>
              <w:bottom w:val="single" w:sz="4" w:space="0" w:color="auto"/>
              <w:right w:val="single" w:sz="4" w:space="0" w:color="auto"/>
            </w:tcBorders>
            <w:hideMark/>
          </w:tcPr>
          <w:p w14:paraId="3265923E"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color w:val="000000"/>
                <w:sz w:val="28"/>
                <w:szCs w:val="28"/>
                <w:lang w:eastAsia="en-US"/>
              </w:rPr>
              <w:t>EC386</w:t>
            </w:r>
          </w:p>
        </w:tc>
        <w:tc>
          <w:tcPr>
            <w:tcW w:w="2824" w:type="dxa"/>
            <w:tcBorders>
              <w:top w:val="single" w:sz="4" w:space="0" w:color="auto"/>
              <w:left w:val="single" w:sz="4" w:space="0" w:color="auto"/>
              <w:bottom w:val="single" w:sz="4" w:space="0" w:color="auto"/>
              <w:right w:val="single" w:sz="4" w:space="0" w:color="auto"/>
            </w:tcBorders>
            <w:hideMark/>
          </w:tcPr>
          <w:p w14:paraId="7DA824B1"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Public Economics</w:t>
            </w:r>
          </w:p>
        </w:tc>
        <w:tc>
          <w:tcPr>
            <w:tcW w:w="842" w:type="dxa"/>
            <w:tcBorders>
              <w:top w:val="single" w:sz="4" w:space="0" w:color="auto"/>
              <w:left w:val="single" w:sz="4" w:space="0" w:color="auto"/>
              <w:bottom w:val="single" w:sz="4" w:space="0" w:color="auto"/>
              <w:right w:val="single" w:sz="4" w:space="0" w:color="auto"/>
            </w:tcBorders>
            <w:hideMark/>
          </w:tcPr>
          <w:p w14:paraId="3694A824"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5</w:t>
            </w:r>
          </w:p>
        </w:tc>
        <w:tc>
          <w:tcPr>
            <w:tcW w:w="1227" w:type="dxa"/>
            <w:tcBorders>
              <w:top w:val="single" w:sz="4" w:space="0" w:color="auto"/>
              <w:left w:val="single" w:sz="4" w:space="0" w:color="auto"/>
              <w:bottom w:val="single" w:sz="4" w:space="0" w:color="auto"/>
              <w:right w:val="single" w:sz="4" w:space="0" w:color="auto"/>
            </w:tcBorders>
            <w:hideMark/>
          </w:tcPr>
          <w:p w14:paraId="00034114"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2</w:t>
            </w:r>
          </w:p>
        </w:tc>
        <w:tc>
          <w:tcPr>
            <w:tcW w:w="1579" w:type="dxa"/>
            <w:tcBorders>
              <w:top w:val="single" w:sz="4" w:space="0" w:color="auto"/>
              <w:left w:val="single" w:sz="4" w:space="0" w:color="auto"/>
              <w:bottom w:val="single" w:sz="4" w:space="0" w:color="auto"/>
              <w:right w:val="single" w:sz="4" w:space="0" w:color="auto"/>
            </w:tcBorders>
            <w:hideMark/>
          </w:tcPr>
          <w:p w14:paraId="17E44122"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c>
          <w:tcPr>
            <w:tcW w:w="1459" w:type="dxa"/>
            <w:tcBorders>
              <w:top w:val="single" w:sz="4" w:space="0" w:color="auto"/>
              <w:left w:val="single" w:sz="4" w:space="0" w:color="auto"/>
              <w:bottom w:val="single" w:sz="4" w:space="0" w:color="auto"/>
              <w:right w:val="single" w:sz="4" w:space="0" w:color="auto"/>
            </w:tcBorders>
            <w:hideMark/>
          </w:tcPr>
          <w:p w14:paraId="2AA376EB"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r>
      <w:tr w:rsidR="009E2AE3" w:rsidRPr="002679ED" w14:paraId="55C8529A" w14:textId="77777777" w:rsidTr="009E2AE3">
        <w:trPr>
          <w:trHeight w:val="246"/>
        </w:trPr>
        <w:tc>
          <w:tcPr>
            <w:tcW w:w="1311" w:type="dxa"/>
            <w:tcBorders>
              <w:top w:val="single" w:sz="4" w:space="0" w:color="auto"/>
              <w:left w:val="single" w:sz="4" w:space="0" w:color="auto"/>
              <w:bottom w:val="single" w:sz="4" w:space="0" w:color="auto"/>
              <w:right w:val="single" w:sz="4" w:space="0" w:color="auto"/>
            </w:tcBorders>
            <w:hideMark/>
          </w:tcPr>
          <w:p w14:paraId="4C7A7AE9" w14:textId="77777777" w:rsidR="009E2AE3" w:rsidRPr="002679ED" w:rsidRDefault="009E2AE3" w:rsidP="009E2AE3">
            <w:pPr>
              <w:pStyle w:val="NormalWeb"/>
              <w:jc w:val="both"/>
              <w:rPr>
                <w:rFonts w:asciiTheme="minorHAnsi" w:hAnsiTheme="minorHAnsi" w:cstheme="minorHAnsi"/>
                <w:color w:val="000000"/>
                <w:sz w:val="28"/>
                <w:szCs w:val="28"/>
                <w:lang w:eastAsia="en-US"/>
              </w:rPr>
            </w:pPr>
            <w:r w:rsidRPr="002679ED">
              <w:rPr>
                <w:rFonts w:asciiTheme="minorHAnsi" w:hAnsiTheme="minorHAnsi" w:cstheme="minorHAnsi"/>
                <w:color w:val="000000"/>
                <w:sz w:val="28"/>
                <w:szCs w:val="28"/>
                <w:lang w:eastAsia="en-US"/>
              </w:rPr>
              <w:t>EC429</w:t>
            </w:r>
          </w:p>
        </w:tc>
        <w:tc>
          <w:tcPr>
            <w:tcW w:w="2824" w:type="dxa"/>
            <w:tcBorders>
              <w:top w:val="single" w:sz="4" w:space="0" w:color="auto"/>
              <w:left w:val="single" w:sz="4" w:space="0" w:color="auto"/>
              <w:bottom w:val="single" w:sz="4" w:space="0" w:color="auto"/>
              <w:right w:val="single" w:sz="4" w:space="0" w:color="auto"/>
            </w:tcBorders>
            <w:hideMark/>
          </w:tcPr>
          <w:p w14:paraId="11CA1EA7"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Marine Economics</w:t>
            </w:r>
          </w:p>
        </w:tc>
        <w:tc>
          <w:tcPr>
            <w:tcW w:w="842" w:type="dxa"/>
            <w:tcBorders>
              <w:top w:val="single" w:sz="4" w:space="0" w:color="auto"/>
              <w:left w:val="single" w:sz="4" w:space="0" w:color="auto"/>
              <w:bottom w:val="single" w:sz="4" w:space="0" w:color="auto"/>
              <w:right w:val="single" w:sz="4" w:space="0" w:color="auto"/>
            </w:tcBorders>
            <w:hideMark/>
          </w:tcPr>
          <w:p w14:paraId="1206B6A0"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5</w:t>
            </w:r>
          </w:p>
        </w:tc>
        <w:tc>
          <w:tcPr>
            <w:tcW w:w="1227" w:type="dxa"/>
            <w:tcBorders>
              <w:top w:val="single" w:sz="4" w:space="0" w:color="auto"/>
              <w:left w:val="single" w:sz="4" w:space="0" w:color="auto"/>
              <w:bottom w:val="single" w:sz="4" w:space="0" w:color="auto"/>
              <w:right w:val="single" w:sz="4" w:space="0" w:color="auto"/>
            </w:tcBorders>
            <w:hideMark/>
          </w:tcPr>
          <w:p w14:paraId="2698D651"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2</w:t>
            </w:r>
          </w:p>
        </w:tc>
        <w:tc>
          <w:tcPr>
            <w:tcW w:w="1579" w:type="dxa"/>
            <w:tcBorders>
              <w:top w:val="single" w:sz="4" w:space="0" w:color="auto"/>
              <w:left w:val="single" w:sz="4" w:space="0" w:color="auto"/>
              <w:bottom w:val="single" w:sz="4" w:space="0" w:color="auto"/>
              <w:right w:val="single" w:sz="4" w:space="0" w:color="auto"/>
            </w:tcBorders>
            <w:hideMark/>
          </w:tcPr>
          <w:p w14:paraId="5062B21F"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c>
          <w:tcPr>
            <w:tcW w:w="1459" w:type="dxa"/>
            <w:tcBorders>
              <w:top w:val="single" w:sz="4" w:space="0" w:color="auto"/>
              <w:left w:val="single" w:sz="4" w:space="0" w:color="auto"/>
              <w:bottom w:val="single" w:sz="4" w:space="0" w:color="auto"/>
              <w:right w:val="single" w:sz="4" w:space="0" w:color="auto"/>
            </w:tcBorders>
            <w:hideMark/>
          </w:tcPr>
          <w:p w14:paraId="75584126"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r>
      <w:tr w:rsidR="009E2AE3" w:rsidRPr="002679ED" w14:paraId="0D61620F" w14:textId="77777777" w:rsidTr="009E2AE3">
        <w:trPr>
          <w:trHeight w:val="246"/>
        </w:trPr>
        <w:tc>
          <w:tcPr>
            <w:tcW w:w="1311" w:type="dxa"/>
            <w:tcBorders>
              <w:top w:val="single" w:sz="4" w:space="0" w:color="auto"/>
              <w:left w:val="single" w:sz="4" w:space="0" w:color="auto"/>
              <w:bottom w:val="single" w:sz="4" w:space="0" w:color="auto"/>
              <w:right w:val="single" w:sz="4" w:space="0" w:color="auto"/>
            </w:tcBorders>
            <w:hideMark/>
          </w:tcPr>
          <w:p w14:paraId="0115CB45" w14:textId="77777777" w:rsidR="009E2AE3" w:rsidRPr="002679ED" w:rsidRDefault="009E2AE3" w:rsidP="009E2AE3">
            <w:pPr>
              <w:pStyle w:val="NormalWeb"/>
              <w:jc w:val="both"/>
              <w:rPr>
                <w:rFonts w:asciiTheme="minorHAnsi" w:hAnsiTheme="minorHAnsi" w:cstheme="minorHAnsi"/>
                <w:color w:val="000000"/>
                <w:sz w:val="28"/>
                <w:szCs w:val="28"/>
                <w:lang w:eastAsia="en-US"/>
              </w:rPr>
            </w:pPr>
            <w:r w:rsidRPr="002679ED">
              <w:rPr>
                <w:rFonts w:asciiTheme="minorHAnsi" w:hAnsiTheme="minorHAnsi" w:cstheme="minorHAnsi"/>
                <w:color w:val="000000"/>
                <w:sz w:val="28"/>
                <w:szCs w:val="28"/>
                <w:lang w:eastAsia="en-US"/>
              </w:rPr>
              <w:t>EC3106</w:t>
            </w:r>
          </w:p>
        </w:tc>
        <w:tc>
          <w:tcPr>
            <w:tcW w:w="2824" w:type="dxa"/>
            <w:tcBorders>
              <w:top w:val="single" w:sz="4" w:space="0" w:color="auto"/>
              <w:left w:val="single" w:sz="4" w:space="0" w:color="auto"/>
              <w:bottom w:val="single" w:sz="4" w:space="0" w:color="auto"/>
              <w:right w:val="single" w:sz="4" w:space="0" w:color="auto"/>
            </w:tcBorders>
            <w:hideMark/>
          </w:tcPr>
          <w:p w14:paraId="3C23CA11"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Behavioural Finance</w:t>
            </w:r>
          </w:p>
        </w:tc>
        <w:tc>
          <w:tcPr>
            <w:tcW w:w="842" w:type="dxa"/>
            <w:tcBorders>
              <w:top w:val="single" w:sz="4" w:space="0" w:color="auto"/>
              <w:left w:val="single" w:sz="4" w:space="0" w:color="auto"/>
              <w:bottom w:val="single" w:sz="4" w:space="0" w:color="auto"/>
              <w:right w:val="single" w:sz="4" w:space="0" w:color="auto"/>
            </w:tcBorders>
            <w:hideMark/>
          </w:tcPr>
          <w:p w14:paraId="440BCA44"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5</w:t>
            </w:r>
          </w:p>
        </w:tc>
        <w:tc>
          <w:tcPr>
            <w:tcW w:w="1227" w:type="dxa"/>
            <w:tcBorders>
              <w:top w:val="single" w:sz="4" w:space="0" w:color="auto"/>
              <w:left w:val="single" w:sz="4" w:space="0" w:color="auto"/>
              <w:bottom w:val="single" w:sz="4" w:space="0" w:color="auto"/>
              <w:right w:val="single" w:sz="4" w:space="0" w:color="auto"/>
            </w:tcBorders>
            <w:hideMark/>
          </w:tcPr>
          <w:p w14:paraId="135B5AB6"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2</w:t>
            </w:r>
          </w:p>
        </w:tc>
        <w:tc>
          <w:tcPr>
            <w:tcW w:w="1579" w:type="dxa"/>
            <w:tcBorders>
              <w:top w:val="single" w:sz="4" w:space="0" w:color="auto"/>
              <w:left w:val="single" w:sz="4" w:space="0" w:color="auto"/>
              <w:bottom w:val="single" w:sz="4" w:space="0" w:color="auto"/>
              <w:right w:val="single" w:sz="4" w:space="0" w:color="auto"/>
            </w:tcBorders>
            <w:hideMark/>
          </w:tcPr>
          <w:p w14:paraId="32B3C0F3"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c>
          <w:tcPr>
            <w:tcW w:w="1459" w:type="dxa"/>
            <w:tcBorders>
              <w:top w:val="single" w:sz="4" w:space="0" w:color="auto"/>
              <w:left w:val="single" w:sz="4" w:space="0" w:color="auto"/>
              <w:bottom w:val="single" w:sz="4" w:space="0" w:color="auto"/>
              <w:right w:val="single" w:sz="4" w:space="0" w:color="auto"/>
            </w:tcBorders>
            <w:hideMark/>
          </w:tcPr>
          <w:p w14:paraId="34FDF309" w14:textId="77777777" w:rsidR="009E2AE3" w:rsidRPr="002679ED" w:rsidRDefault="009E2AE3" w:rsidP="009E2AE3">
            <w:pPr>
              <w:pStyle w:val="NormalWeb"/>
              <w:jc w:val="both"/>
              <w:rPr>
                <w:rFonts w:asciiTheme="minorHAnsi" w:hAnsiTheme="minorHAnsi" w:cstheme="minorHAnsi"/>
                <w:sz w:val="28"/>
                <w:szCs w:val="28"/>
                <w:lang w:eastAsia="en-US"/>
              </w:rPr>
            </w:pPr>
            <w:r w:rsidRPr="002679ED">
              <w:rPr>
                <w:rFonts w:asciiTheme="minorHAnsi" w:hAnsiTheme="minorHAnsi" w:cstheme="minorHAnsi"/>
                <w:sz w:val="28"/>
                <w:szCs w:val="28"/>
                <w:lang w:eastAsia="en-US"/>
              </w:rPr>
              <w:t>Optional</w:t>
            </w:r>
          </w:p>
        </w:tc>
      </w:tr>
    </w:tbl>
    <w:p w14:paraId="6BFB9F5B" w14:textId="77777777" w:rsidR="009E2AE3" w:rsidRPr="002679ED" w:rsidRDefault="009E2AE3" w:rsidP="009E2AE3">
      <w:pPr>
        <w:jc w:val="both"/>
        <w:rPr>
          <w:rFonts w:asciiTheme="minorHAnsi" w:hAnsiTheme="minorHAnsi" w:cstheme="minorHAnsi"/>
          <w:sz w:val="28"/>
          <w:szCs w:val="28"/>
        </w:rPr>
      </w:pPr>
    </w:p>
    <w:p w14:paraId="2F1D51F5" w14:textId="77777777" w:rsidR="009E2AE3" w:rsidRPr="002679ED" w:rsidRDefault="009E2AE3" w:rsidP="009E2AE3">
      <w:pPr>
        <w:jc w:val="both"/>
        <w:rPr>
          <w:rFonts w:asciiTheme="minorHAnsi" w:hAnsiTheme="minorHAnsi" w:cstheme="minorHAnsi"/>
          <w:sz w:val="28"/>
          <w:szCs w:val="28"/>
        </w:rPr>
      </w:pPr>
    </w:p>
    <w:p w14:paraId="12DDED10" w14:textId="77777777" w:rsidR="009E2AE3" w:rsidRPr="002679ED" w:rsidRDefault="009E2AE3" w:rsidP="009E2AE3">
      <w:pPr>
        <w:jc w:val="both"/>
        <w:rPr>
          <w:rFonts w:asciiTheme="minorHAnsi" w:hAnsiTheme="minorHAnsi" w:cstheme="minorHAnsi"/>
          <w:sz w:val="28"/>
          <w:szCs w:val="28"/>
        </w:rPr>
      </w:pPr>
    </w:p>
    <w:p w14:paraId="382B1D5D" w14:textId="77777777" w:rsidR="00824484" w:rsidRPr="002679ED" w:rsidRDefault="00824484" w:rsidP="009E2AE3">
      <w:pPr>
        <w:ind w:left="720" w:firstLine="720"/>
        <w:jc w:val="both"/>
        <w:rPr>
          <w:rFonts w:asciiTheme="minorHAnsi" w:hAnsiTheme="minorHAnsi" w:cstheme="minorHAnsi"/>
          <w:b/>
          <w:color w:val="0070C0"/>
          <w:sz w:val="28"/>
          <w:szCs w:val="28"/>
        </w:rPr>
      </w:pPr>
    </w:p>
    <w:p w14:paraId="062F041E" w14:textId="01A05AA3" w:rsidR="001809C0" w:rsidRPr="002679ED" w:rsidRDefault="001809C0" w:rsidP="009E2AE3">
      <w:pPr>
        <w:jc w:val="both"/>
        <w:rPr>
          <w:rFonts w:asciiTheme="minorHAnsi" w:hAnsiTheme="minorHAnsi" w:cstheme="minorHAnsi"/>
          <w:sz w:val="28"/>
          <w:szCs w:val="28"/>
        </w:rPr>
      </w:pPr>
    </w:p>
    <w:p w14:paraId="7FC1DDED" w14:textId="5936551D" w:rsidR="001809C0" w:rsidRPr="002679ED" w:rsidRDefault="001809C0" w:rsidP="009E2AE3">
      <w:pPr>
        <w:jc w:val="both"/>
        <w:rPr>
          <w:rFonts w:asciiTheme="minorHAnsi" w:hAnsiTheme="minorHAnsi" w:cstheme="minorHAnsi"/>
          <w:sz w:val="28"/>
          <w:szCs w:val="28"/>
        </w:rPr>
      </w:pPr>
    </w:p>
    <w:p w14:paraId="146C18D9" w14:textId="58462009" w:rsidR="001809C0" w:rsidRPr="002679ED" w:rsidRDefault="001809C0" w:rsidP="009E2AE3">
      <w:pPr>
        <w:jc w:val="both"/>
        <w:rPr>
          <w:rFonts w:asciiTheme="minorHAnsi" w:hAnsiTheme="minorHAnsi" w:cstheme="minorHAnsi"/>
          <w:sz w:val="28"/>
          <w:szCs w:val="28"/>
        </w:rPr>
      </w:pPr>
    </w:p>
    <w:p w14:paraId="1547DFED" w14:textId="2CF0F785" w:rsidR="001809C0" w:rsidRPr="002679ED" w:rsidRDefault="001809C0" w:rsidP="009E2AE3">
      <w:pPr>
        <w:jc w:val="both"/>
        <w:rPr>
          <w:rFonts w:asciiTheme="minorHAnsi" w:hAnsiTheme="minorHAnsi" w:cstheme="minorHAnsi"/>
          <w:sz w:val="28"/>
          <w:szCs w:val="28"/>
        </w:rPr>
      </w:pPr>
    </w:p>
    <w:p w14:paraId="5239AD05" w14:textId="77777777" w:rsidR="003B35D0" w:rsidRPr="002679ED" w:rsidRDefault="003B35D0" w:rsidP="009E2AE3">
      <w:pPr>
        <w:jc w:val="both"/>
        <w:rPr>
          <w:rFonts w:asciiTheme="minorHAnsi" w:hAnsiTheme="minorHAnsi" w:cstheme="minorHAnsi"/>
          <w:b/>
          <w:color w:val="0070C0"/>
          <w:sz w:val="28"/>
          <w:szCs w:val="28"/>
        </w:rPr>
      </w:pPr>
    </w:p>
    <w:p w14:paraId="79733D26" w14:textId="77777777" w:rsidR="003B35D0" w:rsidRPr="002679ED" w:rsidRDefault="003B35D0" w:rsidP="009E2AE3">
      <w:pPr>
        <w:jc w:val="both"/>
        <w:rPr>
          <w:rFonts w:asciiTheme="minorHAnsi" w:hAnsiTheme="minorHAnsi" w:cstheme="minorHAnsi"/>
          <w:b/>
          <w:color w:val="0070C0"/>
          <w:sz w:val="28"/>
          <w:szCs w:val="28"/>
        </w:rPr>
      </w:pPr>
    </w:p>
    <w:p w14:paraId="4CEB0699" w14:textId="77777777" w:rsidR="003B35D0" w:rsidRPr="002679ED" w:rsidRDefault="003B35D0" w:rsidP="009E2AE3">
      <w:pPr>
        <w:jc w:val="both"/>
        <w:rPr>
          <w:rFonts w:asciiTheme="minorHAnsi" w:hAnsiTheme="minorHAnsi" w:cstheme="minorHAnsi"/>
          <w:b/>
          <w:color w:val="0070C0"/>
          <w:sz w:val="28"/>
          <w:szCs w:val="28"/>
        </w:rPr>
      </w:pPr>
    </w:p>
    <w:p w14:paraId="63A3257B" w14:textId="77777777" w:rsidR="003B35D0" w:rsidRPr="002679ED" w:rsidRDefault="003B35D0" w:rsidP="009E2AE3">
      <w:pPr>
        <w:jc w:val="both"/>
        <w:rPr>
          <w:rFonts w:asciiTheme="minorHAnsi" w:hAnsiTheme="minorHAnsi" w:cstheme="minorHAnsi"/>
          <w:b/>
          <w:color w:val="0070C0"/>
          <w:sz w:val="28"/>
          <w:szCs w:val="28"/>
        </w:rPr>
      </w:pPr>
    </w:p>
    <w:p w14:paraId="5FD5FEB7" w14:textId="77777777" w:rsidR="003B35D0" w:rsidRPr="002679ED" w:rsidRDefault="003B35D0" w:rsidP="009E2AE3">
      <w:pPr>
        <w:jc w:val="both"/>
        <w:rPr>
          <w:rFonts w:asciiTheme="minorHAnsi" w:hAnsiTheme="minorHAnsi" w:cstheme="minorHAnsi"/>
          <w:b/>
          <w:color w:val="0070C0"/>
          <w:sz w:val="28"/>
          <w:szCs w:val="28"/>
        </w:rPr>
      </w:pPr>
    </w:p>
    <w:p w14:paraId="6D6B5399" w14:textId="5FF1F1CC" w:rsidR="003B6A2C" w:rsidRPr="002679ED" w:rsidRDefault="003B6A2C" w:rsidP="009E2AE3">
      <w:pPr>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lastRenderedPageBreak/>
        <w:t>Frequently Asked Questions</w:t>
      </w:r>
    </w:p>
    <w:p w14:paraId="4972FE09" w14:textId="77777777" w:rsidR="003B6A2C" w:rsidRPr="002679ED" w:rsidRDefault="003B6A2C" w:rsidP="009E2AE3">
      <w:pPr>
        <w:jc w:val="both"/>
        <w:rPr>
          <w:rFonts w:asciiTheme="minorHAnsi" w:hAnsiTheme="minorHAnsi" w:cstheme="minorHAnsi"/>
          <w:sz w:val="28"/>
          <w:szCs w:val="28"/>
        </w:rPr>
      </w:pPr>
    </w:p>
    <w:p w14:paraId="5B886FF7" w14:textId="77777777" w:rsidR="003B6A2C" w:rsidRPr="002679ED" w:rsidRDefault="003B6A2C" w:rsidP="009E2AE3">
      <w:pPr>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I’M NOT USED TO WRITING ACADEMIC ESSAYS: HOW OR WHERE CAN I GET HELP?</w:t>
      </w:r>
    </w:p>
    <w:p w14:paraId="1C3C48A0" w14:textId="7B07A53A" w:rsidR="00821721" w:rsidRPr="002679ED" w:rsidRDefault="003B6A2C" w:rsidP="009E2AE3">
      <w:pPr>
        <w:jc w:val="both"/>
        <w:rPr>
          <w:rFonts w:asciiTheme="minorHAnsi" w:hAnsiTheme="minorHAnsi" w:cstheme="minorHAnsi"/>
          <w:sz w:val="28"/>
          <w:szCs w:val="28"/>
        </w:rPr>
      </w:pPr>
      <w:r w:rsidRPr="002679ED">
        <w:rPr>
          <w:rFonts w:asciiTheme="minorHAnsi" w:hAnsiTheme="minorHAnsi" w:cstheme="minorHAnsi"/>
          <w:sz w:val="28"/>
          <w:szCs w:val="28"/>
        </w:rPr>
        <w:t>S</w:t>
      </w:r>
      <w:r w:rsidR="00E87208" w:rsidRPr="002679ED">
        <w:rPr>
          <w:rFonts w:asciiTheme="minorHAnsi" w:hAnsiTheme="minorHAnsi" w:cstheme="minorHAnsi"/>
          <w:sz w:val="28"/>
          <w:szCs w:val="28"/>
        </w:rPr>
        <w:t>tudent</w:t>
      </w:r>
      <w:r w:rsidRPr="002679ED">
        <w:rPr>
          <w:rFonts w:asciiTheme="minorHAnsi" w:hAnsiTheme="minorHAnsi" w:cstheme="minorHAnsi"/>
          <w:sz w:val="28"/>
          <w:szCs w:val="28"/>
        </w:rPr>
        <w:t xml:space="preserve">s will receive direction and help by means of in-class tasks, assignments, and essay structure advice, from their module/seminar tutors/teachers and fellow students. Many small seminars are designed to develop a student’s academic writing and guidelines are provided in relevant discipline handbooks. Further help is available to all students in the form of the Academic Writing Centre (contact the library directly or email </w:t>
      </w:r>
      <w:hyperlink r:id="rId32" w:history="1">
        <w:r w:rsidR="00821721" w:rsidRPr="002679ED">
          <w:rPr>
            <w:rStyle w:val="Hyperlink"/>
            <w:rFonts w:asciiTheme="minorHAnsi" w:hAnsiTheme="minorHAnsi" w:cstheme="minorHAnsi"/>
            <w:sz w:val="28"/>
            <w:szCs w:val="28"/>
          </w:rPr>
          <w:t>writingcentre</w:t>
        </w:r>
        <w:r w:rsidR="00E1765C" w:rsidRPr="002679ED">
          <w:rPr>
            <w:rStyle w:val="Hyperlink"/>
            <w:rFonts w:asciiTheme="minorHAnsi" w:hAnsiTheme="minorHAnsi" w:cstheme="minorHAnsi"/>
            <w:sz w:val="28"/>
            <w:szCs w:val="28"/>
          </w:rPr>
          <w:t>@universityofgalway.ie</w:t>
        </w:r>
      </w:hyperlink>
      <w:r w:rsidRPr="002679ED">
        <w:rPr>
          <w:rFonts w:asciiTheme="minorHAnsi" w:hAnsiTheme="minorHAnsi" w:cstheme="minorHAnsi"/>
          <w:sz w:val="28"/>
          <w:szCs w:val="28"/>
        </w:rPr>
        <w:t>).</w:t>
      </w:r>
    </w:p>
    <w:p w14:paraId="4FBAD932" w14:textId="77777777" w:rsidR="00821721" w:rsidRPr="002679ED" w:rsidRDefault="00821721" w:rsidP="009E2AE3">
      <w:pPr>
        <w:jc w:val="both"/>
        <w:rPr>
          <w:rFonts w:asciiTheme="minorHAnsi" w:hAnsiTheme="minorHAnsi" w:cstheme="minorHAnsi"/>
          <w:sz w:val="28"/>
          <w:szCs w:val="28"/>
        </w:rPr>
      </w:pPr>
    </w:p>
    <w:p w14:paraId="4E2B4069" w14:textId="77777777" w:rsidR="00821721" w:rsidRPr="002679ED" w:rsidRDefault="00821721" w:rsidP="009E2AE3">
      <w:pPr>
        <w:jc w:val="both"/>
        <w:rPr>
          <w:rFonts w:asciiTheme="minorHAnsi" w:hAnsiTheme="minorHAnsi" w:cstheme="minorHAnsi"/>
          <w:sz w:val="28"/>
          <w:szCs w:val="28"/>
        </w:rPr>
      </w:pPr>
      <w:r w:rsidRPr="002679ED">
        <w:rPr>
          <w:rFonts w:asciiTheme="minorHAnsi" w:hAnsiTheme="minorHAnsi" w:cstheme="minorHAnsi"/>
          <w:b/>
          <w:color w:val="0070C0"/>
          <w:sz w:val="28"/>
          <w:szCs w:val="28"/>
        </w:rPr>
        <w:t>DO I NEED TO STICK TO THE WORD LIMIT ON MY ESSAYS?</w:t>
      </w:r>
    </w:p>
    <w:p w14:paraId="6C52CF8A" w14:textId="77777777" w:rsidR="00821721" w:rsidRPr="002679ED" w:rsidRDefault="003B6A2C"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The word limits are given for a specific reason in each </w:t>
      </w:r>
      <w:proofErr w:type="gramStart"/>
      <w:r w:rsidRPr="002679ED">
        <w:rPr>
          <w:rFonts w:asciiTheme="minorHAnsi" w:hAnsiTheme="minorHAnsi" w:cstheme="minorHAnsi"/>
          <w:sz w:val="28"/>
          <w:szCs w:val="28"/>
        </w:rPr>
        <w:t>case</w:t>
      </w:r>
      <w:proofErr w:type="gramEnd"/>
      <w:r w:rsidRPr="002679ED">
        <w:rPr>
          <w:rFonts w:asciiTheme="minorHAnsi" w:hAnsiTheme="minorHAnsi" w:cstheme="minorHAnsi"/>
          <w:sz w:val="28"/>
          <w:szCs w:val="28"/>
        </w:rPr>
        <w:t xml:space="preserve"> so it is important to aim for the particular word count instructed. Penalties will apply if the word count is more than 10% below or above the word limit. These word limits relate to the main text so exclude bibliography and footnotes.</w:t>
      </w:r>
    </w:p>
    <w:p w14:paraId="3FF0C157" w14:textId="77777777" w:rsidR="00821721" w:rsidRPr="002679ED" w:rsidRDefault="00821721" w:rsidP="009E2AE3">
      <w:pPr>
        <w:jc w:val="both"/>
        <w:rPr>
          <w:rFonts w:asciiTheme="minorHAnsi" w:hAnsiTheme="minorHAnsi" w:cstheme="minorHAnsi"/>
          <w:sz w:val="28"/>
          <w:szCs w:val="28"/>
        </w:rPr>
      </w:pPr>
    </w:p>
    <w:p w14:paraId="12360924" w14:textId="77777777" w:rsidR="00821721" w:rsidRPr="002679ED" w:rsidRDefault="00821721" w:rsidP="009E2AE3">
      <w:pPr>
        <w:jc w:val="both"/>
        <w:rPr>
          <w:rFonts w:asciiTheme="minorHAnsi" w:hAnsiTheme="minorHAnsi" w:cstheme="minorHAnsi"/>
          <w:sz w:val="28"/>
          <w:szCs w:val="28"/>
        </w:rPr>
      </w:pPr>
      <w:r w:rsidRPr="002679ED">
        <w:rPr>
          <w:rFonts w:asciiTheme="minorHAnsi" w:hAnsiTheme="minorHAnsi" w:cstheme="minorHAnsi"/>
          <w:b/>
          <w:color w:val="0070C0"/>
          <w:sz w:val="28"/>
          <w:szCs w:val="28"/>
        </w:rPr>
        <w:t>CAN I EMAIL ASSIGNMENTS AND ESSAYS?</w:t>
      </w:r>
    </w:p>
    <w:p w14:paraId="3E095816" w14:textId="059DF15F" w:rsidR="00821721" w:rsidRPr="002679ED" w:rsidRDefault="0081093A" w:rsidP="009E2AE3">
      <w:pPr>
        <w:jc w:val="both"/>
        <w:rPr>
          <w:rFonts w:asciiTheme="minorHAnsi" w:hAnsiTheme="minorHAnsi" w:cstheme="minorHAnsi"/>
          <w:sz w:val="28"/>
          <w:szCs w:val="28"/>
        </w:rPr>
      </w:pPr>
      <w:proofErr w:type="gramStart"/>
      <w:r w:rsidRPr="002679ED">
        <w:rPr>
          <w:rFonts w:asciiTheme="minorHAnsi" w:hAnsiTheme="minorHAnsi" w:cstheme="minorHAnsi"/>
          <w:sz w:val="28"/>
          <w:szCs w:val="28"/>
        </w:rPr>
        <w:t>Generally speaking,</w:t>
      </w:r>
      <w:r w:rsidR="003B6A2C" w:rsidRPr="002679ED">
        <w:rPr>
          <w:rFonts w:asciiTheme="minorHAnsi" w:hAnsiTheme="minorHAnsi" w:cstheme="minorHAnsi"/>
          <w:sz w:val="28"/>
          <w:szCs w:val="28"/>
        </w:rPr>
        <w:t xml:space="preserve"> email</w:t>
      </w:r>
      <w:proofErr w:type="gramEnd"/>
      <w:r w:rsidR="003B6A2C" w:rsidRPr="002679ED">
        <w:rPr>
          <w:rFonts w:asciiTheme="minorHAnsi" w:hAnsiTheme="minorHAnsi" w:cstheme="minorHAnsi"/>
          <w:sz w:val="28"/>
          <w:szCs w:val="28"/>
        </w:rPr>
        <w:t xml:space="preserve"> submission of examinable materia</w:t>
      </w:r>
      <w:r w:rsidRPr="002679ED">
        <w:rPr>
          <w:rFonts w:asciiTheme="minorHAnsi" w:hAnsiTheme="minorHAnsi" w:cstheme="minorHAnsi"/>
          <w:sz w:val="28"/>
          <w:szCs w:val="28"/>
        </w:rPr>
        <w:t>l will not be accepted</w:t>
      </w:r>
      <w:r w:rsidR="003B6A2C" w:rsidRPr="002679ED">
        <w:rPr>
          <w:rFonts w:asciiTheme="minorHAnsi" w:hAnsiTheme="minorHAnsi" w:cstheme="minorHAnsi"/>
          <w:sz w:val="28"/>
          <w:szCs w:val="28"/>
        </w:rPr>
        <w:t xml:space="preserve">. All examinable materials are required to be uploaded through Turnitin on </w:t>
      </w:r>
      <w:r w:rsidR="002679ED" w:rsidRPr="002679ED">
        <w:rPr>
          <w:rFonts w:asciiTheme="minorHAnsi" w:hAnsiTheme="minorHAnsi" w:cstheme="minorHAnsi"/>
          <w:sz w:val="28"/>
          <w:szCs w:val="28"/>
        </w:rPr>
        <w:t>Canvas</w:t>
      </w:r>
      <w:r w:rsidR="003B6A2C" w:rsidRPr="002679ED">
        <w:rPr>
          <w:rFonts w:asciiTheme="minorHAnsi" w:hAnsiTheme="minorHAnsi" w:cstheme="minorHAnsi"/>
          <w:sz w:val="28"/>
          <w:szCs w:val="28"/>
        </w:rPr>
        <w:t xml:space="preserve"> and a digital receipt, plus the relevant submission form, handed to the lecturer/tutor on the proposed date.</w:t>
      </w:r>
    </w:p>
    <w:p w14:paraId="07850BB4" w14:textId="77777777" w:rsidR="00821721" w:rsidRPr="002679ED" w:rsidRDefault="00821721" w:rsidP="009E2AE3">
      <w:pPr>
        <w:jc w:val="both"/>
        <w:rPr>
          <w:rFonts w:asciiTheme="minorHAnsi" w:hAnsiTheme="minorHAnsi" w:cstheme="minorHAnsi"/>
          <w:sz w:val="28"/>
          <w:szCs w:val="28"/>
        </w:rPr>
      </w:pPr>
    </w:p>
    <w:p w14:paraId="161EA55A" w14:textId="77777777" w:rsidR="00821721" w:rsidRPr="002679ED" w:rsidRDefault="00821721" w:rsidP="009E2AE3">
      <w:pPr>
        <w:jc w:val="both"/>
        <w:rPr>
          <w:rFonts w:asciiTheme="minorHAnsi" w:hAnsiTheme="minorHAnsi" w:cstheme="minorHAnsi"/>
          <w:sz w:val="28"/>
          <w:szCs w:val="28"/>
        </w:rPr>
      </w:pPr>
      <w:r w:rsidRPr="002679ED">
        <w:rPr>
          <w:rFonts w:asciiTheme="minorHAnsi" w:hAnsiTheme="minorHAnsi" w:cstheme="minorHAnsi"/>
          <w:b/>
          <w:color w:val="0070C0"/>
          <w:sz w:val="28"/>
          <w:szCs w:val="28"/>
        </w:rPr>
        <w:t>HOW CAN I FIND OUT ABOUT TURNITIN?</w:t>
      </w:r>
    </w:p>
    <w:p w14:paraId="30BA2093" w14:textId="77777777" w:rsidR="00821721" w:rsidRPr="002679ED" w:rsidRDefault="003B6A2C"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Information on Turnitin is available from your seminar or module tutors or by following the link </w:t>
      </w:r>
      <w:hyperlink r:id="rId33" w:history="1">
        <w:r w:rsidR="00821721" w:rsidRPr="002679ED">
          <w:rPr>
            <w:rStyle w:val="Hyperlink"/>
            <w:rFonts w:asciiTheme="minorHAnsi" w:hAnsiTheme="minorHAnsi" w:cstheme="minorHAnsi"/>
            <w:sz w:val="28"/>
            <w:szCs w:val="28"/>
          </w:rPr>
          <w:t>www.nuigalway.ie/teaching-with-technology/technologies/turnitin/</w:t>
        </w:r>
      </w:hyperlink>
      <w:r w:rsidR="00821721" w:rsidRPr="002679ED">
        <w:rPr>
          <w:rFonts w:asciiTheme="minorHAnsi" w:hAnsiTheme="minorHAnsi" w:cstheme="minorHAnsi"/>
          <w:sz w:val="28"/>
          <w:szCs w:val="28"/>
        </w:rPr>
        <w:t xml:space="preserve">. </w:t>
      </w:r>
    </w:p>
    <w:p w14:paraId="6F8067B0" w14:textId="77777777" w:rsidR="00821721" w:rsidRPr="002679ED" w:rsidRDefault="00821721" w:rsidP="009E2AE3">
      <w:pPr>
        <w:jc w:val="both"/>
        <w:rPr>
          <w:rFonts w:asciiTheme="minorHAnsi" w:hAnsiTheme="minorHAnsi" w:cstheme="minorHAnsi"/>
          <w:sz w:val="28"/>
          <w:szCs w:val="28"/>
        </w:rPr>
      </w:pPr>
    </w:p>
    <w:p w14:paraId="2C16C54C" w14:textId="77777777" w:rsidR="00821721" w:rsidRPr="002679ED" w:rsidRDefault="00821721" w:rsidP="009E2AE3">
      <w:pPr>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 xml:space="preserve">WHAT IS PLAGIARISM AND WHAT IS </w:t>
      </w:r>
      <w:proofErr w:type="gramStart"/>
      <w:r w:rsidRPr="002679ED">
        <w:rPr>
          <w:rFonts w:asciiTheme="minorHAnsi" w:hAnsiTheme="minorHAnsi" w:cstheme="minorHAnsi"/>
          <w:b/>
          <w:color w:val="0070C0"/>
          <w:sz w:val="28"/>
          <w:szCs w:val="28"/>
        </w:rPr>
        <w:t>THE POLICY</w:t>
      </w:r>
      <w:proofErr w:type="gramEnd"/>
      <w:r w:rsidRPr="002679ED">
        <w:rPr>
          <w:rFonts w:asciiTheme="minorHAnsi" w:hAnsiTheme="minorHAnsi" w:cstheme="minorHAnsi"/>
          <w:b/>
          <w:color w:val="0070C0"/>
          <w:sz w:val="28"/>
          <w:szCs w:val="28"/>
        </w:rPr>
        <w:t xml:space="preserve">? </w:t>
      </w:r>
    </w:p>
    <w:p w14:paraId="009BBFEB" w14:textId="77777777" w:rsidR="00821721" w:rsidRPr="002679ED" w:rsidRDefault="003B6A2C"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Plagiarism means presenting the words of another writer as if they were your own. It refers to stealing, without acknowledgement, from any other writer, including fellow students. Copying another student’s essay is as reprehensible as </w:t>
      </w:r>
      <w:proofErr w:type="spellStart"/>
      <w:r w:rsidRPr="002679ED">
        <w:rPr>
          <w:rFonts w:asciiTheme="minorHAnsi" w:hAnsiTheme="minorHAnsi" w:cstheme="minorHAnsi"/>
          <w:sz w:val="28"/>
          <w:szCs w:val="28"/>
        </w:rPr>
        <w:t>plagiarising</w:t>
      </w:r>
      <w:proofErr w:type="spellEnd"/>
      <w:r w:rsidRPr="002679ED">
        <w:rPr>
          <w:rFonts w:asciiTheme="minorHAnsi" w:hAnsiTheme="minorHAnsi" w:cstheme="minorHAnsi"/>
          <w:sz w:val="28"/>
          <w:szCs w:val="28"/>
        </w:rPr>
        <w:t xml:space="preserve"> a literary critic or a website. This is a serious matter, and if it is detected in your essay it may result in an automatic failure mark. The way to avoid plagiarism is very simple; always put quotation marks around someone else's words and credit them to their source. Further information can be found at: www.nuigalway.ie/plagiarism/ and see </w:t>
      </w:r>
      <w:hyperlink r:id="rId34" w:history="1">
        <w:r w:rsidR="00821721" w:rsidRPr="002679ED">
          <w:rPr>
            <w:rStyle w:val="Hyperlink"/>
            <w:rFonts w:asciiTheme="minorHAnsi" w:hAnsiTheme="minorHAnsi" w:cstheme="minorHAnsi"/>
            <w:sz w:val="28"/>
            <w:szCs w:val="28"/>
          </w:rPr>
          <w:t>www.nuigalway.ie/current_students/university_code_conduct/index.php</w:t>
        </w:r>
      </w:hyperlink>
      <w:r w:rsidRPr="002679ED">
        <w:rPr>
          <w:rFonts w:asciiTheme="minorHAnsi" w:hAnsiTheme="minorHAnsi" w:cstheme="minorHAnsi"/>
          <w:sz w:val="28"/>
          <w:szCs w:val="28"/>
        </w:rPr>
        <w:t xml:space="preserve">.For first year students, suspected cases of plagiarism will initially be referred to the </w:t>
      </w:r>
      <w:r w:rsidRPr="002679ED">
        <w:rPr>
          <w:rFonts w:asciiTheme="minorHAnsi" w:hAnsiTheme="minorHAnsi" w:cstheme="minorHAnsi"/>
          <w:sz w:val="28"/>
          <w:szCs w:val="28"/>
        </w:rPr>
        <w:lastRenderedPageBreak/>
        <w:t xml:space="preserve">year coordinator and addressed as per internal policy. Cases may then be referred onwards depending on the seriousness of the circumstances. </w:t>
      </w:r>
    </w:p>
    <w:p w14:paraId="721E3C89" w14:textId="77777777" w:rsidR="00821721" w:rsidRPr="002679ED" w:rsidRDefault="00821721" w:rsidP="009E2AE3">
      <w:pPr>
        <w:jc w:val="both"/>
        <w:rPr>
          <w:rFonts w:asciiTheme="minorHAnsi" w:hAnsiTheme="minorHAnsi" w:cstheme="minorHAnsi"/>
          <w:sz w:val="28"/>
          <w:szCs w:val="28"/>
        </w:rPr>
      </w:pPr>
    </w:p>
    <w:p w14:paraId="0D054D62" w14:textId="77777777" w:rsidR="00821721" w:rsidRPr="002679ED" w:rsidRDefault="00821721" w:rsidP="009E2AE3">
      <w:pPr>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WHAT DO I DO IF I RUN INTO DIFFICULTIES WITH TIME TO SUBMIT AN ASSIGNMENT OR ESSAY?</w:t>
      </w:r>
    </w:p>
    <w:p w14:paraId="1F766020" w14:textId="77777777" w:rsidR="00821721" w:rsidRPr="002679ED" w:rsidRDefault="003B6A2C" w:rsidP="009E2AE3">
      <w:pPr>
        <w:jc w:val="both"/>
        <w:rPr>
          <w:rFonts w:asciiTheme="minorHAnsi" w:hAnsiTheme="minorHAnsi" w:cstheme="minorHAnsi"/>
          <w:sz w:val="28"/>
          <w:szCs w:val="28"/>
        </w:rPr>
      </w:pPr>
      <w:r w:rsidRPr="002679ED">
        <w:rPr>
          <w:rFonts w:asciiTheme="minorHAnsi" w:hAnsiTheme="minorHAnsi" w:cstheme="minorHAnsi"/>
          <w:sz w:val="28"/>
          <w:szCs w:val="28"/>
        </w:rPr>
        <w:t>We all can run into difficulties from time-to-time so your first po</w:t>
      </w:r>
      <w:r w:rsidR="0081093A" w:rsidRPr="002679ED">
        <w:rPr>
          <w:rFonts w:asciiTheme="minorHAnsi" w:hAnsiTheme="minorHAnsi" w:cstheme="minorHAnsi"/>
          <w:sz w:val="28"/>
          <w:szCs w:val="28"/>
        </w:rPr>
        <w:t>r</w:t>
      </w:r>
      <w:r w:rsidRPr="002679ED">
        <w:rPr>
          <w:rFonts w:asciiTheme="minorHAnsi" w:hAnsiTheme="minorHAnsi" w:cstheme="minorHAnsi"/>
          <w:sz w:val="28"/>
          <w:szCs w:val="28"/>
        </w:rPr>
        <w:t xml:space="preserve">t-of-call, again, is your module tutor, teacher or lecturer BEFORE THE STATED DEADLINE. He/she may be </w:t>
      </w:r>
      <w:proofErr w:type="gramStart"/>
      <w:r w:rsidRPr="002679ED">
        <w:rPr>
          <w:rFonts w:asciiTheme="minorHAnsi" w:hAnsiTheme="minorHAnsi" w:cstheme="minorHAnsi"/>
          <w:sz w:val="28"/>
          <w:szCs w:val="28"/>
        </w:rPr>
        <w:t>in a position</w:t>
      </w:r>
      <w:proofErr w:type="gramEnd"/>
      <w:r w:rsidRPr="002679ED">
        <w:rPr>
          <w:rFonts w:asciiTheme="minorHAnsi" w:hAnsiTheme="minorHAnsi" w:cstheme="minorHAnsi"/>
          <w:sz w:val="28"/>
          <w:szCs w:val="28"/>
        </w:rPr>
        <w:t xml:space="preserve"> to give you an extension on the submission of your assignment or essay based on documented medical evidence or for other exceptional circumstances. It is important to note that penalties may apply to such </w:t>
      </w:r>
      <w:proofErr w:type="gramStart"/>
      <w:r w:rsidRPr="002679ED">
        <w:rPr>
          <w:rFonts w:asciiTheme="minorHAnsi" w:hAnsiTheme="minorHAnsi" w:cstheme="minorHAnsi"/>
          <w:sz w:val="28"/>
          <w:szCs w:val="28"/>
        </w:rPr>
        <w:t>extension</w:t>
      </w:r>
      <w:proofErr w:type="gramEnd"/>
      <w:r w:rsidRPr="002679ED">
        <w:rPr>
          <w:rFonts w:asciiTheme="minorHAnsi" w:hAnsiTheme="minorHAnsi" w:cstheme="minorHAnsi"/>
          <w:sz w:val="28"/>
          <w:szCs w:val="28"/>
        </w:rPr>
        <w:t xml:space="preserve"> so please consult the module handbook in each </w:t>
      </w:r>
      <w:proofErr w:type="gramStart"/>
      <w:r w:rsidRPr="002679ED">
        <w:rPr>
          <w:rFonts w:asciiTheme="minorHAnsi" w:hAnsiTheme="minorHAnsi" w:cstheme="minorHAnsi"/>
          <w:sz w:val="28"/>
          <w:szCs w:val="28"/>
        </w:rPr>
        <w:t>particular case</w:t>
      </w:r>
      <w:proofErr w:type="gramEnd"/>
      <w:r w:rsidRPr="002679ED">
        <w:rPr>
          <w:rFonts w:asciiTheme="minorHAnsi" w:hAnsiTheme="minorHAnsi" w:cstheme="minorHAnsi"/>
          <w:sz w:val="28"/>
          <w:szCs w:val="28"/>
        </w:rPr>
        <w:t xml:space="preserve">. </w:t>
      </w:r>
    </w:p>
    <w:p w14:paraId="1B5275F5" w14:textId="77777777" w:rsidR="00821721" w:rsidRPr="002679ED" w:rsidRDefault="00821721" w:rsidP="009E2AE3">
      <w:pPr>
        <w:jc w:val="both"/>
        <w:rPr>
          <w:rFonts w:asciiTheme="minorHAnsi" w:hAnsiTheme="minorHAnsi" w:cstheme="minorHAnsi"/>
          <w:sz w:val="28"/>
          <w:szCs w:val="28"/>
        </w:rPr>
      </w:pPr>
    </w:p>
    <w:p w14:paraId="4583F2AC" w14:textId="452895CF" w:rsidR="00821721" w:rsidRPr="002679ED" w:rsidRDefault="00821721" w:rsidP="009E2AE3">
      <w:pPr>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 xml:space="preserve">DO I HAVE TO REGISTER FOR </w:t>
      </w:r>
      <w:r w:rsidR="002679ED" w:rsidRPr="002679ED">
        <w:rPr>
          <w:rFonts w:asciiTheme="minorHAnsi" w:hAnsiTheme="minorHAnsi" w:cstheme="minorHAnsi"/>
          <w:b/>
          <w:color w:val="0070C0"/>
          <w:sz w:val="28"/>
          <w:szCs w:val="28"/>
        </w:rPr>
        <w:t>CANVAS</w:t>
      </w:r>
      <w:r w:rsidRPr="002679ED">
        <w:rPr>
          <w:rFonts w:asciiTheme="minorHAnsi" w:hAnsiTheme="minorHAnsi" w:cstheme="minorHAnsi"/>
          <w:b/>
          <w:color w:val="0070C0"/>
          <w:sz w:val="28"/>
          <w:szCs w:val="28"/>
        </w:rPr>
        <w:t>?</w:t>
      </w:r>
    </w:p>
    <w:p w14:paraId="720192F0" w14:textId="747BB7EA" w:rsidR="00821721" w:rsidRPr="002679ED" w:rsidRDefault="003B6A2C"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Students are automatically enrolled on </w:t>
      </w:r>
      <w:r w:rsidR="002679ED" w:rsidRPr="002679ED">
        <w:rPr>
          <w:rFonts w:asciiTheme="minorHAnsi" w:hAnsiTheme="minorHAnsi" w:cstheme="minorHAnsi"/>
          <w:sz w:val="28"/>
          <w:szCs w:val="28"/>
        </w:rPr>
        <w:t>Canvas</w:t>
      </w:r>
      <w:r w:rsidRPr="002679ED">
        <w:rPr>
          <w:rFonts w:asciiTheme="minorHAnsi" w:hAnsiTheme="minorHAnsi" w:cstheme="minorHAnsi"/>
          <w:sz w:val="28"/>
          <w:szCs w:val="28"/>
        </w:rPr>
        <w:t xml:space="preserve"> once registered with the University. Your courses will then appear once you log on with your username and password. It is advisable to confirm your access to </w:t>
      </w:r>
      <w:r w:rsidR="002679ED" w:rsidRPr="002679ED">
        <w:rPr>
          <w:rFonts w:asciiTheme="minorHAnsi" w:hAnsiTheme="minorHAnsi" w:cstheme="minorHAnsi"/>
          <w:sz w:val="28"/>
          <w:szCs w:val="28"/>
        </w:rPr>
        <w:t>Canvas</w:t>
      </w:r>
      <w:r w:rsidRPr="002679ED">
        <w:rPr>
          <w:rFonts w:asciiTheme="minorHAnsi" w:hAnsiTheme="minorHAnsi" w:cstheme="minorHAnsi"/>
          <w:sz w:val="28"/>
          <w:szCs w:val="28"/>
        </w:rPr>
        <w:t xml:space="preserve"> before needing it for important module information, online contributions, or deadlines. Further information on </w:t>
      </w:r>
      <w:r w:rsidR="002679ED" w:rsidRPr="002679ED">
        <w:rPr>
          <w:rFonts w:asciiTheme="minorHAnsi" w:hAnsiTheme="minorHAnsi" w:cstheme="minorHAnsi"/>
          <w:sz w:val="28"/>
          <w:szCs w:val="28"/>
        </w:rPr>
        <w:t>Canvas</w:t>
      </w:r>
      <w:r w:rsidRPr="002679ED">
        <w:rPr>
          <w:rFonts w:asciiTheme="minorHAnsi" w:hAnsiTheme="minorHAnsi" w:cstheme="minorHAnsi"/>
          <w:sz w:val="28"/>
          <w:szCs w:val="28"/>
        </w:rPr>
        <w:t xml:space="preserve"> is availa</w:t>
      </w:r>
      <w:r w:rsidR="00821721" w:rsidRPr="002679ED">
        <w:rPr>
          <w:rFonts w:asciiTheme="minorHAnsi" w:hAnsiTheme="minorHAnsi" w:cstheme="minorHAnsi"/>
          <w:sz w:val="28"/>
          <w:szCs w:val="28"/>
        </w:rPr>
        <w:t xml:space="preserve">ble at </w:t>
      </w:r>
      <w:hyperlink r:id="rId35" w:history="1">
        <w:r w:rsidR="0081093A" w:rsidRPr="002679ED">
          <w:rPr>
            <w:rStyle w:val="Hyperlink"/>
            <w:rFonts w:asciiTheme="minorHAnsi" w:hAnsiTheme="minorHAnsi" w:cstheme="minorHAnsi"/>
            <w:sz w:val="28"/>
            <w:szCs w:val="28"/>
          </w:rPr>
          <w:t>https://nuigalway.</w:t>
        </w:r>
        <w:r w:rsidR="002679ED" w:rsidRPr="002679ED">
          <w:rPr>
            <w:rStyle w:val="Hyperlink"/>
            <w:rFonts w:asciiTheme="minorHAnsi" w:hAnsiTheme="minorHAnsi" w:cstheme="minorHAnsi"/>
            <w:sz w:val="28"/>
            <w:szCs w:val="28"/>
          </w:rPr>
          <w:t>Canvas</w:t>
        </w:r>
        <w:r w:rsidR="0081093A" w:rsidRPr="002679ED">
          <w:rPr>
            <w:rStyle w:val="Hyperlink"/>
            <w:rFonts w:asciiTheme="minorHAnsi" w:hAnsiTheme="minorHAnsi" w:cstheme="minorHAnsi"/>
            <w:sz w:val="28"/>
            <w:szCs w:val="28"/>
          </w:rPr>
          <w:t>.com</w:t>
        </w:r>
      </w:hyperlink>
      <w:r w:rsidR="00821721" w:rsidRPr="002679ED">
        <w:rPr>
          <w:rFonts w:asciiTheme="minorHAnsi" w:hAnsiTheme="minorHAnsi" w:cstheme="minorHAnsi"/>
          <w:sz w:val="28"/>
          <w:szCs w:val="28"/>
        </w:rPr>
        <w:t>.</w:t>
      </w:r>
    </w:p>
    <w:p w14:paraId="416EF4F4" w14:textId="77777777" w:rsidR="00821721" w:rsidRPr="002679ED" w:rsidRDefault="00821721" w:rsidP="009E2AE3">
      <w:pPr>
        <w:jc w:val="both"/>
        <w:rPr>
          <w:rFonts w:asciiTheme="minorHAnsi" w:hAnsiTheme="minorHAnsi" w:cstheme="minorHAnsi"/>
          <w:sz w:val="28"/>
          <w:szCs w:val="28"/>
        </w:rPr>
      </w:pPr>
    </w:p>
    <w:p w14:paraId="58B8008B" w14:textId="77777777" w:rsidR="00821721" w:rsidRPr="002679ED" w:rsidRDefault="00821721" w:rsidP="009E2AE3">
      <w:pPr>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 xml:space="preserve">I’M HAVING A PROBLEM WITH MY STUDENT ONLINE ACCOUNT OR EMAIL ACCOUNT? </w:t>
      </w:r>
    </w:p>
    <w:p w14:paraId="25F9AE69" w14:textId="77777777" w:rsidR="00821721" w:rsidRPr="002679ED" w:rsidRDefault="003B6A2C"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The Information Solutions and Services (ISS) Department provides support and advice to students experiencing IT </w:t>
      </w:r>
      <w:proofErr w:type="gramStart"/>
      <w:r w:rsidRPr="002679ED">
        <w:rPr>
          <w:rFonts w:asciiTheme="minorHAnsi" w:hAnsiTheme="minorHAnsi" w:cstheme="minorHAnsi"/>
          <w:sz w:val="28"/>
          <w:szCs w:val="28"/>
        </w:rPr>
        <w:t>problems(</w:t>
      </w:r>
      <w:proofErr w:type="gramEnd"/>
      <w:r w:rsidRPr="002679ED">
        <w:rPr>
          <w:rFonts w:asciiTheme="minorHAnsi" w:hAnsiTheme="minorHAnsi" w:cstheme="minorHAnsi"/>
          <w:sz w:val="28"/>
          <w:szCs w:val="28"/>
        </w:rPr>
        <w:t xml:space="preserve">see </w:t>
      </w:r>
      <w:hyperlink r:id="rId36" w:history="1">
        <w:r w:rsidR="00821721" w:rsidRPr="002679ED">
          <w:rPr>
            <w:rStyle w:val="Hyperlink"/>
            <w:rFonts w:asciiTheme="minorHAnsi" w:hAnsiTheme="minorHAnsi" w:cstheme="minorHAnsi"/>
            <w:sz w:val="28"/>
            <w:szCs w:val="28"/>
          </w:rPr>
          <w:t>www.nuigalway.ie/informationsolutions-services/</w:t>
        </w:r>
      </w:hyperlink>
      <w:r w:rsidRPr="002679ED">
        <w:rPr>
          <w:rFonts w:asciiTheme="minorHAnsi" w:hAnsiTheme="minorHAnsi" w:cstheme="minorHAnsi"/>
          <w:sz w:val="28"/>
          <w:szCs w:val="28"/>
        </w:rPr>
        <w:t>). Assistance is provided via the ticketing service and Helpdes</w:t>
      </w:r>
      <w:r w:rsidR="0081093A" w:rsidRPr="002679ED">
        <w:rPr>
          <w:rFonts w:asciiTheme="minorHAnsi" w:hAnsiTheme="minorHAnsi" w:cstheme="minorHAnsi"/>
          <w:sz w:val="28"/>
          <w:szCs w:val="28"/>
        </w:rPr>
        <w:t xml:space="preserve">k (at </w:t>
      </w:r>
      <w:hyperlink r:id="rId37" w:history="1">
        <w:r w:rsidR="0081093A" w:rsidRPr="002679ED">
          <w:rPr>
            <w:rStyle w:val="Hyperlink"/>
            <w:rFonts w:asciiTheme="minorHAnsi" w:hAnsiTheme="minorHAnsi" w:cstheme="minorHAnsi"/>
            <w:sz w:val="28"/>
            <w:szCs w:val="28"/>
          </w:rPr>
          <w:t>https://servicedesk.nuigalway.ie</w:t>
        </w:r>
      </w:hyperlink>
      <w:r w:rsidR="0081093A" w:rsidRPr="002679ED">
        <w:rPr>
          <w:rFonts w:asciiTheme="minorHAnsi" w:hAnsiTheme="minorHAnsi" w:cstheme="minorHAnsi"/>
          <w:sz w:val="28"/>
          <w:szCs w:val="28"/>
        </w:rPr>
        <w:t>)</w:t>
      </w:r>
      <w:r w:rsidRPr="002679ED">
        <w:rPr>
          <w:rFonts w:asciiTheme="minorHAnsi" w:hAnsiTheme="minorHAnsi" w:cstheme="minorHAnsi"/>
          <w:sz w:val="28"/>
          <w:szCs w:val="28"/>
        </w:rPr>
        <w:t xml:space="preserve">. Please note, ISS are not </w:t>
      </w:r>
      <w:proofErr w:type="gramStart"/>
      <w:r w:rsidRPr="002679ED">
        <w:rPr>
          <w:rFonts w:asciiTheme="minorHAnsi" w:hAnsiTheme="minorHAnsi" w:cstheme="minorHAnsi"/>
          <w:sz w:val="28"/>
          <w:szCs w:val="28"/>
        </w:rPr>
        <w:t>in a position</w:t>
      </w:r>
      <w:proofErr w:type="gramEnd"/>
      <w:r w:rsidRPr="002679ED">
        <w:rPr>
          <w:rFonts w:asciiTheme="minorHAnsi" w:hAnsiTheme="minorHAnsi" w:cstheme="minorHAnsi"/>
          <w:sz w:val="28"/>
          <w:szCs w:val="28"/>
        </w:rPr>
        <w:t xml:space="preserve"> to assist students with their personal computer &amp; laptop problems. </w:t>
      </w:r>
    </w:p>
    <w:p w14:paraId="76A4CAC8" w14:textId="77777777" w:rsidR="00821721" w:rsidRPr="002679ED" w:rsidRDefault="00821721" w:rsidP="009E2AE3">
      <w:pPr>
        <w:jc w:val="both"/>
        <w:rPr>
          <w:rFonts w:asciiTheme="minorHAnsi" w:hAnsiTheme="minorHAnsi" w:cstheme="minorHAnsi"/>
          <w:sz w:val="28"/>
          <w:szCs w:val="28"/>
        </w:rPr>
      </w:pPr>
    </w:p>
    <w:p w14:paraId="2B04564A" w14:textId="77777777" w:rsidR="00821721" w:rsidRPr="002679ED" w:rsidRDefault="00821721" w:rsidP="009E2AE3">
      <w:pPr>
        <w:jc w:val="both"/>
        <w:rPr>
          <w:rFonts w:asciiTheme="minorHAnsi" w:hAnsiTheme="minorHAnsi" w:cstheme="minorHAnsi"/>
          <w:b/>
          <w:color w:val="0070C0"/>
          <w:sz w:val="28"/>
          <w:szCs w:val="28"/>
        </w:rPr>
      </w:pPr>
      <w:r w:rsidRPr="002679ED">
        <w:rPr>
          <w:rFonts w:asciiTheme="minorHAnsi" w:hAnsiTheme="minorHAnsi" w:cstheme="minorHAnsi"/>
          <w:b/>
          <w:color w:val="0070C0"/>
          <w:sz w:val="28"/>
          <w:szCs w:val="28"/>
        </w:rPr>
        <w:t>ARE THERE OTHER TYPES OF SUPPORT FOR STUDENTS?</w:t>
      </w:r>
    </w:p>
    <w:p w14:paraId="606F23A1" w14:textId="77777777" w:rsidR="003B6A2C" w:rsidRPr="002679ED" w:rsidRDefault="003B6A2C" w:rsidP="009E2AE3">
      <w:pPr>
        <w:jc w:val="both"/>
        <w:rPr>
          <w:rFonts w:asciiTheme="minorHAnsi" w:hAnsiTheme="minorHAnsi" w:cstheme="minorHAnsi"/>
          <w:sz w:val="28"/>
          <w:szCs w:val="28"/>
        </w:rPr>
      </w:pPr>
      <w:r w:rsidRPr="002679ED">
        <w:rPr>
          <w:rFonts w:asciiTheme="minorHAnsi" w:hAnsiTheme="minorHAnsi" w:cstheme="minorHAnsi"/>
          <w:sz w:val="28"/>
          <w:szCs w:val="28"/>
        </w:rPr>
        <w:t xml:space="preserve">Students are entitled to draw on the network of support services across the University (please see www.nuigalway.ie/student_services/ for further information). The Disability Support Service (see </w:t>
      </w:r>
      <w:hyperlink r:id="rId38" w:history="1">
        <w:r w:rsidR="00821721" w:rsidRPr="002679ED">
          <w:rPr>
            <w:rStyle w:val="Hyperlink"/>
            <w:rFonts w:asciiTheme="minorHAnsi" w:hAnsiTheme="minorHAnsi" w:cstheme="minorHAnsi"/>
            <w:sz w:val="28"/>
            <w:szCs w:val="28"/>
          </w:rPr>
          <w:t>www.nuigalway.ie/disability/</w:t>
        </w:r>
      </w:hyperlink>
      <w:r w:rsidRPr="002679ED">
        <w:rPr>
          <w:rFonts w:asciiTheme="minorHAnsi" w:hAnsiTheme="minorHAnsi" w:cstheme="minorHAnsi"/>
          <w:sz w:val="28"/>
          <w:szCs w:val="28"/>
        </w:rPr>
        <w:t xml:space="preserve">) promotes inclusive practices throughout the campus community and are committed to the provision of an equitable learning environment that will enable students </w:t>
      </w:r>
      <w:proofErr w:type="gramStart"/>
      <w:r w:rsidRPr="002679ED">
        <w:rPr>
          <w:rFonts w:asciiTheme="minorHAnsi" w:hAnsiTheme="minorHAnsi" w:cstheme="minorHAnsi"/>
          <w:sz w:val="28"/>
          <w:szCs w:val="28"/>
        </w:rPr>
        <w:t>become</w:t>
      </w:r>
      <w:proofErr w:type="gramEnd"/>
      <w:r w:rsidRPr="002679ED">
        <w:rPr>
          <w:rFonts w:asciiTheme="minorHAnsi" w:hAnsiTheme="minorHAnsi" w:cstheme="minorHAnsi"/>
          <w:sz w:val="28"/>
          <w:szCs w:val="28"/>
        </w:rPr>
        <w:t xml:space="preserve"> independent learners and highly skilled graduates. The university also have a team of qualified and experienced counsellors, psychologists and psychotherapists and information about the Counselling Service is available at </w:t>
      </w:r>
      <w:hyperlink r:id="rId39" w:history="1">
        <w:r w:rsidR="00821721" w:rsidRPr="002679ED">
          <w:rPr>
            <w:rStyle w:val="Hyperlink"/>
            <w:rFonts w:asciiTheme="minorHAnsi" w:hAnsiTheme="minorHAnsi" w:cstheme="minorHAnsi"/>
            <w:sz w:val="28"/>
            <w:szCs w:val="28"/>
          </w:rPr>
          <w:t>http://www.nuigalway.ie/counsellors/</w:t>
        </w:r>
      </w:hyperlink>
      <w:r w:rsidRPr="002679ED">
        <w:rPr>
          <w:rFonts w:asciiTheme="minorHAnsi" w:hAnsiTheme="minorHAnsi" w:cstheme="minorHAnsi"/>
          <w:sz w:val="28"/>
          <w:szCs w:val="28"/>
        </w:rPr>
        <w:t>.</w:t>
      </w:r>
    </w:p>
    <w:p w14:paraId="22B6D405" w14:textId="77777777" w:rsidR="00821721" w:rsidRPr="002679ED" w:rsidRDefault="00821721" w:rsidP="009E2AE3">
      <w:pPr>
        <w:jc w:val="both"/>
        <w:rPr>
          <w:rFonts w:asciiTheme="minorHAnsi" w:hAnsiTheme="minorHAnsi" w:cstheme="minorHAnsi"/>
          <w:sz w:val="28"/>
          <w:szCs w:val="28"/>
        </w:rPr>
      </w:pPr>
    </w:p>
    <w:p w14:paraId="5AF0994F" w14:textId="77777777" w:rsidR="00821721" w:rsidRPr="002679ED" w:rsidRDefault="00821721" w:rsidP="009E2AE3">
      <w:pPr>
        <w:jc w:val="both"/>
        <w:rPr>
          <w:rFonts w:asciiTheme="minorHAnsi" w:hAnsiTheme="minorHAnsi" w:cstheme="minorHAnsi"/>
          <w:sz w:val="28"/>
          <w:szCs w:val="28"/>
        </w:rPr>
      </w:pPr>
    </w:p>
    <w:p w14:paraId="5B364F34" w14:textId="77777777" w:rsidR="00821721" w:rsidRPr="002679ED" w:rsidRDefault="00821721" w:rsidP="009E2AE3">
      <w:pPr>
        <w:jc w:val="both"/>
        <w:rPr>
          <w:rFonts w:asciiTheme="minorHAnsi" w:hAnsiTheme="minorHAnsi" w:cstheme="minorHAnsi"/>
          <w:sz w:val="28"/>
          <w:szCs w:val="28"/>
        </w:rPr>
      </w:pPr>
    </w:p>
    <w:p w14:paraId="4D89601F" w14:textId="77777777" w:rsidR="00821721" w:rsidRPr="002679ED" w:rsidRDefault="00821721" w:rsidP="009E2AE3">
      <w:pPr>
        <w:jc w:val="both"/>
        <w:rPr>
          <w:rFonts w:asciiTheme="minorHAnsi" w:hAnsiTheme="minorHAnsi" w:cstheme="minorHAnsi"/>
          <w:sz w:val="28"/>
          <w:szCs w:val="28"/>
        </w:rPr>
      </w:pPr>
    </w:p>
    <w:p w14:paraId="2A39641F" w14:textId="77777777" w:rsidR="00821721" w:rsidRPr="002679ED" w:rsidRDefault="00821721" w:rsidP="009E2AE3">
      <w:pPr>
        <w:jc w:val="both"/>
        <w:rPr>
          <w:rFonts w:asciiTheme="minorHAnsi" w:hAnsiTheme="minorHAnsi" w:cstheme="minorHAnsi"/>
          <w:sz w:val="28"/>
          <w:szCs w:val="28"/>
        </w:rPr>
      </w:pPr>
    </w:p>
    <w:p w14:paraId="76C2D173" w14:textId="77777777" w:rsidR="00821721" w:rsidRPr="002679ED" w:rsidRDefault="00821721" w:rsidP="009E2AE3">
      <w:pPr>
        <w:jc w:val="both"/>
        <w:rPr>
          <w:rFonts w:asciiTheme="minorHAnsi" w:hAnsiTheme="minorHAnsi" w:cstheme="minorHAnsi"/>
          <w:sz w:val="28"/>
          <w:szCs w:val="28"/>
        </w:rPr>
      </w:pPr>
    </w:p>
    <w:p w14:paraId="2AEA20F7" w14:textId="77777777" w:rsidR="00732472" w:rsidRPr="002679ED" w:rsidRDefault="00732472" w:rsidP="009E2AE3">
      <w:pPr>
        <w:jc w:val="both"/>
        <w:rPr>
          <w:rFonts w:asciiTheme="minorHAnsi" w:hAnsiTheme="minorHAnsi" w:cstheme="minorHAnsi"/>
          <w:sz w:val="28"/>
          <w:szCs w:val="28"/>
        </w:rPr>
      </w:pPr>
    </w:p>
    <w:p w14:paraId="72FF64B1" w14:textId="77777777" w:rsidR="00821721" w:rsidRPr="002679ED" w:rsidRDefault="00821721" w:rsidP="009E2AE3">
      <w:pPr>
        <w:jc w:val="both"/>
        <w:rPr>
          <w:rFonts w:asciiTheme="minorHAnsi" w:hAnsiTheme="minorHAnsi" w:cstheme="minorHAnsi"/>
          <w:sz w:val="28"/>
          <w:szCs w:val="28"/>
        </w:rPr>
      </w:pPr>
    </w:p>
    <w:p w14:paraId="33002D0F" w14:textId="47C82155" w:rsidR="00C2509C" w:rsidRPr="002679ED" w:rsidRDefault="00C2509C" w:rsidP="009E2AE3">
      <w:pPr>
        <w:pStyle w:val="ListParagraph"/>
        <w:numPr>
          <w:ilvl w:val="0"/>
          <w:numId w:val="1"/>
        </w:numPr>
        <w:jc w:val="both"/>
        <w:rPr>
          <w:rFonts w:cstheme="minorHAnsi"/>
          <w:sz w:val="28"/>
          <w:szCs w:val="28"/>
        </w:rPr>
      </w:pPr>
    </w:p>
    <w:sectPr w:rsidR="00C2509C" w:rsidRPr="002679ED" w:rsidSect="00674E4F">
      <w:footerReference w:type="default" r:id="rId40"/>
      <w:headerReference w:type="first" r:id="rId41"/>
      <w:footerReference w:type="first" r:id="rId4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D2F0" w14:textId="77777777" w:rsidR="00C52B0A" w:rsidRDefault="00C52B0A" w:rsidP="00674E4F">
      <w:r>
        <w:separator/>
      </w:r>
    </w:p>
  </w:endnote>
  <w:endnote w:type="continuationSeparator" w:id="0">
    <w:p w14:paraId="5CE40977" w14:textId="77777777" w:rsidR="00C52B0A" w:rsidRDefault="00C52B0A" w:rsidP="0067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464339"/>
      <w:docPartObj>
        <w:docPartGallery w:val="Page Numbers (Bottom of Page)"/>
        <w:docPartUnique/>
      </w:docPartObj>
    </w:sdtPr>
    <w:sdtEndPr>
      <w:rPr>
        <w:noProof/>
      </w:rPr>
    </w:sdtEndPr>
    <w:sdtContent>
      <w:p w14:paraId="30C4A1B0" w14:textId="2C12CC9A" w:rsidR="002C5E4E" w:rsidRDefault="002C5E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7BA865" w14:textId="77777777" w:rsidR="002C5E4E" w:rsidRDefault="002C5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009"/>
      <w:gridCol w:w="3009"/>
      <w:gridCol w:w="3009"/>
    </w:tblGrid>
    <w:tr w:rsidR="002C5E4E" w14:paraId="40192A21" w14:textId="77777777" w:rsidTr="009F10BE">
      <w:tc>
        <w:tcPr>
          <w:tcW w:w="3009" w:type="dxa"/>
        </w:tcPr>
        <w:p w14:paraId="113582AD" w14:textId="77777777" w:rsidR="002C5E4E" w:rsidRDefault="002C5E4E" w:rsidP="009F10BE"/>
      </w:tc>
      <w:tc>
        <w:tcPr>
          <w:tcW w:w="3009" w:type="dxa"/>
        </w:tcPr>
        <w:p w14:paraId="4CE2CFFC" w14:textId="77777777" w:rsidR="002C5E4E" w:rsidRDefault="002C5E4E" w:rsidP="009F10BE"/>
      </w:tc>
      <w:tc>
        <w:tcPr>
          <w:tcW w:w="3009" w:type="dxa"/>
        </w:tcPr>
        <w:p w14:paraId="3451C5AC" w14:textId="77777777" w:rsidR="002C5E4E" w:rsidRDefault="002C5E4E" w:rsidP="009F10BE"/>
      </w:tc>
    </w:tr>
  </w:tbl>
  <w:p w14:paraId="20721B3E" w14:textId="77777777" w:rsidR="002C5E4E" w:rsidRDefault="002C5E4E" w:rsidP="009F10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FF9C" w14:textId="77777777" w:rsidR="00C52B0A" w:rsidRDefault="00C52B0A" w:rsidP="00674E4F">
      <w:r>
        <w:separator/>
      </w:r>
    </w:p>
  </w:footnote>
  <w:footnote w:type="continuationSeparator" w:id="0">
    <w:p w14:paraId="62238A8B" w14:textId="77777777" w:rsidR="00C52B0A" w:rsidRDefault="00C52B0A" w:rsidP="0067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009"/>
      <w:gridCol w:w="3009"/>
      <w:gridCol w:w="3009"/>
    </w:tblGrid>
    <w:tr w:rsidR="002C5E4E" w14:paraId="381F1DA2" w14:textId="77777777" w:rsidTr="009F10BE">
      <w:tc>
        <w:tcPr>
          <w:tcW w:w="3009" w:type="dxa"/>
        </w:tcPr>
        <w:p w14:paraId="2B918F1E" w14:textId="77777777" w:rsidR="002C5E4E" w:rsidRDefault="002C5E4E" w:rsidP="009F10BE"/>
      </w:tc>
      <w:tc>
        <w:tcPr>
          <w:tcW w:w="3009" w:type="dxa"/>
        </w:tcPr>
        <w:p w14:paraId="0A2C3590" w14:textId="77777777" w:rsidR="002C5E4E" w:rsidRDefault="002C5E4E" w:rsidP="009F10BE"/>
      </w:tc>
      <w:tc>
        <w:tcPr>
          <w:tcW w:w="3009" w:type="dxa"/>
        </w:tcPr>
        <w:p w14:paraId="5D0F899C" w14:textId="77777777" w:rsidR="002C5E4E" w:rsidRDefault="002C5E4E" w:rsidP="009F10BE"/>
      </w:tc>
    </w:tr>
  </w:tbl>
  <w:p w14:paraId="1CC0A246" w14:textId="77777777" w:rsidR="002C5E4E" w:rsidRDefault="002C5E4E" w:rsidP="009F10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7D27"/>
    <w:multiLevelType w:val="hybridMultilevel"/>
    <w:tmpl w:val="D376DF32"/>
    <w:lvl w:ilvl="0" w:tplc="DB8C323E">
      <w:start w:val="8"/>
      <w:numFmt w:val="decimal"/>
      <w:lvlText w:val="%1"/>
      <w:lvlJc w:val="left"/>
      <w:pPr>
        <w:ind w:left="720" w:hanging="360"/>
      </w:pPr>
      <w:rPr>
        <w:rFonts w:ascii="Palatino Linotype" w:hAnsi="Palatino Linotype"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4E76887"/>
    <w:multiLevelType w:val="hybridMultilevel"/>
    <w:tmpl w:val="B4B050BC"/>
    <w:lvl w:ilvl="0" w:tplc="102A943C">
      <w:start w:val="3"/>
      <w:numFmt w:val="bullet"/>
      <w:lvlText w:val=""/>
      <w:lvlJc w:val="left"/>
      <w:pPr>
        <w:ind w:left="360" w:hanging="360"/>
      </w:pPr>
      <w:rPr>
        <w:rFonts w:ascii="Symbol" w:eastAsiaTheme="minorHAnsi" w:hAnsi="Symbol"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E00052E"/>
    <w:multiLevelType w:val="hybridMultilevel"/>
    <w:tmpl w:val="A9D86E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43485300"/>
    <w:multiLevelType w:val="hybridMultilevel"/>
    <w:tmpl w:val="EFB229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87E3ED2"/>
    <w:multiLevelType w:val="hybridMultilevel"/>
    <w:tmpl w:val="2A92794E"/>
    <w:lvl w:ilvl="0" w:tplc="CD7A5108">
      <w:numFmt w:val="bullet"/>
      <w:lvlText w:val="-"/>
      <w:lvlJc w:val="left"/>
      <w:pPr>
        <w:ind w:left="720" w:hanging="360"/>
      </w:pPr>
      <w:rPr>
        <w:rFonts w:ascii="Book Antiqua" w:eastAsia="Times New Roman" w:hAnsi="Book Antiqu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B95BEE"/>
    <w:multiLevelType w:val="hybridMultilevel"/>
    <w:tmpl w:val="02748292"/>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6" w15:restartNumberingAfterBreak="0">
    <w:nsid w:val="643E7A66"/>
    <w:multiLevelType w:val="hybridMultilevel"/>
    <w:tmpl w:val="D4F099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671430C2"/>
    <w:multiLevelType w:val="hybridMultilevel"/>
    <w:tmpl w:val="6ED69660"/>
    <w:lvl w:ilvl="0" w:tplc="102A943C">
      <w:start w:val="3"/>
      <w:numFmt w:val="bullet"/>
      <w:lvlText w:val=""/>
      <w:lvlJc w:val="left"/>
      <w:pPr>
        <w:ind w:left="360" w:hanging="360"/>
      </w:pPr>
      <w:rPr>
        <w:rFonts w:ascii="Symbol" w:eastAsiaTheme="minorHAnsi" w:hAnsi="Symbol"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B5E53B9"/>
    <w:multiLevelType w:val="hybridMultilevel"/>
    <w:tmpl w:val="68808276"/>
    <w:lvl w:ilvl="0" w:tplc="102A943C">
      <w:start w:val="3"/>
      <w:numFmt w:val="bullet"/>
      <w:lvlText w:val=""/>
      <w:lvlJc w:val="left"/>
      <w:pPr>
        <w:ind w:left="360" w:hanging="360"/>
      </w:pPr>
      <w:rPr>
        <w:rFonts w:ascii="Symbol" w:eastAsiaTheme="minorHAnsi" w:hAnsi="Symbol" w:cstheme="minorBid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91B53E0"/>
    <w:multiLevelType w:val="hybridMultilevel"/>
    <w:tmpl w:val="FECC80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650787938">
    <w:abstractNumId w:val="4"/>
  </w:num>
  <w:num w:numId="2" w16cid:durableId="39787015">
    <w:abstractNumId w:val="7"/>
  </w:num>
  <w:num w:numId="3" w16cid:durableId="1348405713">
    <w:abstractNumId w:val="1"/>
  </w:num>
  <w:num w:numId="4" w16cid:durableId="2060588481">
    <w:abstractNumId w:val="8"/>
  </w:num>
  <w:num w:numId="5" w16cid:durableId="1821580539">
    <w:abstractNumId w:val="2"/>
  </w:num>
  <w:num w:numId="6" w16cid:durableId="1314260834">
    <w:abstractNumId w:val="3"/>
  </w:num>
  <w:num w:numId="7" w16cid:durableId="2118795706">
    <w:abstractNumId w:val="9"/>
  </w:num>
  <w:num w:numId="8" w16cid:durableId="1546454165">
    <w:abstractNumId w:val="6"/>
  </w:num>
  <w:num w:numId="9" w16cid:durableId="1457215530">
    <w:abstractNumId w:val="0"/>
  </w:num>
  <w:num w:numId="10" w16cid:durableId="975911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NZ" w:vendorID="64" w:dllVersion="6" w:nlCheck="1" w:checkStyle="1"/>
  <w:activeWritingStyle w:appName="MSWord" w:lang="en-US" w:vendorID="64" w:dllVersion="4096" w:nlCheck="1" w:checkStyle="0"/>
  <w:activeWritingStyle w:appName="MSWord" w:lang="en-IE" w:vendorID="64" w:dllVersion="4096" w:nlCheck="1" w:checkStyle="0"/>
  <w:activeWritingStyle w:appName="MSWord" w:lang="en-NZ"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IE" w:vendorID="64" w:dllVersion="0" w:nlCheck="1" w:checkStyle="0"/>
  <w:activeWritingStyle w:appName="MSWord" w:lang="en-NZ"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70"/>
    <w:rsid w:val="00026FEC"/>
    <w:rsid w:val="000857E7"/>
    <w:rsid w:val="000A4B29"/>
    <w:rsid w:val="000A54A6"/>
    <w:rsid w:val="001007AA"/>
    <w:rsid w:val="0014566A"/>
    <w:rsid w:val="001809C0"/>
    <w:rsid w:val="00186BFF"/>
    <w:rsid w:val="001C17CF"/>
    <w:rsid w:val="001C50DD"/>
    <w:rsid w:val="001D3F1B"/>
    <w:rsid w:val="00255B6D"/>
    <w:rsid w:val="00262E1B"/>
    <w:rsid w:val="002679ED"/>
    <w:rsid w:val="002C5E4E"/>
    <w:rsid w:val="002F75BD"/>
    <w:rsid w:val="00330BCC"/>
    <w:rsid w:val="003B0934"/>
    <w:rsid w:val="003B35D0"/>
    <w:rsid w:val="003B4EFE"/>
    <w:rsid w:val="003B6A2C"/>
    <w:rsid w:val="003C4D5E"/>
    <w:rsid w:val="004218B9"/>
    <w:rsid w:val="00421DBB"/>
    <w:rsid w:val="004229A8"/>
    <w:rsid w:val="00430396"/>
    <w:rsid w:val="004309B1"/>
    <w:rsid w:val="00431ACD"/>
    <w:rsid w:val="00433462"/>
    <w:rsid w:val="0046569C"/>
    <w:rsid w:val="004834D3"/>
    <w:rsid w:val="00490DFD"/>
    <w:rsid w:val="004A0853"/>
    <w:rsid w:val="004A242E"/>
    <w:rsid w:val="004B4544"/>
    <w:rsid w:val="004B45A2"/>
    <w:rsid w:val="004B61A1"/>
    <w:rsid w:val="004E1378"/>
    <w:rsid w:val="004E237E"/>
    <w:rsid w:val="004F047A"/>
    <w:rsid w:val="00527028"/>
    <w:rsid w:val="00532203"/>
    <w:rsid w:val="00580832"/>
    <w:rsid w:val="005C1F08"/>
    <w:rsid w:val="005E2C83"/>
    <w:rsid w:val="005E3E42"/>
    <w:rsid w:val="00624AAB"/>
    <w:rsid w:val="00637F07"/>
    <w:rsid w:val="00652128"/>
    <w:rsid w:val="006744B2"/>
    <w:rsid w:val="00674E4F"/>
    <w:rsid w:val="006804D5"/>
    <w:rsid w:val="006B2B69"/>
    <w:rsid w:val="00720D50"/>
    <w:rsid w:val="00732472"/>
    <w:rsid w:val="00741E23"/>
    <w:rsid w:val="00777A5D"/>
    <w:rsid w:val="007C0B37"/>
    <w:rsid w:val="007D2341"/>
    <w:rsid w:val="007F35EB"/>
    <w:rsid w:val="0081093A"/>
    <w:rsid w:val="00821721"/>
    <w:rsid w:val="00824484"/>
    <w:rsid w:val="008473EB"/>
    <w:rsid w:val="00867CAE"/>
    <w:rsid w:val="008728EC"/>
    <w:rsid w:val="00874E8A"/>
    <w:rsid w:val="008A21F3"/>
    <w:rsid w:val="008B010E"/>
    <w:rsid w:val="008C44D7"/>
    <w:rsid w:val="008E7EA7"/>
    <w:rsid w:val="008F09FB"/>
    <w:rsid w:val="009164BF"/>
    <w:rsid w:val="00934970"/>
    <w:rsid w:val="00973DA6"/>
    <w:rsid w:val="00995F50"/>
    <w:rsid w:val="00996C9D"/>
    <w:rsid w:val="009B073A"/>
    <w:rsid w:val="009B5A1B"/>
    <w:rsid w:val="009D78FF"/>
    <w:rsid w:val="009E2AE3"/>
    <w:rsid w:val="009E43D6"/>
    <w:rsid w:val="009F10BE"/>
    <w:rsid w:val="009F4710"/>
    <w:rsid w:val="009F7218"/>
    <w:rsid w:val="009F7EEE"/>
    <w:rsid w:val="00A127D3"/>
    <w:rsid w:val="00A824BC"/>
    <w:rsid w:val="00B0072D"/>
    <w:rsid w:val="00B016BD"/>
    <w:rsid w:val="00B35F46"/>
    <w:rsid w:val="00B55B19"/>
    <w:rsid w:val="00B73892"/>
    <w:rsid w:val="00BA2DE1"/>
    <w:rsid w:val="00BE4984"/>
    <w:rsid w:val="00BF66D0"/>
    <w:rsid w:val="00C117AE"/>
    <w:rsid w:val="00C16020"/>
    <w:rsid w:val="00C24AA9"/>
    <w:rsid w:val="00C2509C"/>
    <w:rsid w:val="00C52B0A"/>
    <w:rsid w:val="00C54C60"/>
    <w:rsid w:val="00C670E7"/>
    <w:rsid w:val="00C67B82"/>
    <w:rsid w:val="00C74FAF"/>
    <w:rsid w:val="00C97B30"/>
    <w:rsid w:val="00CC025E"/>
    <w:rsid w:val="00CC55A3"/>
    <w:rsid w:val="00CD73AB"/>
    <w:rsid w:val="00CF5B91"/>
    <w:rsid w:val="00D03BE3"/>
    <w:rsid w:val="00D05704"/>
    <w:rsid w:val="00D2541A"/>
    <w:rsid w:val="00D356F5"/>
    <w:rsid w:val="00D4218C"/>
    <w:rsid w:val="00D90744"/>
    <w:rsid w:val="00DA7D80"/>
    <w:rsid w:val="00DF51EB"/>
    <w:rsid w:val="00E106AE"/>
    <w:rsid w:val="00E1765C"/>
    <w:rsid w:val="00E87208"/>
    <w:rsid w:val="00E95434"/>
    <w:rsid w:val="00EA0E46"/>
    <w:rsid w:val="00EA21AB"/>
    <w:rsid w:val="00ED6BE9"/>
    <w:rsid w:val="00EF0631"/>
    <w:rsid w:val="00F42E3B"/>
    <w:rsid w:val="00F533FC"/>
    <w:rsid w:val="00FF169C"/>
    <w:rsid w:val="02F7DB22"/>
    <w:rsid w:val="0A247DC9"/>
    <w:rsid w:val="0E9FF43B"/>
    <w:rsid w:val="14CF5BEA"/>
    <w:rsid w:val="18F71EB0"/>
    <w:rsid w:val="1A2F7D4A"/>
    <w:rsid w:val="1B9B8781"/>
    <w:rsid w:val="1D3ED225"/>
    <w:rsid w:val="2A28AAD4"/>
    <w:rsid w:val="2D382D92"/>
    <w:rsid w:val="3441EBFA"/>
    <w:rsid w:val="3615594D"/>
    <w:rsid w:val="44AA823C"/>
    <w:rsid w:val="47F7EC3C"/>
    <w:rsid w:val="51E71EA3"/>
    <w:rsid w:val="54DE5CCA"/>
    <w:rsid w:val="567A2D2B"/>
    <w:rsid w:val="5B4DBA25"/>
    <w:rsid w:val="6528B0EA"/>
    <w:rsid w:val="6DFB41B3"/>
    <w:rsid w:val="770026F3"/>
    <w:rsid w:val="7719CBCC"/>
    <w:rsid w:val="79F656E3"/>
    <w:rsid w:val="7C9144B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7BD4"/>
  <w15:docId w15:val="{DCA4BD40-9EFB-4C6F-A037-1CBA59C0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4F"/>
    <w:pPr>
      <w:suppressAutoHyphens/>
      <w:spacing w:after="0" w:line="240" w:lineRule="auto"/>
    </w:pPr>
    <w:rPr>
      <w:rFonts w:ascii="Palatino Linotype" w:eastAsia="Times New Roman" w:hAnsi="Palatino Linotype"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E4F"/>
    <w:pPr>
      <w:tabs>
        <w:tab w:val="center" w:pos="4513"/>
        <w:tab w:val="right" w:pos="9026"/>
      </w:tabs>
    </w:pPr>
  </w:style>
  <w:style w:type="character" w:customStyle="1" w:styleId="HeaderChar">
    <w:name w:val="Header Char"/>
    <w:basedOn w:val="DefaultParagraphFont"/>
    <w:link w:val="Header"/>
    <w:uiPriority w:val="99"/>
    <w:rsid w:val="00674E4F"/>
  </w:style>
  <w:style w:type="paragraph" w:styleId="Footer">
    <w:name w:val="footer"/>
    <w:basedOn w:val="Normal"/>
    <w:link w:val="FooterChar"/>
    <w:uiPriority w:val="99"/>
    <w:unhideWhenUsed/>
    <w:rsid w:val="00674E4F"/>
    <w:pPr>
      <w:tabs>
        <w:tab w:val="center" w:pos="4513"/>
        <w:tab w:val="right" w:pos="9026"/>
      </w:tabs>
    </w:pPr>
  </w:style>
  <w:style w:type="character" w:customStyle="1" w:styleId="FooterChar">
    <w:name w:val="Footer Char"/>
    <w:basedOn w:val="DefaultParagraphFont"/>
    <w:link w:val="Footer"/>
    <w:uiPriority w:val="99"/>
    <w:rsid w:val="00674E4F"/>
  </w:style>
  <w:style w:type="paragraph" w:styleId="BodyText">
    <w:name w:val="Body Text"/>
    <w:basedOn w:val="Normal"/>
    <w:link w:val="BodyTextChar"/>
    <w:rsid w:val="00674E4F"/>
    <w:rPr>
      <w:rFonts w:ascii="Times New Roman" w:hAnsi="Times New Roman"/>
      <w:sz w:val="18"/>
      <w:szCs w:val="20"/>
      <w:lang w:val="en-GB"/>
    </w:rPr>
  </w:style>
  <w:style w:type="character" w:customStyle="1" w:styleId="BodyTextChar">
    <w:name w:val="Body Text Char"/>
    <w:basedOn w:val="DefaultParagraphFont"/>
    <w:link w:val="BodyText"/>
    <w:rsid w:val="00674E4F"/>
    <w:rPr>
      <w:rFonts w:ascii="Times New Roman" w:eastAsia="Times New Roman" w:hAnsi="Times New Roman" w:cs="Times New Roman"/>
      <w:sz w:val="18"/>
      <w:szCs w:val="20"/>
      <w:lang w:val="en-GB" w:eastAsia="ar-SA"/>
    </w:rPr>
  </w:style>
  <w:style w:type="paragraph" w:styleId="Subtitle">
    <w:name w:val="Subtitle"/>
    <w:basedOn w:val="Normal"/>
    <w:next w:val="BodyText"/>
    <w:link w:val="SubtitleChar"/>
    <w:qFormat/>
    <w:rsid w:val="00674E4F"/>
    <w:pPr>
      <w:keepNext/>
      <w:spacing w:before="240" w:after="120"/>
      <w:jc w:val="center"/>
    </w:pPr>
    <w:rPr>
      <w:rFonts w:ascii="Arial" w:eastAsia="Lucida Sans Unicode" w:hAnsi="Arial" w:cs="Tahoma"/>
      <w:i/>
      <w:iCs/>
      <w:sz w:val="28"/>
      <w:szCs w:val="28"/>
    </w:rPr>
  </w:style>
  <w:style w:type="character" w:customStyle="1" w:styleId="SubtitleChar">
    <w:name w:val="Subtitle Char"/>
    <w:basedOn w:val="DefaultParagraphFont"/>
    <w:link w:val="Subtitle"/>
    <w:rsid w:val="00674E4F"/>
    <w:rPr>
      <w:rFonts w:ascii="Arial" w:eastAsia="Lucida Sans Unicode" w:hAnsi="Arial" w:cs="Tahoma"/>
      <w:i/>
      <w:iCs/>
      <w:sz w:val="28"/>
      <w:szCs w:val="28"/>
      <w:lang w:val="en-US" w:eastAsia="ar-SA"/>
    </w:rPr>
  </w:style>
  <w:style w:type="character" w:styleId="Hyperlink">
    <w:name w:val="Hyperlink"/>
    <w:basedOn w:val="DefaultParagraphFont"/>
    <w:rsid w:val="006804D5"/>
    <w:rPr>
      <w:color w:val="0000FF"/>
      <w:u w:val="single"/>
    </w:rPr>
  </w:style>
  <w:style w:type="character" w:customStyle="1" w:styleId="CharChar1">
    <w:name w:val="Char Char1"/>
    <w:basedOn w:val="DefaultParagraphFont"/>
    <w:rsid w:val="00EA0E46"/>
    <w:rPr>
      <w:rFonts w:ascii="Arial" w:hAnsi="Arial" w:cs="Arial"/>
      <w:b/>
      <w:bCs/>
      <w:i/>
      <w:iCs/>
      <w:sz w:val="28"/>
      <w:szCs w:val="28"/>
      <w:lang w:val="en-GB" w:eastAsia="ar-SA" w:bidi="ar-SA"/>
    </w:rPr>
  </w:style>
  <w:style w:type="character" w:customStyle="1" w:styleId="bodysmall-personnel-details1">
    <w:name w:val="bodysmall-personnel-details1"/>
    <w:basedOn w:val="DefaultParagraphFont"/>
    <w:rsid w:val="00ED6BE9"/>
    <w:rPr>
      <w:b w:val="0"/>
      <w:bCs w:val="0"/>
      <w:sz w:val="17"/>
      <w:szCs w:val="17"/>
    </w:rPr>
  </w:style>
  <w:style w:type="table" w:styleId="TableGrid">
    <w:name w:val="Table Grid"/>
    <w:basedOn w:val="TableNormal"/>
    <w:uiPriority w:val="59"/>
    <w:rsid w:val="00F42E3B"/>
    <w:pPr>
      <w:spacing w:after="0" w:line="240" w:lineRule="auto"/>
    </w:pPr>
    <w:rPr>
      <w:rFonts w:ascii="Times New Roman" w:hAnsi="Times New Roman" w:cs="Times New Roman"/>
      <w:sz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09FB"/>
    <w:rPr>
      <w:sz w:val="16"/>
      <w:szCs w:val="16"/>
    </w:rPr>
  </w:style>
  <w:style w:type="paragraph" w:styleId="CommentText">
    <w:name w:val="annotation text"/>
    <w:basedOn w:val="Normal"/>
    <w:link w:val="CommentTextChar"/>
    <w:uiPriority w:val="99"/>
    <w:semiHidden/>
    <w:unhideWhenUsed/>
    <w:rsid w:val="008F09FB"/>
    <w:rPr>
      <w:sz w:val="20"/>
      <w:szCs w:val="20"/>
    </w:rPr>
  </w:style>
  <w:style w:type="character" w:customStyle="1" w:styleId="CommentTextChar">
    <w:name w:val="Comment Text Char"/>
    <w:basedOn w:val="DefaultParagraphFont"/>
    <w:link w:val="CommentText"/>
    <w:uiPriority w:val="99"/>
    <w:semiHidden/>
    <w:rsid w:val="008F09FB"/>
    <w:rPr>
      <w:rFonts w:ascii="Palatino Linotype" w:eastAsia="Times New Roman" w:hAnsi="Palatino Linotype"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8F09FB"/>
    <w:rPr>
      <w:b/>
      <w:bCs/>
    </w:rPr>
  </w:style>
  <w:style w:type="character" w:customStyle="1" w:styleId="CommentSubjectChar">
    <w:name w:val="Comment Subject Char"/>
    <w:basedOn w:val="CommentTextChar"/>
    <w:link w:val="CommentSubject"/>
    <w:uiPriority w:val="99"/>
    <w:semiHidden/>
    <w:rsid w:val="008F09FB"/>
    <w:rPr>
      <w:rFonts w:ascii="Palatino Linotype" w:eastAsia="Times New Roman" w:hAnsi="Palatino Linotype" w:cs="Times New Roman"/>
      <w:b/>
      <w:bCs/>
      <w:sz w:val="20"/>
      <w:szCs w:val="20"/>
      <w:lang w:val="en-US" w:eastAsia="ar-SA"/>
    </w:rPr>
  </w:style>
  <w:style w:type="paragraph" w:styleId="BalloonText">
    <w:name w:val="Balloon Text"/>
    <w:basedOn w:val="Normal"/>
    <w:link w:val="BalloonTextChar"/>
    <w:uiPriority w:val="99"/>
    <w:semiHidden/>
    <w:unhideWhenUsed/>
    <w:rsid w:val="008F0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9FB"/>
    <w:rPr>
      <w:rFonts w:ascii="Segoe UI" w:eastAsia="Times New Roman" w:hAnsi="Segoe UI" w:cs="Segoe UI"/>
      <w:sz w:val="18"/>
      <w:szCs w:val="18"/>
      <w:lang w:val="en-US" w:eastAsia="ar-SA"/>
    </w:rPr>
  </w:style>
  <w:style w:type="paragraph" w:styleId="ListParagraph">
    <w:name w:val="List Paragraph"/>
    <w:basedOn w:val="Normal"/>
    <w:uiPriority w:val="34"/>
    <w:qFormat/>
    <w:rsid w:val="00DA7D80"/>
    <w:pPr>
      <w:suppressAutoHyphens w:val="0"/>
      <w:spacing w:after="160" w:line="259" w:lineRule="auto"/>
      <w:ind w:left="720"/>
      <w:contextualSpacing/>
    </w:pPr>
    <w:rPr>
      <w:rFonts w:asciiTheme="minorHAnsi" w:eastAsiaTheme="minorHAnsi" w:hAnsiTheme="minorHAnsi" w:cstheme="minorBidi"/>
      <w:sz w:val="22"/>
      <w:szCs w:val="22"/>
      <w:lang w:val="en-IE" w:eastAsia="en-US"/>
    </w:rPr>
  </w:style>
  <w:style w:type="paragraph" w:styleId="NoSpacing">
    <w:name w:val="No Spacing"/>
    <w:uiPriority w:val="1"/>
    <w:qFormat/>
    <w:rsid w:val="00DA7D80"/>
    <w:pPr>
      <w:spacing w:after="0" w:line="240" w:lineRule="auto"/>
    </w:pPr>
    <w:rPr>
      <w:lang w:val="en-IE"/>
    </w:rPr>
  </w:style>
  <w:style w:type="character" w:customStyle="1" w:styleId="UnresolvedMention1">
    <w:name w:val="Unresolved Mention1"/>
    <w:basedOn w:val="DefaultParagraphFont"/>
    <w:uiPriority w:val="99"/>
    <w:semiHidden/>
    <w:unhideWhenUsed/>
    <w:rsid w:val="00C97B30"/>
    <w:rPr>
      <w:color w:val="605E5C"/>
      <w:shd w:val="clear" w:color="auto" w:fill="E1DFDD"/>
    </w:rPr>
  </w:style>
  <w:style w:type="paragraph" w:styleId="NormalWeb">
    <w:name w:val="Normal (Web)"/>
    <w:basedOn w:val="Normal"/>
    <w:uiPriority w:val="99"/>
    <w:unhideWhenUsed/>
    <w:rsid w:val="0014566A"/>
    <w:pPr>
      <w:suppressAutoHyphens w:val="0"/>
      <w:spacing w:before="100" w:beforeAutospacing="1" w:after="100" w:afterAutospacing="1"/>
    </w:pPr>
    <w:rPr>
      <w:rFonts w:ascii="Times New Roman" w:hAnsi="Times New Roman"/>
      <w:lang w:val="en-IE" w:eastAsia="en-IE"/>
    </w:rPr>
  </w:style>
  <w:style w:type="character" w:styleId="Emphasis">
    <w:name w:val="Emphasis"/>
    <w:basedOn w:val="DefaultParagraphFont"/>
    <w:uiPriority w:val="20"/>
    <w:qFormat/>
    <w:rsid w:val="004A242E"/>
    <w:rPr>
      <w:i/>
      <w:iCs/>
    </w:rPr>
  </w:style>
  <w:style w:type="character" w:styleId="FollowedHyperlink">
    <w:name w:val="FollowedHyperlink"/>
    <w:basedOn w:val="DefaultParagraphFont"/>
    <w:uiPriority w:val="99"/>
    <w:semiHidden/>
    <w:unhideWhenUsed/>
    <w:rsid w:val="00431ACD"/>
    <w:rPr>
      <w:color w:val="954F72" w:themeColor="followedHyperlink"/>
      <w:u w:val="single"/>
    </w:rPr>
  </w:style>
  <w:style w:type="paragraph" w:customStyle="1" w:styleId="paragraph">
    <w:name w:val="paragraph"/>
    <w:basedOn w:val="Normal"/>
    <w:rsid w:val="00995F50"/>
    <w:pPr>
      <w:suppressAutoHyphens w:val="0"/>
    </w:pPr>
    <w:rPr>
      <w:rFonts w:ascii="Calibri" w:eastAsiaTheme="minorEastAsia" w:hAnsi="Calibri" w:cs="Calibri"/>
      <w:sz w:val="22"/>
      <w:szCs w:val="22"/>
      <w:lang w:val="en-IE" w:eastAsia="en-IE"/>
    </w:rPr>
  </w:style>
  <w:style w:type="character" w:customStyle="1" w:styleId="normaltextrun">
    <w:name w:val="normaltextrun"/>
    <w:basedOn w:val="DefaultParagraphFont"/>
    <w:rsid w:val="00995F50"/>
  </w:style>
  <w:style w:type="character" w:customStyle="1" w:styleId="eop">
    <w:name w:val="eop"/>
    <w:basedOn w:val="DefaultParagraphFont"/>
    <w:rsid w:val="00995F50"/>
  </w:style>
  <w:style w:type="character" w:customStyle="1" w:styleId="UnresolvedMention2">
    <w:name w:val="Unresolved Mention2"/>
    <w:basedOn w:val="DefaultParagraphFont"/>
    <w:uiPriority w:val="99"/>
    <w:semiHidden/>
    <w:unhideWhenUsed/>
    <w:rsid w:val="003B0934"/>
    <w:rPr>
      <w:color w:val="605E5C"/>
      <w:shd w:val="clear" w:color="auto" w:fill="E1DFDD"/>
    </w:rPr>
  </w:style>
  <w:style w:type="character" w:customStyle="1" w:styleId="UnresolvedMention3">
    <w:name w:val="Unresolved Mention3"/>
    <w:basedOn w:val="DefaultParagraphFont"/>
    <w:uiPriority w:val="99"/>
    <w:semiHidden/>
    <w:unhideWhenUsed/>
    <w:rsid w:val="00652128"/>
    <w:rPr>
      <w:color w:val="605E5C"/>
      <w:shd w:val="clear" w:color="auto" w:fill="E1DFDD"/>
    </w:rPr>
  </w:style>
  <w:style w:type="paragraph" w:styleId="Revision">
    <w:name w:val="Revision"/>
    <w:hidden/>
    <w:uiPriority w:val="99"/>
    <w:semiHidden/>
    <w:rsid w:val="00652128"/>
    <w:pPr>
      <w:spacing w:after="0" w:line="240" w:lineRule="auto"/>
    </w:pPr>
    <w:rPr>
      <w:rFonts w:ascii="Palatino Linotype" w:eastAsia="Times New Roman" w:hAnsi="Palatino Linotype" w:cs="Times New Roman"/>
      <w:sz w:val="24"/>
      <w:szCs w:val="24"/>
      <w:lang w:val="en-US" w:eastAsia="ar-SA"/>
    </w:rPr>
  </w:style>
  <w:style w:type="paragraph" w:customStyle="1" w:styleId="imported-Normal">
    <w:name w:val="imported-Normal"/>
    <w:rsid w:val="006B2B69"/>
    <w:pPr>
      <w:spacing w:after="0" w:line="240" w:lineRule="auto"/>
    </w:pPr>
    <w:rPr>
      <w:rFonts w:ascii="Times New Roman" w:eastAsia="Arial Unicode MS"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484">
      <w:bodyDiv w:val="1"/>
      <w:marLeft w:val="0"/>
      <w:marRight w:val="0"/>
      <w:marTop w:val="0"/>
      <w:marBottom w:val="0"/>
      <w:divBdr>
        <w:top w:val="none" w:sz="0" w:space="0" w:color="auto"/>
        <w:left w:val="none" w:sz="0" w:space="0" w:color="auto"/>
        <w:bottom w:val="none" w:sz="0" w:space="0" w:color="auto"/>
        <w:right w:val="none" w:sz="0" w:space="0" w:color="auto"/>
      </w:divBdr>
    </w:div>
    <w:div w:id="198015222">
      <w:bodyDiv w:val="1"/>
      <w:marLeft w:val="0"/>
      <w:marRight w:val="0"/>
      <w:marTop w:val="0"/>
      <w:marBottom w:val="0"/>
      <w:divBdr>
        <w:top w:val="none" w:sz="0" w:space="0" w:color="auto"/>
        <w:left w:val="none" w:sz="0" w:space="0" w:color="auto"/>
        <w:bottom w:val="none" w:sz="0" w:space="0" w:color="auto"/>
        <w:right w:val="none" w:sz="0" w:space="0" w:color="auto"/>
      </w:divBdr>
    </w:div>
    <w:div w:id="198713230">
      <w:bodyDiv w:val="1"/>
      <w:marLeft w:val="0"/>
      <w:marRight w:val="0"/>
      <w:marTop w:val="0"/>
      <w:marBottom w:val="0"/>
      <w:divBdr>
        <w:top w:val="none" w:sz="0" w:space="0" w:color="auto"/>
        <w:left w:val="none" w:sz="0" w:space="0" w:color="auto"/>
        <w:bottom w:val="none" w:sz="0" w:space="0" w:color="auto"/>
        <w:right w:val="none" w:sz="0" w:space="0" w:color="auto"/>
      </w:divBdr>
    </w:div>
    <w:div w:id="336273848">
      <w:bodyDiv w:val="1"/>
      <w:marLeft w:val="0"/>
      <w:marRight w:val="0"/>
      <w:marTop w:val="0"/>
      <w:marBottom w:val="0"/>
      <w:divBdr>
        <w:top w:val="none" w:sz="0" w:space="0" w:color="auto"/>
        <w:left w:val="none" w:sz="0" w:space="0" w:color="auto"/>
        <w:bottom w:val="none" w:sz="0" w:space="0" w:color="auto"/>
        <w:right w:val="none" w:sz="0" w:space="0" w:color="auto"/>
      </w:divBdr>
    </w:div>
    <w:div w:id="340352001">
      <w:bodyDiv w:val="1"/>
      <w:marLeft w:val="0"/>
      <w:marRight w:val="0"/>
      <w:marTop w:val="0"/>
      <w:marBottom w:val="0"/>
      <w:divBdr>
        <w:top w:val="none" w:sz="0" w:space="0" w:color="auto"/>
        <w:left w:val="none" w:sz="0" w:space="0" w:color="auto"/>
        <w:bottom w:val="none" w:sz="0" w:space="0" w:color="auto"/>
        <w:right w:val="none" w:sz="0" w:space="0" w:color="auto"/>
      </w:divBdr>
    </w:div>
    <w:div w:id="398525591">
      <w:bodyDiv w:val="1"/>
      <w:marLeft w:val="0"/>
      <w:marRight w:val="0"/>
      <w:marTop w:val="0"/>
      <w:marBottom w:val="0"/>
      <w:divBdr>
        <w:top w:val="none" w:sz="0" w:space="0" w:color="auto"/>
        <w:left w:val="none" w:sz="0" w:space="0" w:color="auto"/>
        <w:bottom w:val="none" w:sz="0" w:space="0" w:color="auto"/>
        <w:right w:val="none" w:sz="0" w:space="0" w:color="auto"/>
      </w:divBdr>
    </w:div>
    <w:div w:id="548340549">
      <w:bodyDiv w:val="1"/>
      <w:marLeft w:val="0"/>
      <w:marRight w:val="0"/>
      <w:marTop w:val="0"/>
      <w:marBottom w:val="0"/>
      <w:divBdr>
        <w:top w:val="none" w:sz="0" w:space="0" w:color="auto"/>
        <w:left w:val="none" w:sz="0" w:space="0" w:color="auto"/>
        <w:bottom w:val="none" w:sz="0" w:space="0" w:color="auto"/>
        <w:right w:val="none" w:sz="0" w:space="0" w:color="auto"/>
      </w:divBdr>
    </w:div>
    <w:div w:id="629165112">
      <w:bodyDiv w:val="1"/>
      <w:marLeft w:val="0"/>
      <w:marRight w:val="0"/>
      <w:marTop w:val="0"/>
      <w:marBottom w:val="0"/>
      <w:divBdr>
        <w:top w:val="none" w:sz="0" w:space="0" w:color="auto"/>
        <w:left w:val="none" w:sz="0" w:space="0" w:color="auto"/>
        <w:bottom w:val="none" w:sz="0" w:space="0" w:color="auto"/>
        <w:right w:val="none" w:sz="0" w:space="0" w:color="auto"/>
      </w:divBdr>
    </w:div>
    <w:div w:id="831026324">
      <w:bodyDiv w:val="1"/>
      <w:marLeft w:val="0"/>
      <w:marRight w:val="0"/>
      <w:marTop w:val="0"/>
      <w:marBottom w:val="0"/>
      <w:divBdr>
        <w:top w:val="none" w:sz="0" w:space="0" w:color="auto"/>
        <w:left w:val="none" w:sz="0" w:space="0" w:color="auto"/>
        <w:bottom w:val="none" w:sz="0" w:space="0" w:color="auto"/>
        <w:right w:val="none" w:sz="0" w:space="0" w:color="auto"/>
      </w:divBdr>
    </w:div>
    <w:div w:id="896818505">
      <w:bodyDiv w:val="1"/>
      <w:marLeft w:val="0"/>
      <w:marRight w:val="0"/>
      <w:marTop w:val="0"/>
      <w:marBottom w:val="0"/>
      <w:divBdr>
        <w:top w:val="none" w:sz="0" w:space="0" w:color="auto"/>
        <w:left w:val="none" w:sz="0" w:space="0" w:color="auto"/>
        <w:bottom w:val="none" w:sz="0" w:space="0" w:color="auto"/>
        <w:right w:val="none" w:sz="0" w:space="0" w:color="auto"/>
      </w:divBdr>
    </w:div>
    <w:div w:id="904414158">
      <w:bodyDiv w:val="1"/>
      <w:marLeft w:val="0"/>
      <w:marRight w:val="0"/>
      <w:marTop w:val="0"/>
      <w:marBottom w:val="0"/>
      <w:divBdr>
        <w:top w:val="none" w:sz="0" w:space="0" w:color="auto"/>
        <w:left w:val="none" w:sz="0" w:space="0" w:color="auto"/>
        <w:bottom w:val="none" w:sz="0" w:space="0" w:color="auto"/>
        <w:right w:val="none" w:sz="0" w:space="0" w:color="auto"/>
      </w:divBdr>
    </w:div>
    <w:div w:id="1153915953">
      <w:bodyDiv w:val="1"/>
      <w:marLeft w:val="0"/>
      <w:marRight w:val="0"/>
      <w:marTop w:val="0"/>
      <w:marBottom w:val="0"/>
      <w:divBdr>
        <w:top w:val="none" w:sz="0" w:space="0" w:color="auto"/>
        <w:left w:val="none" w:sz="0" w:space="0" w:color="auto"/>
        <w:bottom w:val="none" w:sz="0" w:space="0" w:color="auto"/>
        <w:right w:val="none" w:sz="0" w:space="0" w:color="auto"/>
      </w:divBdr>
    </w:div>
    <w:div w:id="1527595458">
      <w:bodyDiv w:val="1"/>
      <w:marLeft w:val="0"/>
      <w:marRight w:val="0"/>
      <w:marTop w:val="0"/>
      <w:marBottom w:val="0"/>
      <w:divBdr>
        <w:top w:val="none" w:sz="0" w:space="0" w:color="auto"/>
        <w:left w:val="none" w:sz="0" w:space="0" w:color="auto"/>
        <w:bottom w:val="none" w:sz="0" w:space="0" w:color="auto"/>
        <w:right w:val="none" w:sz="0" w:space="0" w:color="auto"/>
      </w:divBdr>
    </w:div>
    <w:div w:id="1557621068">
      <w:bodyDiv w:val="1"/>
      <w:marLeft w:val="0"/>
      <w:marRight w:val="0"/>
      <w:marTop w:val="0"/>
      <w:marBottom w:val="0"/>
      <w:divBdr>
        <w:top w:val="none" w:sz="0" w:space="0" w:color="auto"/>
        <w:left w:val="none" w:sz="0" w:space="0" w:color="auto"/>
        <w:bottom w:val="none" w:sz="0" w:space="0" w:color="auto"/>
        <w:right w:val="none" w:sz="0" w:space="0" w:color="auto"/>
      </w:divBdr>
    </w:div>
    <w:div w:id="1599675030">
      <w:bodyDiv w:val="1"/>
      <w:marLeft w:val="0"/>
      <w:marRight w:val="0"/>
      <w:marTop w:val="0"/>
      <w:marBottom w:val="0"/>
      <w:divBdr>
        <w:top w:val="none" w:sz="0" w:space="0" w:color="auto"/>
        <w:left w:val="none" w:sz="0" w:space="0" w:color="auto"/>
        <w:bottom w:val="none" w:sz="0" w:space="0" w:color="auto"/>
        <w:right w:val="none" w:sz="0" w:space="0" w:color="auto"/>
      </w:divBdr>
    </w:div>
    <w:div w:id="1633749492">
      <w:bodyDiv w:val="1"/>
      <w:marLeft w:val="0"/>
      <w:marRight w:val="0"/>
      <w:marTop w:val="0"/>
      <w:marBottom w:val="0"/>
      <w:divBdr>
        <w:top w:val="none" w:sz="0" w:space="0" w:color="auto"/>
        <w:left w:val="none" w:sz="0" w:space="0" w:color="auto"/>
        <w:bottom w:val="none" w:sz="0" w:space="0" w:color="auto"/>
        <w:right w:val="none" w:sz="0" w:space="0" w:color="auto"/>
      </w:divBdr>
    </w:div>
    <w:div w:id="1688435440">
      <w:bodyDiv w:val="1"/>
      <w:marLeft w:val="0"/>
      <w:marRight w:val="0"/>
      <w:marTop w:val="0"/>
      <w:marBottom w:val="0"/>
      <w:divBdr>
        <w:top w:val="none" w:sz="0" w:space="0" w:color="auto"/>
        <w:left w:val="none" w:sz="0" w:space="0" w:color="auto"/>
        <w:bottom w:val="none" w:sz="0" w:space="0" w:color="auto"/>
        <w:right w:val="none" w:sz="0" w:space="0" w:color="auto"/>
      </w:divBdr>
    </w:div>
    <w:div w:id="1788429152">
      <w:bodyDiv w:val="1"/>
      <w:marLeft w:val="0"/>
      <w:marRight w:val="0"/>
      <w:marTop w:val="0"/>
      <w:marBottom w:val="0"/>
      <w:divBdr>
        <w:top w:val="none" w:sz="0" w:space="0" w:color="auto"/>
        <w:left w:val="none" w:sz="0" w:space="0" w:color="auto"/>
        <w:bottom w:val="none" w:sz="0" w:space="0" w:color="auto"/>
        <w:right w:val="none" w:sz="0" w:space="0" w:color="auto"/>
      </w:divBdr>
    </w:div>
    <w:div w:id="1924878802">
      <w:bodyDiv w:val="1"/>
      <w:marLeft w:val="0"/>
      <w:marRight w:val="0"/>
      <w:marTop w:val="0"/>
      <w:marBottom w:val="0"/>
      <w:divBdr>
        <w:top w:val="none" w:sz="0" w:space="0" w:color="auto"/>
        <w:left w:val="none" w:sz="0" w:space="0" w:color="auto"/>
        <w:bottom w:val="none" w:sz="0" w:space="0" w:color="auto"/>
        <w:right w:val="none" w:sz="0" w:space="0" w:color="auto"/>
      </w:divBdr>
    </w:div>
    <w:div w:id="19574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nuigalway.ie/exams/papers.html" TargetMode="External"/><Relationship Id="rId26" Type="http://schemas.openxmlformats.org/officeDocument/2006/relationships/hyperlink" Target="mailto:aidan.kane@universityofgalway.ie" TargetMode="External"/><Relationship Id="rId39" Type="http://schemas.openxmlformats.org/officeDocument/2006/relationships/hyperlink" Target="http://www.nuigalway.ie/counsellors/" TargetMode="External"/><Relationship Id="rId21" Type="http://schemas.openxmlformats.org/officeDocument/2006/relationships/hyperlink" Target="http://www.nuigalway.ie/student_services/chaplains/Finding_Us.html" TargetMode="External"/><Relationship Id="rId34" Type="http://schemas.openxmlformats.org/officeDocument/2006/relationships/hyperlink" Target="http://www.nuigalway.ie/current_students/university_code_conduct/index.php"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brary.nuigalway.ie/awc/" TargetMode="External"/><Relationship Id="rId20" Type="http://schemas.openxmlformats.org/officeDocument/2006/relationships/hyperlink" Target="http://www.nuigalway.ie/student_services/counsellors/" TargetMode="External"/><Relationship Id="rId29" Type="http://schemas.openxmlformats.org/officeDocument/2006/relationships/hyperlink" Target="https://www.nuigalway.ie/business-public-policy-law/school-of-law/internationalstudy/us/ll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Lisa.walshe@universityofgalway.ie" TargetMode="External"/><Relationship Id="rId32" Type="http://schemas.openxmlformats.org/officeDocument/2006/relationships/hyperlink" Target="mailto:writingcentre@nuigalway.ie" TargetMode="External"/><Relationship Id="rId37" Type="http://schemas.openxmlformats.org/officeDocument/2006/relationships/hyperlink" Target="https://servicedesk.nuigalway.i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uigalway.ie/courses/undergraduate-courses/Government-Politics-Economics-Law.html" TargetMode="External"/><Relationship Id="rId23" Type="http://schemas.openxmlformats.org/officeDocument/2006/relationships/hyperlink" Target="http://www.nuigalway.ie/student_services/" TargetMode="External"/><Relationship Id="rId28" Type="http://schemas.openxmlformats.org/officeDocument/2006/relationships/hyperlink" Target="mailto:ronan.kennedy@nuigalway.ie" TargetMode="External"/><Relationship Id="rId36" Type="http://schemas.openxmlformats.org/officeDocument/2006/relationships/hyperlink" Target="http://www.nuigalway.ie/informationsolutions-services/" TargetMode="External"/><Relationship Id="rId10" Type="http://schemas.openxmlformats.org/officeDocument/2006/relationships/endnotes" Target="endnotes.xml"/><Relationship Id="rId19" Type="http://schemas.openxmlformats.org/officeDocument/2006/relationships/hyperlink" Target="mailto:scc@nuigalway.ie" TargetMode="External"/><Relationship Id="rId31" Type="http://schemas.openxmlformats.org/officeDocument/2006/relationships/hyperlink" Target="https://www.nuigalway.ie/business-public-policy-law/school-of-law/internationalstudy/us/llb/"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a.walshe@universityofgalway.ie" TargetMode="External"/><Relationship Id="rId22" Type="http://schemas.openxmlformats.org/officeDocument/2006/relationships/hyperlink" Target="http://firstinfo.nuigalway.ie/" TargetMode="External"/><Relationship Id="rId27" Type="http://schemas.openxmlformats.org/officeDocument/2006/relationships/hyperlink" Target="mailto:Ronan.m.kennedy@nuigalway.ie" TargetMode="External"/><Relationship Id="rId30" Type="http://schemas.openxmlformats.org/officeDocument/2006/relationships/hyperlink" Target="mailto:ronan.kennedy@nuigalway.ie" TargetMode="External"/><Relationship Id="rId35" Type="http://schemas.openxmlformats.org/officeDocument/2006/relationships/hyperlink" Target="https://nuigalway.blackboard.com"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mailto:Lisa.walshe@universityofgalway.ie" TargetMode="External"/><Relationship Id="rId33" Type="http://schemas.openxmlformats.org/officeDocument/2006/relationships/hyperlink" Target="http://www.nuigalway.ie/teaching-with-technology/technologies/turnitin/" TargetMode="External"/><Relationship Id="rId38" Type="http://schemas.openxmlformats.org/officeDocument/2006/relationships/hyperlink" Target="http://www.nuigalway.ie/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4" ma:contentTypeDescription="Create a new document." ma:contentTypeScope="" ma:versionID="76f217ccca0dd5bc175c7ba8f8df63ae">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f95b78ab832da977c7d3d8a264f1b55b"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3E557-CEC7-4300-B5F5-8322C37CC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789C7-AAF1-4A64-A503-5DB13F475701}">
  <ds:schemaRefs>
    <ds:schemaRef ds:uri="http://schemas.openxmlformats.org/officeDocument/2006/bibliography"/>
  </ds:schemaRefs>
</ds:datastoreItem>
</file>

<file path=customXml/itemProps3.xml><?xml version="1.0" encoding="utf-8"?>
<ds:datastoreItem xmlns:ds="http://schemas.openxmlformats.org/officeDocument/2006/customXml" ds:itemID="{97B5DB1D-5E91-4378-AE72-D6B95B76B8C1}">
  <ds:schemaRefs>
    <ds:schemaRef ds:uri="http://schemas.microsoft.com/sharepoint/v3/contenttype/forms"/>
  </ds:schemaRefs>
</ds:datastoreItem>
</file>

<file path=customXml/itemProps4.xml><?xml version="1.0" encoding="utf-8"?>
<ds:datastoreItem xmlns:ds="http://schemas.openxmlformats.org/officeDocument/2006/customXml" ds:itemID="{8ACF49C3-1654-4579-8901-9F77BE9F9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9105</Words>
  <Characters>51901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Sebastiaan Bierema</dc:creator>
  <cp:keywords/>
  <dc:description/>
  <cp:lastModifiedBy>Lisa Walshe</cp:lastModifiedBy>
  <cp:revision>2</cp:revision>
  <dcterms:created xsi:type="dcterms:W3CDTF">2023-09-04T16:22:00Z</dcterms:created>
  <dcterms:modified xsi:type="dcterms:W3CDTF">2023-09-04T16:22:00Z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ies>
</file>