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9030E" w14:textId="4A72A373" w:rsidR="006A08D0" w:rsidRPr="00723D39" w:rsidRDefault="00BF1879" w:rsidP="00723D39">
      <w:pPr>
        <w:pStyle w:val="Title"/>
        <w:ind w:left="-720"/>
        <w:jc w:val="left"/>
        <w:rPr>
          <w:rFonts w:asciiTheme="minorHAnsi" w:hAnsiTheme="minorHAnsi" w:cstheme="minorHAnsi"/>
        </w:rPr>
      </w:pPr>
      <w:r w:rsidRPr="00723D39">
        <w:rPr>
          <w:rFonts w:asciiTheme="minorHAnsi" w:hAnsiTheme="minorHAnsi" w:cstheme="minorHAnsi"/>
          <w:u w:val="none"/>
        </w:rPr>
        <w:t xml:space="preserve">   </w:t>
      </w:r>
    </w:p>
    <w:p w14:paraId="386BCB1E" w14:textId="45BC5DCE" w:rsidR="00F45306" w:rsidRPr="00723D39" w:rsidRDefault="006A08D0" w:rsidP="00723D39">
      <w:pPr>
        <w:jc w:val="center"/>
        <w:rPr>
          <w:rFonts w:asciiTheme="minorHAnsi" w:hAnsiTheme="minorHAnsi" w:cstheme="minorHAnsi"/>
          <w:b/>
          <w:sz w:val="28"/>
          <w:szCs w:val="28"/>
        </w:rPr>
      </w:pPr>
      <w:r w:rsidRPr="00723D39">
        <w:rPr>
          <w:rFonts w:asciiTheme="minorHAnsi" w:hAnsiTheme="minorHAnsi" w:cstheme="minorHAnsi"/>
          <w:b/>
          <w:sz w:val="28"/>
          <w:szCs w:val="28"/>
        </w:rPr>
        <w:t xml:space="preserve"> </w:t>
      </w:r>
      <w:r w:rsidR="00F45306" w:rsidRPr="00723D39">
        <w:rPr>
          <w:rFonts w:asciiTheme="minorHAnsi" w:hAnsiTheme="minorHAnsi" w:cstheme="minorHAnsi"/>
          <w:b/>
          <w:sz w:val="28"/>
          <w:szCs w:val="28"/>
        </w:rPr>
        <w:t xml:space="preserve">Postdoctoral </w:t>
      </w:r>
      <w:r w:rsidR="00723D39" w:rsidRPr="00723D39">
        <w:rPr>
          <w:rFonts w:asciiTheme="minorHAnsi" w:hAnsiTheme="minorHAnsi" w:cstheme="minorHAnsi"/>
          <w:b/>
          <w:sz w:val="28"/>
          <w:szCs w:val="28"/>
        </w:rPr>
        <w:t>Researcher</w:t>
      </w:r>
    </w:p>
    <w:p w14:paraId="479395EF" w14:textId="77777777" w:rsidR="00F45306" w:rsidRPr="00723D39" w:rsidRDefault="00F45306" w:rsidP="00723D39">
      <w:pPr>
        <w:jc w:val="center"/>
        <w:rPr>
          <w:rFonts w:asciiTheme="minorHAnsi" w:hAnsiTheme="minorHAnsi" w:cstheme="minorHAnsi"/>
          <w:b/>
          <w:sz w:val="28"/>
          <w:szCs w:val="28"/>
        </w:rPr>
      </w:pPr>
      <w:r w:rsidRPr="00723D39">
        <w:rPr>
          <w:rFonts w:asciiTheme="minorHAnsi" w:hAnsiTheme="minorHAnsi" w:cstheme="minorHAnsi"/>
          <w:b/>
          <w:sz w:val="28"/>
          <w:szCs w:val="28"/>
          <w:lang w:val="en-IE"/>
        </w:rPr>
        <w:t>Gene Transfection Cell Analysis and Sorting Platform</w:t>
      </w:r>
      <w:r w:rsidRPr="00723D39">
        <w:rPr>
          <w:rFonts w:asciiTheme="minorHAnsi" w:hAnsiTheme="minorHAnsi" w:cstheme="minorHAnsi"/>
          <w:b/>
          <w:sz w:val="28"/>
          <w:szCs w:val="28"/>
        </w:rPr>
        <w:t xml:space="preserve"> </w:t>
      </w:r>
    </w:p>
    <w:p w14:paraId="5495852C" w14:textId="2E5486CF" w:rsidR="00BF1879" w:rsidRPr="00723D39" w:rsidRDefault="00F45306" w:rsidP="00723D39">
      <w:pPr>
        <w:jc w:val="center"/>
        <w:rPr>
          <w:rFonts w:asciiTheme="minorHAnsi" w:hAnsiTheme="minorHAnsi" w:cstheme="minorHAnsi"/>
          <w:b/>
          <w:sz w:val="28"/>
          <w:szCs w:val="28"/>
        </w:rPr>
      </w:pPr>
      <w:r w:rsidRPr="00723D39">
        <w:rPr>
          <w:rFonts w:asciiTheme="minorHAnsi" w:hAnsiTheme="minorHAnsi" w:cstheme="minorHAnsi"/>
          <w:b/>
          <w:sz w:val="28"/>
          <w:szCs w:val="28"/>
        </w:rPr>
        <w:t>Regenerative Medicine Institute (REMEDI)</w:t>
      </w:r>
    </w:p>
    <w:p w14:paraId="7BC471C3" w14:textId="09C8DF4D" w:rsidR="00723D39" w:rsidRPr="00723D39" w:rsidRDefault="00723D39" w:rsidP="00723D39">
      <w:pPr>
        <w:jc w:val="center"/>
        <w:rPr>
          <w:rFonts w:asciiTheme="minorHAnsi" w:hAnsiTheme="minorHAnsi" w:cstheme="minorHAnsi"/>
          <w:b/>
          <w:sz w:val="28"/>
          <w:szCs w:val="28"/>
        </w:rPr>
      </w:pPr>
      <w:r w:rsidRPr="00723D39">
        <w:rPr>
          <w:rFonts w:asciiTheme="minorHAnsi" w:hAnsiTheme="minorHAnsi" w:cstheme="minorHAnsi"/>
          <w:b/>
          <w:sz w:val="28"/>
          <w:szCs w:val="28"/>
        </w:rPr>
        <w:t>NUI Galway</w:t>
      </w:r>
    </w:p>
    <w:p w14:paraId="0722BDA8" w14:textId="233B083C" w:rsidR="00BF1879" w:rsidRPr="00723D39" w:rsidRDefault="00BF1879" w:rsidP="00723D39">
      <w:pPr>
        <w:jc w:val="center"/>
        <w:rPr>
          <w:rFonts w:asciiTheme="minorHAnsi" w:hAnsiTheme="minorHAnsi" w:cstheme="minorHAnsi"/>
          <w:b/>
          <w:sz w:val="28"/>
          <w:szCs w:val="28"/>
          <w:lang w:eastAsia="zh-CN"/>
        </w:rPr>
      </w:pPr>
      <w:r w:rsidRPr="00723D39">
        <w:rPr>
          <w:rFonts w:asciiTheme="minorHAnsi" w:hAnsiTheme="minorHAnsi" w:cstheme="minorHAnsi"/>
          <w:b/>
          <w:sz w:val="28"/>
          <w:szCs w:val="28"/>
        </w:rPr>
        <w:t>Ref. No. NUIG</w:t>
      </w:r>
      <w:r w:rsidR="00723D39" w:rsidRPr="00723D39">
        <w:rPr>
          <w:rFonts w:asciiTheme="minorHAnsi" w:hAnsiTheme="minorHAnsi" w:cstheme="minorHAnsi"/>
          <w:b/>
          <w:sz w:val="28"/>
          <w:szCs w:val="28"/>
        </w:rPr>
        <w:t xml:space="preserve"> 165-20</w:t>
      </w:r>
    </w:p>
    <w:p w14:paraId="5AD2933F" w14:textId="77777777" w:rsidR="007C7B5B" w:rsidRPr="00723D39" w:rsidRDefault="007C7B5B" w:rsidP="00723D39">
      <w:pPr>
        <w:pStyle w:val="BodyText"/>
        <w:jc w:val="both"/>
        <w:rPr>
          <w:rFonts w:asciiTheme="minorHAnsi" w:hAnsiTheme="minorHAnsi" w:cstheme="minorHAnsi"/>
          <w:color w:val="000000"/>
          <w:sz w:val="24"/>
          <w:szCs w:val="24"/>
          <w:lang w:val="en-US"/>
        </w:rPr>
      </w:pPr>
    </w:p>
    <w:p w14:paraId="5B67C116" w14:textId="6732A7C8" w:rsidR="007C7B5B" w:rsidRPr="00723D39" w:rsidRDefault="00BF1879" w:rsidP="00723D39">
      <w:pPr>
        <w:rPr>
          <w:rFonts w:asciiTheme="minorHAnsi" w:hAnsiTheme="minorHAnsi" w:cstheme="minorHAnsi"/>
          <w:b/>
          <w:color w:val="000000" w:themeColor="text1"/>
        </w:rPr>
      </w:pPr>
      <w:r w:rsidRPr="00723D39">
        <w:rPr>
          <w:rFonts w:asciiTheme="minorHAnsi" w:hAnsiTheme="minorHAnsi" w:cstheme="minorHAnsi"/>
          <w:color w:val="000000" w:themeColor="text1"/>
          <w:lang w:val="en-US"/>
        </w:rPr>
        <w:t>Applications are invited from suitably qualified candidates for a</w:t>
      </w:r>
      <w:r w:rsidR="007C7B5B" w:rsidRPr="00723D39">
        <w:rPr>
          <w:rFonts w:asciiTheme="minorHAnsi" w:hAnsiTheme="minorHAnsi" w:cstheme="minorHAnsi"/>
          <w:color w:val="000000" w:themeColor="text1"/>
          <w:lang w:val="en-US"/>
        </w:rPr>
        <w:t xml:space="preserve"> full-time</w:t>
      </w:r>
      <w:r w:rsidR="00F45306" w:rsidRPr="00723D39">
        <w:rPr>
          <w:rFonts w:asciiTheme="minorHAnsi" w:hAnsiTheme="minorHAnsi" w:cstheme="minorHAnsi"/>
          <w:color w:val="000000" w:themeColor="text1"/>
          <w:lang w:val="en-US"/>
        </w:rPr>
        <w:t xml:space="preserve"> </w:t>
      </w:r>
      <w:r w:rsidRPr="00723D39">
        <w:rPr>
          <w:rFonts w:asciiTheme="minorHAnsi" w:hAnsiTheme="minorHAnsi" w:cstheme="minorHAnsi"/>
          <w:color w:val="000000" w:themeColor="text1"/>
          <w:lang w:val="en-US"/>
        </w:rPr>
        <w:t>fixed term</w:t>
      </w:r>
      <w:r w:rsidR="00F45306" w:rsidRPr="00723D39">
        <w:rPr>
          <w:rFonts w:asciiTheme="minorHAnsi" w:hAnsiTheme="minorHAnsi" w:cstheme="minorHAnsi"/>
          <w:color w:val="000000" w:themeColor="text1"/>
          <w:lang w:val="en-US"/>
        </w:rPr>
        <w:t xml:space="preserve"> p</w:t>
      </w:r>
      <w:r w:rsidRPr="00723D39">
        <w:rPr>
          <w:rFonts w:asciiTheme="minorHAnsi" w:hAnsiTheme="minorHAnsi" w:cstheme="minorHAnsi"/>
          <w:color w:val="000000" w:themeColor="text1"/>
          <w:lang w:val="en-US"/>
        </w:rPr>
        <w:t>osition</w:t>
      </w:r>
      <w:r w:rsidR="00F45306" w:rsidRPr="00723D39">
        <w:rPr>
          <w:rFonts w:asciiTheme="minorHAnsi" w:hAnsiTheme="minorHAnsi" w:cstheme="minorHAnsi"/>
          <w:color w:val="000000" w:themeColor="text1"/>
          <w:lang w:val="en-US"/>
        </w:rPr>
        <w:t xml:space="preserve"> </w:t>
      </w:r>
      <w:r w:rsidRPr="00723D39">
        <w:rPr>
          <w:rFonts w:asciiTheme="minorHAnsi" w:hAnsiTheme="minorHAnsi" w:cstheme="minorHAnsi"/>
          <w:color w:val="000000" w:themeColor="text1"/>
          <w:lang w:val="en-US"/>
        </w:rPr>
        <w:t xml:space="preserve">as a </w:t>
      </w:r>
      <w:r w:rsidR="00723D39">
        <w:rPr>
          <w:rFonts w:asciiTheme="minorHAnsi" w:hAnsiTheme="minorHAnsi" w:cstheme="minorHAnsi"/>
          <w:color w:val="000000" w:themeColor="text1"/>
        </w:rPr>
        <w:t>Postdoctoral Researcher</w:t>
      </w:r>
      <w:r w:rsidRPr="00723D39">
        <w:rPr>
          <w:rFonts w:asciiTheme="minorHAnsi" w:hAnsiTheme="minorHAnsi" w:cstheme="minorHAnsi"/>
          <w:color w:val="000000" w:themeColor="text1"/>
          <w:lang w:val="en-US"/>
        </w:rPr>
        <w:t xml:space="preserve"> </w:t>
      </w:r>
      <w:r w:rsidR="007C7B5B" w:rsidRPr="00723D39">
        <w:rPr>
          <w:rFonts w:asciiTheme="minorHAnsi" w:hAnsiTheme="minorHAnsi" w:cstheme="minorHAnsi"/>
          <w:color w:val="000000" w:themeColor="text1"/>
          <w:lang w:val="en-US"/>
        </w:rPr>
        <w:t>with</w:t>
      </w:r>
      <w:r w:rsidR="00F45306" w:rsidRPr="00723D39">
        <w:rPr>
          <w:rFonts w:asciiTheme="minorHAnsi" w:hAnsiTheme="minorHAnsi" w:cstheme="minorHAnsi"/>
          <w:color w:val="000000" w:themeColor="text1"/>
          <w:lang w:val="en-US"/>
        </w:rPr>
        <w:t xml:space="preserve">in the </w:t>
      </w:r>
      <w:r w:rsidR="00F45306" w:rsidRPr="00723D39">
        <w:rPr>
          <w:rFonts w:asciiTheme="minorHAnsi" w:hAnsiTheme="minorHAnsi" w:cstheme="minorHAnsi"/>
          <w:b/>
          <w:color w:val="000000" w:themeColor="text1"/>
        </w:rPr>
        <w:t xml:space="preserve">Regenerative Medicine Institute (REMEDI) </w:t>
      </w:r>
      <w:r w:rsidRPr="00723D39">
        <w:rPr>
          <w:rFonts w:asciiTheme="minorHAnsi" w:hAnsiTheme="minorHAnsi" w:cstheme="minorHAnsi"/>
          <w:color w:val="000000" w:themeColor="text1"/>
          <w:lang w:val="en-US"/>
        </w:rPr>
        <w:t xml:space="preserve">at the National University of Ireland, Galway. </w:t>
      </w:r>
    </w:p>
    <w:p w14:paraId="366743BB" w14:textId="77777777" w:rsidR="00172206" w:rsidRPr="00723D39" w:rsidRDefault="00172206" w:rsidP="00723D39">
      <w:pPr>
        <w:pStyle w:val="BodyText"/>
        <w:jc w:val="both"/>
        <w:rPr>
          <w:rFonts w:asciiTheme="minorHAnsi" w:hAnsiTheme="minorHAnsi" w:cstheme="minorHAnsi"/>
          <w:color w:val="auto"/>
          <w:sz w:val="24"/>
          <w:szCs w:val="24"/>
          <w:lang w:val="en-US"/>
        </w:rPr>
      </w:pPr>
    </w:p>
    <w:p w14:paraId="329E3580" w14:textId="571C3937" w:rsidR="00BF1879" w:rsidRPr="00723D39" w:rsidRDefault="00BF1879" w:rsidP="00723D39">
      <w:pPr>
        <w:pStyle w:val="BodyText"/>
        <w:jc w:val="both"/>
        <w:rPr>
          <w:rFonts w:asciiTheme="minorHAnsi" w:hAnsiTheme="minorHAnsi" w:cstheme="minorHAnsi"/>
          <w:color w:val="000000" w:themeColor="text1"/>
          <w:sz w:val="24"/>
          <w:szCs w:val="24"/>
        </w:rPr>
      </w:pPr>
      <w:r w:rsidRPr="00723D39">
        <w:rPr>
          <w:rFonts w:asciiTheme="minorHAnsi" w:hAnsiTheme="minorHAnsi" w:cstheme="minorHAnsi"/>
          <w:color w:val="000000" w:themeColor="text1"/>
          <w:sz w:val="24"/>
          <w:szCs w:val="24"/>
          <w:lang w:val="en-US"/>
        </w:rPr>
        <w:t xml:space="preserve">This position is funded by </w:t>
      </w:r>
      <w:r w:rsidR="00F45306" w:rsidRPr="00723D39">
        <w:rPr>
          <w:rFonts w:asciiTheme="minorHAnsi" w:hAnsiTheme="minorHAnsi" w:cstheme="minorHAnsi"/>
          <w:color w:val="000000" w:themeColor="text1"/>
          <w:sz w:val="24"/>
          <w:szCs w:val="24"/>
          <w:lang w:val="en-US"/>
        </w:rPr>
        <w:t xml:space="preserve">the </w:t>
      </w:r>
      <w:r w:rsidR="00F45306" w:rsidRPr="00723D39">
        <w:rPr>
          <w:rFonts w:asciiTheme="minorHAnsi" w:hAnsiTheme="minorHAnsi" w:cstheme="minorHAnsi"/>
          <w:color w:val="000000" w:themeColor="text1"/>
          <w:sz w:val="24"/>
          <w:szCs w:val="24"/>
        </w:rPr>
        <w:t xml:space="preserve">Irish Government Disruptive Technologies Innovation Fund </w:t>
      </w:r>
      <w:r w:rsidR="00F45306" w:rsidRPr="00723D39">
        <w:rPr>
          <w:rFonts w:asciiTheme="minorHAnsi" w:hAnsiTheme="minorHAnsi" w:cstheme="minorHAnsi"/>
          <w:color w:val="000000" w:themeColor="text1"/>
          <w:sz w:val="24"/>
          <w:szCs w:val="24"/>
          <w:lang w:val="en-US"/>
        </w:rPr>
        <w:t xml:space="preserve">and Enterprise Ireland </w:t>
      </w:r>
      <w:r w:rsidR="007C7B5B" w:rsidRPr="00723D39">
        <w:rPr>
          <w:rFonts w:asciiTheme="minorHAnsi" w:hAnsiTheme="minorHAnsi" w:cstheme="minorHAnsi"/>
          <w:color w:val="000000" w:themeColor="text1"/>
          <w:sz w:val="24"/>
          <w:szCs w:val="24"/>
        </w:rPr>
        <w:t xml:space="preserve">and is available from </w:t>
      </w:r>
      <w:r w:rsidR="00F45306" w:rsidRPr="00723D39">
        <w:rPr>
          <w:rFonts w:asciiTheme="minorHAnsi" w:hAnsiTheme="minorHAnsi" w:cstheme="minorHAnsi"/>
          <w:color w:val="000000" w:themeColor="text1"/>
          <w:sz w:val="24"/>
          <w:szCs w:val="24"/>
        </w:rPr>
        <w:t xml:space="preserve">01 November, 2020 </w:t>
      </w:r>
      <w:r w:rsidR="007C7B5B" w:rsidRPr="00723D39">
        <w:rPr>
          <w:rFonts w:asciiTheme="minorHAnsi" w:hAnsiTheme="minorHAnsi" w:cstheme="minorHAnsi"/>
          <w:color w:val="000000" w:themeColor="text1"/>
          <w:sz w:val="24"/>
          <w:szCs w:val="24"/>
        </w:rPr>
        <w:t xml:space="preserve">to </w:t>
      </w:r>
      <w:r w:rsidR="00F45306" w:rsidRPr="00723D39">
        <w:rPr>
          <w:rFonts w:asciiTheme="minorHAnsi" w:hAnsiTheme="minorHAnsi" w:cstheme="minorHAnsi"/>
          <w:color w:val="000000" w:themeColor="text1"/>
          <w:sz w:val="24"/>
          <w:szCs w:val="24"/>
        </w:rPr>
        <w:t>30 June, 2022.</w:t>
      </w:r>
    </w:p>
    <w:p w14:paraId="7A773DCC" w14:textId="77777777" w:rsidR="00BF1879" w:rsidRPr="00723D39" w:rsidRDefault="00BF1879" w:rsidP="00723D39">
      <w:pPr>
        <w:pStyle w:val="BodyText"/>
        <w:jc w:val="both"/>
        <w:rPr>
          <w:rFonts w:asciiTheme="minorHAnsi" w:hAnsiTheme="minorHAnsi" w:cstheme="minorHAnsi"/>
          <w:color w:val="000000" w:themeColor="text1"/>
          <w:sz w:val="24"/>
          <w:szCs w:val="24"/>
        </w:rPr>
      </w:pPr>
    </w:p>
    <w:p w14:paraId="2E77B275" w14:textId="24D1F1E9" w:rsidR="00F45306" w:rsidRPr="00723D39" w:rsidRDefault="00F45306" w:rsidP="00723D39">
      <w:pPr>
        <w:jc w:val="both"/>
        <w:rPr>
          <w:rFonts w:asciiTheme="minorHAnsi" w:hAnsiTheme="minorHAnsi" w:cstheme="minorHAnsi"/>
          <w:color w:val="000000" w:themeColor="text1"/>
        </w:rPr>
      </w:pPr>
      <w:r w:rsidRPr="00723D39">
        <w:rPr>
          <w:rFonts w:asciiTheme="minorHAnsi" w:hAnsiTheme="minorHAnsi" w:cstheme="minorHAnsi"/>
          <w:b/>
          <w:color w:val="000000" w:themeColor="text1"/>
        </w:rPr>
        <w:t xml:space="preserve">The work, in </w:t>
      </w:r>
      <w:r w:rsidRPr="00723D39">
        <w:rPr>
          <w:rFonts w:asciiTheme="minorHAnsi" w:hAnsiTheme="minorHAnsi" w:cstheme="minorHAnsi"/>
          <w:color w:val="000000" w:themeColor="text1"/>
        </w:rPr>
        <w:t>partnership with Cellix Ltd. and Trinity College Dublin, the work is focused on the development of innovative therapies involving cell and gene therapy.   It involves the generation of gene-modified stem cells as advanced therapeutics as well as innovation in cell separation and characterisation.</w:t>
      </w:r>
    </w:p>
    <w:p w14:paraId="232FAA06" w14:textId="77777777" w:rsidR="00BF1879" w:rsidRPr="00723D39" w:rsidRDefault="00BF1879" w:rsidP="00723D39">
      <w:pPr>
        <w:pStyle w:val="BodyText"/>
        <w:jc w:val="both"/>
        <w:rPr>
          <w:rFonts w:asciiTheme="minorHAnsi" w:hAnsiTheme="minorHAnsi" w:cstheme="minorHAnsi"/>
          <w:b/>
          <w:color w:val="000000" w:themeColor="text1"/>
          <w:sz w:val="24"/>
          <w:szCs w:val="24"/>
        </w:rPr>
      </w:pPr>
    </w:p>
    <w:p w14:paraId="769A6312" w14:textId="77777777" w:rsidR="00BF1879" w:rsidRPr="00723D39" w:rsidRDefault="00BF1879" w:rsidP="00723D39">
      <w:pPr>
        <w:jc w:val="both"/>
        <w:outlineLvl w:val="0"/>
        <w:rPr>
          <w:rFonts w:asciiTheme="minorHAnsi" w:hAnsiTheme="minorHAnsi" w:cstheme="minorHAnsi"/>
          <w:b/>
          <w:color w:val="000000" w:themeColor="text1"/>
        </w:rPr>
      </w:pPr>
      <w:r w:rsidRPr="00723D39">
        <w:rPr>
          <w:rFonts w:asciiTheme="minorHAnsi" w:hAnsiTheme="minorHAnsi" w:cstheme="minorHAnsi"/>
          <w:b/>
          <w:color w:val="000000" w:themeColor="text1"/>
        </w:rPr>
        <w:t>Job Description:</w:t>
      </w:r>
    </w:p>
    <w:p w14:paraId="37222392" w14:textId="6C2BD833" w:rsidR="00F45306" w:rsidRPr="00723D39" w:rsidRDefault="00F45306" w:rsidP="00723D39">
      <w:pPr>
        <w:jc w:val="both"/>
        <w:rPr>
          <w:rFonts w:asciiTheme="minorHAnsi" w:hAnsiTheme="minorHAnsi" w:cstheme="minorHAnsi"/>
          <w:color w:val="000000" w:themeColor="text1"/>
        </w:rPr>
      </w:pPr>
      <w:r w:rsidRPr="00723D39">
        <w:rPr>
          <w:rFonts w:asciiTheme="minorHAnsi" w:hAnsiTheme="minorHAnsi" w:cstheme="minorHAnsi"/>
          <w:color w:val="000000" w:themeColor="text1"/>
        </w:rPr>
        <w:t>The successful applicant will have a Ph.D. in Biomedical Sciences or equivalent, a strong, proven track record in research and development in the areas of cell biology, stem cells or mesenchymal stromal cells, evidence of a high level of expertise in cell and molecular methods including isolation and differentiation of stem cells, transduction methods, differentiation assays, flow cytometry and other techniques.   Previous experience in working with advanced therapeutics is required as well as demonstrable evidence of published work in the essential areas.</w:t>
      </w:r>
    </w:p>
    <w:p w14:paraId="3A447F08" w14:textId="77777777" w:rsidR="00EF7492" w:rsidRPr="00723D39" w:rsidRDefault="00EF7492" w:rsidP="00723D39">
      <w:pPr>
        <w:jc w:val="both"/>
        <w:outlineLvl w:val="0"/>
        <w:rPr>
          <w:rFonts w:asciiTheme="minorHAnsi" w:hAnsiTheme="minorHAnsi" w:cstheme="minorHAnsi"/>
          <w:color w:val="000000" w:themeColor="text1"/>
        </w:rPr>
      </w:pPr>
    </w:p>
    <w:p w14:paraId="62182329" w14:textId="77777777" w:rsidR="00F45306" w:rsidRPr="00723D39" w:rsidRDefault="003A7433" w:rsidP="00723D39">
      <w:pPr>
        <w:jc w:val="both"/>
        <w:outlineLvl w:val="0"/>
        <w:rPr>
          <w:rFonts w:asciiTheme="minorHAnsi" w:hAnsiTheme="minorHAnsi" w:cstheme="minorHAnsi"/>
          <w:b/>
          <w:color w:val="000000" w:themeColor="text1"/>
        </w:rPr>
      </w:pPr>
      <w:r w:rsidRPr="00723D39">
        <w:rPr>
          <w:rFonts w:asciiTheme="minorHAnsi" w:hAnsiTheme="minorHAnsi" w:cstheme="minorHAnsi"/>
          <w:b/>
          <w:color w:val="000000" w:themeColor="text1"/>
        </w:rPr>
        <w:t xml:space="preserve">Duties: </w:t>
      </w:r>
    </w:p>
    <w:p w14:paraId="70CA29D3" w14:textId="0B0ACC67" w:rsidR="003A7433" w:rsidRPr="00723D39" w:rsidRDefault="00F45306" w:rsidP="00723D39">
      <w:pPr>
        <w:jc w:val="both"/>
        <w:outlineLvl w:val="0"/>
        <w:rPr>
          <w:rFonts w:asciiTheme="minorHAnsi" w:hAnsiTheme="minorHAnsi" w:cstheme="minorHAnsi"/>
          <w:bCs/>
          <w:color w:val="000000" w:themeColor="text1"/>
        </w:rPr>
      </w:pPr>
      <w:r w:rsidRPr="00723D39">
        <w:rPr>
          <w:rFonts w:asciiTheme="minorHAnsi" w:hAnsiTheme="minorHAnsi" w:cstheme="minorHAnsi"/>
          <w:bCs/>
          <w:color w:val="000000" w:themeColor="text1"/>
        </w:rPr>
        <w:t xml:space="preserve">The successful candidate will work on gene editing techniques involving human stem cells </w:t>
      </w:r>
      <w:r w:rsidR="00A53505" w:rsidRPr="00723D39">
        <w:rPr>
          <w:rFonts w:asciiTheme="minorHAnsi" w:hAnsiTheme="minorHAnsi" w:cstheme="minorHAnsi"/>
          <w:bCs/>
          <w:color w:val="000000" w:themeColor="text1"/>
        </w:rPr>
        <w:t xml:space="preserve">for development of </w:t>
      </w:r>
      <w:r w:rsidRPr="00723D39">
        <w:rPr>
          <w:rFonts w:asciiTheme="minorHAnsi" w:hAnsiTheme="minorHAnsi" w:cstheme="minorHAnsi"/>
          <w:bCs/>
          <w:color w:val="000000" w:themeColor="text1"/>
        </w:rPr>
        <w:t xml:space="preserve">therapeutically useful </w:t>
      </w:r>
      <w:r w:rsidR="00A53505" w:rsidRPr="00723D39">
        <w:rPr>
          <w:rFonts w:asciiTheme="minorHAnsi" w:hAnsiTheme="minorHAnsi" w:cstheme="minorHAnsi"/>
          <w:bCs/>
          <w:color w:val="000000" w:themeColor="text1"/>
        </w:rPr>
        <w:t xml:space="preserve">next generation cell products.  This will involve a number of viral and nonviral gene transfection approaches as well as innovative cell separation methods.   </w:t>
      </w:r>
    </w:p>
    <w:p w14:paraId="16B36E47" w14:textId="77777777" w:rsidR="003A7433" w:rsidRPr="00723D39" w:rsidRDefault="003A7433" w:rsidP="00723D39">
      <w:pPr>
        <w:jc w:val="both"/>
        <w:outlineLvl w:val="0"/>
        <w:rPr>
          <w:rFonts w:asciiTheme="minorHAnsi" w:hAnsiTheme="minorHAnsi" w:cstheme="minorHAnsi"/>
          <w:b/>
          <w:color w:val="000000" w:themeColor="text1"/>
        </w:rPr>
      </w:pPr>
    </w:p>
    <w:p w14:paraId="7C9A5F8C" w14:textId="77777777" w:rsidR="003A7433" w:rsidRPr="00723D39" w:rsidRDefault="003A7433" w:rsidP="00723D39">
      <w:pPr>
        <w:jc w:val="both"/>
        <w:outlineLvl w:val="0"/>
        <w:rPr>
          <w:rFonts w:asciiTheme="minorHAnsi" w:hAnsiTheme="minorHAnsi" w:cstheme="minorHAnsi"/>
          <w:b/>
          <w:color w:val="000000" w:themeColor="text1"/>
        </w:rPr>
      </w:pPr>
    </w:p>
    <w:p w14:paraId="4950822F" w14:textId="77777777" w:rsidR="003A7433" w:rsidRPr="00723D39" w:rsidRDefault="003A7433" w:rsidP="00723D39">
      <w:pPr>
        <w:pStyle w:val="BodyText"/>
        <w:jc w:val="both"/>
        <w:outlineLvl w:val="0"/>
        <w:rPr>
          <w:rFonts w:asciiTheme="minorHAnsi" w:hAnsiTheme="minorHAnsi" w:cstheme="minorHAnsi"/>
          <w:b/>
          <w:bCs/>
          <w:color w:val="000000" w:themeColor="text1"/>
          <w:sz w:val="24"/>
          <w:szCs w:val="24"/>
        </w:rPr>
      </w:pPr>
      <w:r w:rsidRPr="00723D39">
        <w:rPr>
          <w:rFonts w:asciiTheme="minorHAnsi" w:hAnsiTheme="minorHAnsi" w:cstheme="minorHAnsi"/>
          <w:b/>
          <w:bCs/>
          <w:color w:val="000000" w:themeColor="text1"/>
          <w:sz w:val="24"/>
          <w:szCs w:val="24"/>
        </w:rPr>
        <w:t xml:space="preserve">Qualifications/Skills required: </w:t>
      </w:r>
    </w:p>
    <w:p w14:paraId="1AEA8F77" w14:textId="7B9948C2" w:rsidR="003A7433" w:rsidRPr="00723D39" w:rsidRDefault="003A7433" w:rsidP="00723D39">
      <w:pPr>
        <w:pStyle w:val="BodyText"/>
        <w:jc w:val="both"/>
        <w:outlineLvl w:val="0"/>
        <w:rPr>
          <w:rFonts w:asciiTheme="minorHAnsi" w:hAnsiTheme="minorHAnsi" w:cstheme="minorHAnsi"/>
          <w:b/>
          <w:bCs/>
          <w:color w:val="000000" w:themeColor="text1"/>
          <w:sz w:val="24"/>
          <w:szCs w:val="24"/>
        </w:rPr>
      </w:pPr>
      <w:r w:rsidRPr="00723D39">
        <w:rPr>
          <w:rFonts w:asciiTheme="minorHAnsi" w:hAnsiTheme="minorHAnsi" w:cstheme="minorHAnsi"/>
          <w:b/>
          <w:bCs/>
          <w:color w:val="000000" w:themeColor="text1"/>
          <w:sz w:val="24"/>
          <w:szCs w:val="24"/>
        </w:rPr>
        <w:t>Essential Requirements:</w:t>
      </w:r>
    </w:p>
    <w:p w14:paraId="1EBA68EF" w14:textId="77777777" w:rsidR="00A53505" w:rsidRPr="00723D39" w:rsidRDefault="00A53505" w:rsidP="00723D39">
      <w:pPr>
        <w:pStyle w:val="ListParagraph"/>
        <w:numPr>
          <w:ilvl w:val="0"/>
          <w:numId w:val="3"/>
        </w:numPr>
        <w:jc w:val="both"/>
        <w:rPr>
          <w:rFonts w:asciiTheme="minorHAnsi" w:hAnsiTheme="minorHAnsi" w:cstheme="minorHAnsi"/>
          <w:color w:val="000000" w:themeColor="text1"/>
        </w:rPr>
      </w:pPr>
      <w:r w:rsidRPr="00723D39">
        <w:rPr>
          <w:rFonts w:asciiTheme="minorHAnsi" w:hAnsiTheme="minorHAnsi" w:cstheme="minorHAnsi"/>
          <w:color w:val="000000" w:themeColor="text1"/>
        </w:rPr>
        <w:t>Ph.D. in Biomedical Sciences.</w:t>
      </w:r>
    </w:p>
    <w:p w14:paraId="7058694B" w14:textId="77777777" w:rsidR="00A53505" w:rsidRPr="00723D39" w:rsidRDefault="00A53505" w:rsidP="00723D39">
      <w:pPr>
        <w:pStyle w:val="ListParagraph"/>
        <w:numPr>
          <w:ilvl w:val="0"/>
          <w:numId w:val="3"/>
        </w:numPr>
        <w:jc w:val="both"/>
        <w:rPr>
          <w:rFonts w:asciiTheme="minorHAnsi" w:hAnsiTheme="minorHAnsi" w:cstheme="minorHAnsi"/>
          <w:color w:val="000000" w:themeColor="text1"/>
        </w:rPr>
      </w:pPr>
      <w:r w:rsidRPr="00723D39">
        <w:rPr>
          <w:rFonts w:asciiTheme="minorHAnsi" w:hAnsiTheme="minorHAnsi" w:cstheme="minorHAnsi"/>
          <w:color w:val="000000" w:themeColor="text1"/>
        </w:rPr>
        <w:t>Strong, proven track record in research and development in the area of cell biology, stem cells mesenchymal stromal cells.</w:t>
      </w:r>
    </w:p>
    <w:p w14:paraId="0ACC6599" w14:textId="77777777" w:rsidR="00A53505" w:rsidRPr="00723D39" w:rsidRDefault="00A53505" w:rsidP="00723D39">
      <w:pPr>
        <w:pStyle w:val="ListParagraph"/>
        <w:numPr>
          <w:ilvl w:val="0"/>
          <w:numId w:val="3"/>
        </w:numPr>
        <w:jc w:val="both"/>
        <w:rPr>
          <w:rFonts w:asciiTheme="minorHAnsi" w:hAnsiTheme="minorHAnsi" w:cstheme="minorHAnsi"/>
          <w:color w:val="000000" w:themeColor="text1"/>
        </w:rPr>
      </w:pPr>
      <w:r w:rsidRPr="00723D39">
        <w:rPr>
          <w:rFonts w:asciiTheme="minorHAnsi" w:hAnsiTheme="minorHAnsi" w:cstheme="minorHAnsi"/>
          <w:color w:val="000000" w:themeColor="text1"/>
        </w:rPr>
        <w:lastRenderedPageBreak/>
        <w:t xml:space="preserve">Evidence of high level of expertise in cell and molecular methods including isolation and differentiation of stem cells, transduction methods, differentiation assays, flow cytometry and other techniques. </w:t>
      </w:r>
    </w:p>
    <w:p w14:paraId="5E626217" w14:textId="77777777" w:rsidR="00A53505" w:rsidRPr="00723D39" w:rsidRDefault="00A53505" w:rsidP="00723D39">
      <w:pPr>
        <w:pStyle w:val="ListParagraph"/>
        <w:numPr>
          <w:ilvl w:val="0"/>
          <w:numId w:val="3"/>
        </w:numPr>
        <w:jc w:val="both"/>
        <w:rPr>
          <w:rFonts w:asciiTheme="minorHAnsi" w:hAnsiTheme="minorHAnsi" w:cstheme="minorHAnsi"/>
          <w:color w:val="000000" w:themeColor="text1"/>
        </w:rPr>
      </w:pPr>
      <w:r w:rsidRPr="00723D39">
        <w:rPr>
          <w:rFonts w:asciiTheme="minorHAnsi" w:hAnsiTheme="minorHAnsi" w:cstheme="minorHAnsi"/>
          <w:color w:val="000000" w:themeColor="text1"/>
        </w:rPr>
        <w:t>Previous experience in working with advanced therapeutics.</w:t>
      </w:r>
    </w:p>
    <w:p w14:paraId="338E7869" w14:textId="7F59FF71" w:rsidR="003A7433" w:rsidRPr="00723D39" w:rsidRDefault="00A53505" w:rsidP="00723D39">
      <w:pPr>
        <w:pStyle w:val="BodyText"/>
        <w:numPr>
          <w:ilvl w:val="0"/>
          <w:numId w:val="3"/>
        </w:numPr>
        <w:jc w:val="both"/>
        <w:outlineLvl w:val="0"/>
        <w:rPr>
          <w:rFonts w:asciiTheme="minorHAnsi" w:hAnsiTheme="minorHAnsi" w:cstheme="minorHAnsi"/>
          <w:b/>
          <w:bCs/>
          <w:color w:val="000000" w:themeColor="text1"/>
          <w:sz w:val="24"/>
          <w:szCs w:val="24"/>
        </w:rPr>
      </w:pPr>
      <w:r w:rsidRPr="00723D39">
        <w:rPr>
          <w:rFonts w:asciiTheme="minorHAnsi" w:hAnsiTheme="minorHAnsi" w:cstheme="minorHAnsi"/>
          <w:color w:val="000000" w:themeColor="text1"/>
          <w:sz w:val="24"/>
          <w:szCs w:val="24"/>
        </w:rPr>
        <w:t>Demonstrable evidence of published work in the essential areas.</w:t>
      </w:r>
    </w:p>
    <w:p w14:paraId="7BAE261D" w14:textId="77777777" w:rsidR="003A7433" w:rsidRPr="00723D39" w:rsidRDefault="003A7433" w:rsidP="00723D39">
      <w:pPr>
        <w:pStyle w:val="BodyText"/>
        <w:jc w:val="both"/>
        <w:outlineLvl w:val="0"/>
        <w:rPr>
          <w:rFonts w:asciiTheme="minorHAnsi" w:hAnsiTheme="minorHAnsi" w:cstheme="minorHAnsi"/>
          <w:b/>
          <w:bCs/>
          <w:color w:val="000000" w:themeColor="text1"/>
          <w:sz w:val="24"/>
          <w:szCs w:val="24"/>
          <w:u w:val="single"/>
        </w:rPr>
      </w:pPr>
    </w:p>
    <w:p w14:paraId="09AC454B" w14:textId="092B5C42" w:rsidR="003A7433" w:rsidRPr="00723D39" w:rsidRDefault="003A7433" w:rsidP="00723D39">
      <w:pPr>
        <w:pStyle w:val="BodyText"/>
        <w:jc w:val="both"/>
        <w:outlineLvl w:val="0"/>
        <w:rPr>
          <w:rFonts w:asciiTheme="minorHAnsi" w:hAnsiTheme="minorHAnsi" w:cstheme="minorHAnsi"/>
          <w:b/>
          <w:bCs/>
          <w:color w:val="000000" w:themeColor="text1"/>
          <w:sz w:val="24"/>
          <w:szCs w:val="24"/>
        </w:rPr>
      </w:pPr>
      <w:r w:rsidRPr="00723D39">
        <w:rPr>
          <w:rFonts w:asciiTheme="minorHAnsi" w:hAnsiTheme="minorHAnsi" w:cstheme="minorHAnsi"/>
          <w:b/>
          <w:bCs/>
          <w:color w:val="000000" w:themeColor="text1"/>
          <w:sz w:val="24"/>
          <w:szCs w:val="24"/>
        </w:rPr>
        <w:t xml:space="preserve">Desirable Requirements: </w:t>
      </w:r>
    </w:p>
    <w:p w14:paraId="763CD3DE" w14:textId="77777777" w:rsidR="00A53505" w:rsidRPr="00723D39" w:rsidRDefault="00A53505" w:rsidP="00723D39">
      <w:pPr>
        <w:pStyle w:val="ListParagraph"/>
        <w:numPr>
          <w:ilvl w:val="0"/>
          <w:numId w:val="3"/>
        </w:numPr>
        <w:shd w:val="clear" w:color="auto" w:fill="FFFFFF"/>
        <w:ind w:right="900"/>
        <w:rPr>
          <w:rFonts w:asciiTheme="minorHAnsi" w:hAnsiTheme="minorHAnsi" w:cstheme="minorHAnsi"/>
          <w:color w:val="000000" w:themeColor="text1"/>
        </w:rPr>
      </w:pPr>
      <w:r w:rsidRPr="00723D39">
        <w:rPr>
          <w:rFonts w:asciiTheme="minorHAnsi" w:hAnsiTheme="minorHAnsi" w:cstheme="minorHAnsi"/>
          <w:color w:val="000000" w:themeColor="text1"/>
        </w:rPr>
        <w:t>Substantial experience in cell and molecular analysis.</w:t>
      </w:r>
    </w:p>
    <w:p w14:paraId="1698D1DA" w14:textId="77777777" w:rsidR="00A53505" w:rsidRPr="00723D39" w:rsidRDefault="00A53505" w:rsidP="00723D39">
      <w:pPr>
        <w:pStyle w:val="ListParagraph"/>
        <w:numPr>
          <w:ilvl w:val="0"/>
          <w:numId w:val="3"/>
        </w:numPr>
        <w:shd w:val="clear" w:color="auto" w:fill="FFFFFF"/>
        <w:ind w:right="900"/>
        <w:rPr>
          <w:rFonts w:asciiTheme="minorHAnsi" w:hAnsiTheme="minorHAnsi" w:cstheme="minorHAnsi"/>
          <w:color w:val="000000" w:themeColor="text1"/>
        </w:rPr>
      </w:pPr>
      <w:r w:rsidRPr="00723D39">
        <w:rPr>
          <w:rFonts w:asciiTheme="minorHAnsi" w:hAnsiTheme="minorHAnsi" w:cstheme="minorHAnsi"/>
          <w:color w:val="000000" w:themeColor="text1"/>
        </w:rPr>
        <w:t>Experience in advanced imaging protocols.</w:t>
      </w:r>
    </w:p>
    <w:p w14:paraId="7FB768BD" w14:textId="77777777" w:rsidR="00A53505" w:rsidRPr="00723D39" w:rsidRDefault="00A53505" w:rsidP="00723D39">
      <w:pPr>
        <w:pStyle w:val="ListParagraph"/>
        <w:numPr>
          <w:ilvl w:val="0"/>
          <w:numId w:val="3"/>
        </w:numPr>
        <w:shd w:val="clear" w:color="auto" w:fill="FFFFFF"/>
        <w:ind w:right="900"/>
        <w:rPr>
          <w:rFonts w:asciiTheme="minorHAnsi" w:hAnsiTheme="minorHAnsi" w:cstheme="minorHAnsi"/>
          <w:color w:val="000000" w:themeColor="text1"/>
        </w:rPr>
      </w:pPr>
      <w:r w:rsidRPr="00723D39">
        <w:rPr>
          <w:rFonts w:asciiTheme="minorHAnsi" w:hAnsiTheme="minorHAnsi" w:cstheme="minorHAnsi"/>
          <w:color w:val="000000" w:themeColor="text1"/>
        </w:rPr>
        <w:t>Expertise in data acquisition and analysis.</w:t>
      </w:r>
    </w:p>
    <w:p w14:paraId="3A3A24FA" w14:textId="77777777" w:rsidR="00A53505" w:rsidRPr="00723D39" w:rsidRDefault="00A53505" w:rsidP="00723D39">
      <w:pPr>
        <w:pStyle w:val="ListParagraph"/>
        <w:numPr>
          <w:ilvl w:val="0"/>
          <w:numId w:val="3"/>
        </w:numPr>
        <w:shd w:val="clear" w:color="auto" w:fill="FFFFFF"/>
        <w:ind w:right="900"/>
        <w:rPr>
          <w:rFonts w:asciiTheme="minorHAnsi" w:hAnsiTheme="minorHAnsi" w:cstheme="minorHAnsi"/>
          <w:color w:val="000000" w:themeColor="text1"/>
        </w:rPr>
      </w:pPr>
      <w:r w:rsidRPr="00723D39">
        <w:rPr>
          <w:rFonts w:asciiTheme="minorHAnsi" w:hAnsiTheme="minorHAnsi" w:cstheme="minorHAnsi"/>
          <w:color w:val="000000" w:themeColor="text1"/>
        </w:rPr>
        <w:t>A thorough understanding of translation of advanced medicinal products.</w:t>
      </w:r>
    </w:p>
    <w:p w14:paraId="63A970A5" w14:textId="77777777" w:rsidR="00A53505" w:rsidRPr="00723D39" w:rsidRDefault="00A53505" w:rsidP="00723D39">
      <w:pPr>
        <w:pStyle w:val="ListParagraph"/>
        <w:numPr>
          <w:ilvl w:val="0"/>
          <w:numId w:val="3"/>
        </w:numPr>
        <w:shd w:val="clear" w:color="auto" w:fill="FFFFFF"/>
        <w:ind w:right="900"/>
        <w:rPr>
          <w:rFonts w:asciiTheme="minorHAnsi" w:hAnsiTheme="minorHAnsi" w:cstheme="minorHAnsi"/>
          <w:color w:val="000000" w:themeColor="text1"/>
        </w:rPr>
      </w:pPr>
      <w:r w:rsidRPr="00723D39">
        <w:rPr>
          <w:rFonts w:asciiTheme="minorHAnsi" w:hAnsiTheme="minorHAnsi" w:cstheme="minorHAnsi"/>
          <w:color w:val="000000" w:themeColor="text1"/>
        </w:rPr>
        <w:t>Knowledge and understanding of pre-clinical research, translational research and clinical trial methodologies.</w:t>
      </w:r>
    </w:p>
    <w:p w14:paraId="7653645F" w14:textId="77777777" w:rsidR="00A53505" w:rsidRPr="00723D39" w:rsidRDefault="00A53505" w:rsidP="00723D39">
      <w:pPr>
        <w:pStyle w:val="ListParagraph"/>
        <w:numPr>
          <w:ilvl w:val="0"/>
          <w:numId w:val="3"/>
        </w:numPr>
        <w:shd w:val="clear" w:color="auto" w:fill="FFFFFF"/>
        <w:ind w:right="900"/>
        <w:rPr>
          <w:rFonts w:asciiTheme="minorHAnsi" w:hAnsiTheme="minorHAnsi" w:cstheme="minorHAnsi"/>
          <w:color w:val="000000" w:themeColor="text1"/>
        </w:rPr>
      </w:pPr>
      <w:r w:rsidRPr="00723D39">
        <w:rPr>
          <w:rFonts w:asciiTheme="minorHAnsi" w:hAnsiTheme="minorHAnsi" w:cstheme="minorHAnsi"/>
          <w:color w:val="000000" w:themeColor="text1"/>
        </w:rPr>
        <w:t xml:space="preserve">Excellent verbal and written communication skills. </w:t>
      </w:r>
    </w:p>
    <w:p w14:paraId="30EAFC1A" w14:textId="783E8911" w:rsidR="003A7433" w:rsidRPr="00723D39" w:rsidRDefault="00A53505" w:rsidP="00723D39">
      <w:pPr>
        <w:pStyle w:val="BodyText"/>
        <w:numPr>
          <w:ilvl w:val="0"/>
          <w:numId w:val="3"/>
        </w:numPr>
        <w:jc w:val="both"/>
        <w:outlineLvl w:val="0"/>
        <w:rPr>
          <w:rFonts w:asciiTheme="minorHAnsi" w:hAnsiTheme="minorHAnsi" w:cstheme="minorHAnsi"/>
          <w:b/>
          <w:bCs/>
          <w:color w:val="000000" w:themeColor="text1"/>
          <w:sz w:val="24"/>
          <w:szCs w:val="24"/>
        </w:rPr>
      </w:pPr>
      <w:r w:rsidRPr="00723D39">
        <w:rPr>
          <w:rFonts w:asciiTheme="minorHAnsi" w:hAnsiTheme="minorHAnsi" w:cstheme="minorHAnsi"/>
          <w:color w:val="000000" w:themeColor="text1"/>
          <w:sz w:val="24"/>
          <w:szCs w:val="24"/>
        </w:rPr>
        <w:t>Candidates must be highly organised, motivated and passionate about research and translational to novel therapeutics.</w:t>
      </w:r>
    </w:p>
    <w:p w14:paraId="41D65194" w14:textId="77777777" w:rsidR="00C0122B" w:rsidRPr="00723D39" w:rsidRDefault="00C0122B" w:rsidP="00723D39">
      <w:pPr>
        <w:shd w:val="clear" w:color="auto" w:fill="FFFFFF"/>
        <w:jc w:val="both"/>
        <w:rPr>
          <w:rFonts w:asciiTheme="minorHAnsi" w:hAnsiTheme="minorHAnsi" w:cstheme="minorHAnsi"/>
          <w:color w:val="000000" w:themeColor="text1"/>
          <w:lang w:val="en-US"/>
        </w:rPr>
      </w:pPr>
    </w:p>
    <w:p w14:paraId="56047654" w14:textId="77777777" w:rsidR="00C0122B" w:rsidRPr="00723D39" w:rsidRDefault="00C0122B" w:rsidP="00723D39">
      <w:pPr>
        <w:shd w:val="clear" w:color="auto" w:fill="FFFFFF"/>
        <w:jc w:val="both"/>
        <w:rPr>
          <w:rFonts w:asciiTheme="minorHAnsi" w:hAnsiTheme="minorHAnsi" w:cstheme="minorHAnsi"/>
          <w:b/>
          <w:color w:val="000000" w:themeColor="text1"/>
          <w:lang w:val="en-US"/>
        </w:rPr>
      </w:pPr>
      <w:r w:rsidRPr="00723D39">
        <w:rPr>
          <w:rFonts w:asciiTheme="minorHAnsi" w:hAnsiTheme="minorHAnsi" w:cstheme="minorHAnsi"/>
          <w:b/>
          <w:color w:val="000000" w:themeColor="text1"/>
          <w:lang w:val="en-US"/>
        </w:rPr>
        <w:t>(For research assistant and Part-time posts, please include this clause in the advertisement)</w:t>
      </w:r>
    </w:p>
    <w:p w14:paraId="043C4D03" w14:textId="77777777" w:rsidR="00C0122B" w:rsidRPr="00723D39" w:rsidRDefault="00C0122B" w:rsidP="00723D39">
      <w:pPr>
        <w:shd w:val="clear" w:color="auto" w:fill="FFFFFF"/>
        <w:jc w:val="both"/>
        <w:rPr>
          <w:rFonts w:asciiTheme="minorHAnsi" w:hAnsiTheme="minorHAnsi" w:cstheme="minorHAnsi"/>
          <w:b/>
          <w:color w:val="000000" w:themeColor="text1"/>
          <w:lang w:val="en-US"/>
        </w:rPr>
      </w:pPr>
      <w:r w:rsidRPr="00723D39">
        <w:rPr>
          <w:rFonts w:asciiTheme="minorHAnsi" w:hAnsiTheme="minorHAnsi" w:cstheme="minorHAnsi"/>
          <w:b/>
          <w:color w:val="000000" w:themeColor="text1"/>
          <w:lang w:val="en-US"/>
        </w:rPr>
        <w:t xml:space="preserve">Employment permit restrictions apply for this category of post </w:t>
      </w:r>
    </w:p>
    <w:p w14:paraId="18630D10" w14:textId="77777777" w:rsidR="00BF1879" w:rsidRPr="00723D39" w:rsidRDefault="00BF1879" w:rsidP="00723D39">
      <w:pPr>
        <w:pStyle w:val="BodyText"/>
        <w:jc w:val="both"/>
        <w:rPr>
          <w:rFonts w:asciiTheme="minorHAnsi" w:hAnsiTheme="minorHAnsi" w:cstheme="minorHAnsi"/>
          <w:color w:val="000000" w:themeColor="text1"/>
          <w:sz w:val="24"/>
          <w:szCs w:val="24"/>
        </w:rPr>
      </w:pPr>
    </w:p>
    <w:p w14:paraId="6525AEF7" w14:textId="77777777" w:rsidR="0053361B" w:rsidRPr="006B4ED9" w:rsidRDefault="00BF1879" w:rsidP="0053361B">
      <w:pPr>
        <w:pStyle w:val="BodyText"/>
        <w:jc w:val="both"/>
        <w:rPr>
          <w:rFonts w:asciiTheme="minorHAnsi" w:hAnsiTheme="minorHAnsi" w:cstheme="minorHAnsi"/>
          <w:color w:val="000000"/>
          <w:sz w:val="24"/>
          <w:szCs w:val="24"/>
        </w:rPr>
      </w:pPr>
      <w:r w:rsidRPr="00723D39">
        <w:rPr>
          <w:rFonts w:asciiTheme="minorHAnsi" w:hAnsiTheme="minorHAnsi" w:cstheme="minorHAnsi"/>
          <w:b/>
          <w:color w:val="000000" w:themeColor="text1"/>
          <w:sz w:val="24"/>
          <w:szCs w:val="24"/>
        </w:rPr>
        <w:t>Salary</w:t>
      </w:r>
      <w:r w:rsidRPr="00723D39">
        <w:rPr>
          <w:rFonts w:asciiTheme="minorHAnsi" w:hAnsiTheme="minorHAnsi" w:cstheme="minorHAnsi"/>
          <w:color w:val="000000" w:themeColor="text1"/>
          <w:sz w:val="24"/>
          <w:szCs w:val="24"/>
        </w:rPr>
        <w:t xml:space="preserve">: </w:t>
      </w:r>
      <w:r w:rsidR="00A53505" w:rsidRPr="00723D39">
        <w:rPr>
          <w:rFonts w:asciiTheme="minorHAnsi" w:eastAsia="ヒラギノ角ゴ Pro W3" w:hAnsiTheme="minorHAnsi" w:cstheme="minorHAnsi"/>
          <w:color w:val="000000" w:themeColor="text1"/>
          <w:sz w:val="24"/>
          <w:szCs w:val="24"/>
          <w:lang w:val="en-US"/>
        </w:rPr>
        <w:t>€</w:t>
      </w:r>
      <w:r w:rsidR="0053361B">
        <w:rPr>
          <w:rFonts w:asciiTheme="minorHAnsi" w:eastAsia="ヒラギノ角ゴ Pro W3" w:hAnsiTheme="minorHAnsi" w:cstheme="minorHAnsi"/>
          <w:color w:val="000000" w:themeColor="text1"/>
          <w:sz w:val="24"/>
          <w:szCs w:val="24"/>
          <w:lang w:val="en-US"/>
        </w:rPr>
        <w:t>38,631</w:t>
      </w:r>
      <w:r w:rsidR="00A53505" w:rsidRPr="00723D39">
        <w:rPr>
          <w:rFonts w:asciiTheme="minorHAnsi" w:eastAsia="ヒラギノ角ゴ Pro W3" w:hAnsiTheme="minorHAnsi" w:cstheme="minorHAnsi"/>
          <w:color w:val="000000" w:themeColor="text1"/>
          <w:sz w:val="24"/>
          <w:szCs w:val="24"/>
          <w:lang w:val="en-US"/>
        </w:rPr>
        <w:t>– €</w:t>
      </w:r>
      <w:r w:rsidR="0053361B">
        <w:rPr>
          <w:rFonts w:asciiTheme="minorHAnsi" w:eastAsia="ヒラギノ角ゴ Pro W3" w:hAnsiTheme="minorHAnsi" w:cstheme="minorHAnsi"/>
          <w:color w:val="000000" w:themeColor="text1"/>
          <w:sz w:val="24"/>
          <w:szCs w:val="24"/>
          <w:lang w:val="en-US"/>
        </w:rPr>
        <w:t xml:space="preserve">50,031 </w:t>
      </w:r>
      <w:r w:rsidR="0053361B" w:rsidRPr="006B4ED9">
        <w:rPr>
          <w:rFonts w:asciiTheme="minorHAnsi" w:hAnsiTheme="minorHAnsi" w:cstheme="minorHAnsi"/>
          <w:color w:val="000000"/>
          <w:sz w:val="24"/>
          <w:szCs w:val="24"/>
        </w:rPr>
        <w:t>per annum (public sector pay policy rules pertaining to new entrants will apply).</w:t>
      </w:r>
    </w:p>
    <w:p w14:paraId="263537BB" w14:textId="77777777" w:rsidR="009A30B2" w:rsidRPr="00723D39" w:rsidRDefault="009A30B2" w:rsidP="00723D39">
      <w:pPr>
        <w:pStyle w:val="BodyText"/>
        <w:jc w:val="both"/>
        <w:rPr>
          <w:rFonts w:asciiTheme="minorHAnsi" w:hAnsiTheme="minorHAnsi" w:cstheme="minorHAnsi"/>
          <w:color w:val="000000" w:themeColor="text1"/>
          <w:sz w:val="24"/>
          <w:szCs w:val="24"/>
        </w:rPr>
      </w:pPr>
    </w:p>
    <w:p w14:paraId="62A7BF59" w14:textId="30C874BC" w:rsidR="00BF1879" w:rsidRPr="00723D39" w:rsidRDefault="00BF1879" w:rsidP="00723D39">
      <w:pPr>
        <w:pStyle w:val="BodyText"/>
        <w:jc w:val="both"/>
        <w:rPr>
          <w:rFonts w:asciiTheme="minorHAnsi" w:hAnsiTheme="minorHAnsi" w:cstheme="minorHAnsi"/>
          <w:color w:val="000000" w:themeColor="text1"/>
          <w:sz w:val="24"/>
          <w:szCs w:val="24"/>
        </w:rPr>
      </w:pPr>
      <w:r w:rsidRPr="00723D39">
        <w:rPr>
          <w:rFonts w:asciiTheme="minorHAnsi" w:hAnsiTheme="minorHAnsi" w:cstheme="minorHAnsi"/>
          <w:b/>
          <w:color w:val="000000" w:themeColor="text1"/>
          <w:sz w:val="24"/>
          <w:szCs w:val="24"/>
        </w:rPr>
        <w:t>Start date</w:t>
      </w:r>
      <w:r w:rsidRPr="00723D39">
        <w:rPr>
          <w:rFonts w:asciiTheme="minorHAnsi" w:hAnsiTheme="minorHAnsi" w:cstheme="minorHAnsi"/>
          <w:color w:val="000000" w:themeColor="text1"/>
          <w:sz w:val="24"/>
          <w:szCs w:val="24"/>
        </w:rPr>
        <w:t xml:space="preserve">: Position is available from </w:t>
      </w:r>
      <w:r w:rsidR="00A53505" w:rsidRPr="00723D39">
        <w:rPr>
          <w:rFonts w:asciiTheme="minorHAnsi" w:hAnsiTheme="minorHAnsi" w:cstheme="minorHAnsi"/>
          <w:color w:val="000000" w:themeColor="text1"/>
          <w:sz w:val="24"/>
          <w:szCs w:val="24"/>
        </w:rPr>
        <w:t>01 November, 2020.</w:t>
      </w:r>
    </w:p>
    <w:p w14:paraId="58649EEF" w14:textId="77777777" w:rsidR="00596B94" w:rsidRPr="00723D39" w:rsidRDefault="00596B94" w:rsidP="00723D39">
      <w:pPr>
        <w:pStyle w:val="BodyText"/>
        <w:jc w:val="both"/>
        <w:rPr>
          <w:rFonts w:asciiTheme="minorHAnsi" w:hAnsiTheme="minorHAnsi" w:cstheme="minorHAnsi"/>
          <w:color w:val="000000" w:themeColor="text1"/>
          <w:sz w:val="24"/>
          <w:szCs w:val="24"/>
        </w:rPr>
      </w:pPr>
    </w:p>
    <w:p w14:paraId="27321C5B" w14:textId="77777777" w:rsidR="009A30B2" w:rsidRPr="00723D39" w:rsidRDefault="009A30B2" w:rsidP="00723D39">
      <w:pPr>
        <w:jc w:val="both"/>
        <w:outlineLvl w:val="0"/>
        <w:rPr>
          <w:rFonts w:asciiTheme="minorHAnsi" w:hAnsiTheme="minorHAnsi" w:cstheme="minorHAnsi"/>
          <w:color w:val="000000" w:themeColor="text1"/>
          <w:lang w:eastAsia="zh-CN"/>
        </w:rPr>
      </w:pPr>
      <w:r w:rsidRPr="00723D39">
        <w:rPr>
          <w:rFonts w:asciiTheme="minorHAnsi" w:hAnsiTheme="minorHAnsi" w:cstheme="minorHAnsi"/>
          <w:b/>
          <w:color w:val="000000" w:themeColor="text1"/>
          <w:lang w:eastAsia="zh-CN"/>
        </w:rPr>
        <w:t>Continuing Professional Development/Training</w:t>
      </w:r>
      <w:r w:rsidRPr="00723D39">
        <w:rPr>
          <w:rFonts w:asciiTheme="minorHAnsi" w:hAnsiTheme="minorHAnsi" w:cstheme="minorHAnsi"/>
          <w:color w:val="000000" w:themeColor="text1"/>
          <w:lang w:eastAsia="zh-CN"/>
        </w:rPr>
        <w:t>:</w:t>
      </w:r>
    </w:p>
    <w:p w14:paraId="6DCB3E8D" w14:textId="264742B9" w:rsidR="009A30B2" w:rsidRPr="00723D39" w:rsidRDefault="00DE6482" w:rsidP="00723D39">
      <w:pPr>
        <w:jc w:val="both"/>
        <w:outlineLvl w:val="0"/>
        <w:rPr>
          <w:rFonts w:asciiTheme="minorHAnsi" w:hAnsiTheme="minorHAnsi" w:cstheme="minorHAnsi"/>
          <w:color w:val="000000" w:themeColor="text1"/>
          <w:lang w:eastAsia="zh-CN"/>
        </w:rPr>
      </w:pPr>
      <w:r w:rsidRPr="00723D39">
        <w:rPr>
          <w:rFonts w:asciiTheme="minorHAnsi" w:hAnsiTheme="minorHAnsi" w:cstheme="minorHAnsi"/>
          <w:color w:val="000000"/>
        </w:rPr>
        <w:t xml:space="preserve">'NUI Galway provides continuing professional development supports for all researchers seeking to build their own career pathways either within or beyond academia.  Researchers are encouraged to engage with our Researcher Development Centre (RDC) upon commencing employment - see </w:t>
      </w:r>
      <w:hyperlink r:id="rId7" w:history="1">
        <w:r w:rsidRPr="00723D39">
          <w:rPr>
            <w:rStyle w:val="Hyperlink"/>
            <w:rFonts w:asciiTheme="minorHAnsi" w:hAnsiTheme="minorHAnsi" w:cstheme="minorHAnsi"/>
          </w:rPr>
          <w:t>www.nuigalway.ie/rdc</w:t>
        </w:r>
      </w:hyperlink>
      <w:r w:rsidRPr="00723D39">
        <w:rPr>
          <w:rFonts w:asciiTheme="minorHAnsi" w:hAnsiTheme="minorHAnsi" w:cstheme="minorHAnsi"/>
          <w:color w:val="000000"/>
        </w:rPr>
        <w:t> for further information</w:t>
      </w:r>
    </w:p>
    <w:p w14:paraId="292B8D0D" w14:textId="77777777" w:rsidR="009A30B2" w:rsidRPr="00723D39" w:rsidRDefault="009A30B2" w:rsidP="00723D39">
      <w:pPr>
        <w:jc w:val="both"/>
        <w:outlineLvl w:val="0"/>
        <w:rPr>
          <w:rFonts w:asciiTheme="minorHAnsi" w:hAnsiTheme="minorHAnsi" w:cstheme="minorHAnsi"/>
          <w:color w:val="000000"/>
          <w:lang w:eastAsia="zh-CN"/>
        </w:rPr>
      </w:pPr>
      <w:r w:rsidRPr="00723D39">
        <w:rPr>
          <w:rFonts w:asciiTheme="minorHAnsi" w:hAnsiTheme="minorHAnsi" w:cstheme="minorHAnsi"/>
          <w:color w:val="000000"/>
          <w:lang w:eastAsia="zh-CN"/>
        </w:rPr>
        <w:t xml:space="preserve">Further information on research and working at NUI Galway is available on </w:t>
      </w:r>
      <w:hyperlink r:id="rId8" w:history="1">
        <w:r w:rsidRPr="00723D39">
          <w:rPr>
            <w:rStyle w:val="Hyperlink"/>
            <w:rFonts w:asciiTheme="minorHAnsi" w:hAnsiTheme="minorHAnsi" w:cstheme="minorHAnsi"/>
            <w:lang w:eastAsia="zh-CN"/>
          </w:rPr>
          <w:t>Research at NUI Galway</w:t>
        </w:r>
      </w:hyperlink>
    </w:p>
    <w:p w14:paraId="06CEFFDF" w14:textId="77777777" w:rsidR="009A30B2" w:rsidRPr="00723D39" w:rsidRDefault="009A30B2" w:rsidP="00723D39">
      <w:pPr>
        <w:jc w:val="both"/>
        <w:outlineLvl w:val="0"/>
        <w:rPr>
          <w:rFonts w:asciiTheme="minorHAnsi" w:hAnsiTheme="minorHAnsi" w:cstheme="minorHAnsi"/>
          <w:color w:val="000000"/>
          <w:lang w:eastAsia="zh-CN"/>
        </w:rPr>
      </w:pPr>
    </w:p>
    <w:p w14:paraId="4E3AC0D0" w14:textId="77777777" w:rsidR="009A30B2" w:rsidRPr="00723D39" w:rsidRDefault="009A30B2" w:rsidP="00723D39">
      <w:pPr>
        <w:jc w:val="both"/>
        <w:outlineLvl w:val="0"/>
        <w:rPr>
          <w:rFonts w:asciiTheme="minorHAnsi" w:hAnsiTheme="minorHAnsi" w:cstheme="minorHAnsi"/>
          <w:color w:val="000000"/>
          <w:lang w:eastAsia="zh-CN"/>
        </w:rPr>
      </w:pPr>
      <w:r w:rsidRPr="00723D39">
        <w:rPr>
          <w:rFonts w:asciiTheme="minorHAnsi" w:hAnsiTheme="minorHAnsi" w:cstheme="minorHAnsi"/>
          <w:color w:val="000000"/>
          <w:lang w:eastAsia="zh-CN"/>
        </w:rPr>
        <w:t xml:space="preserve">For information on moving to Ireland please see </w:t>
      </w:r>
      <w:hyperlink r:id="rId9" w:history="1">
        <w:r w:rsidRPr="00723D39">
          <w:rPr>
            <w:rStyle w:val="Hyperlink"/>
            <w:rFonts w:asciiTheme="minorHAnsi" w:hAnsiTheme="minorHAnsi" w:cstheme="minorHAnsi"/>
            <w:lang w:eastAsia="zh-CN"/>
          </w:rPr>
          <w:t>www.euraxess.ie</w:t>
        </w:r>
      </w:hyperlink>
      <w:r w:rsidRPr="00723D39">
        <w:rPr>
          <w:rFonts w:asciiTheme="minorHAnsi" w:hAnsiTheme="minorHAnsi" w:cstheme="minorHAnsi"/>
          <w:color w:val="000000"/>
          <w:lang w:eastAsia="zh-CN"/>
        </w:rPr>
        <w:t xml:space="preserve"> </w:t>
      </w:r>
    </w:p>
    <w:p w14:paraId="3F03CB3F" w14:textId="77777777" w:rsidR="009A30B2" w:rsidRPr="00723D39" w:rsidRDefault="009A30B2" w:rsidP="00723D39">
      <w:pPr>
        <w:jc w:val="both"/>
        <w:outlineLvl w:val="0"/>
        <w:rPr>
          <w:rFonts w:asciiTheme="minorHAnsi" w:hAnsiTheme="minorHAnsi" w:cstheme="minorHAnsi"/>
          <w:color w:val="000000"/>
          <w:lang w:eastAsia="zh-CN"/>
        </w:rPr>
      </w:pPr>
    </w:p>
    <w:p w14:paraId="0F990801" w14:textId="45206700" w:rsidR="001D7DF8" w:rsidRPr="00723D39" w:rsidRDefault="00BF1879" w:rsidP="00723D39">
      <w:pPr>
        <w:jc w:val="both"/>
        <w:outlineLvl w:val="0"/>
        <w:rPr>
          <w:rFonts w:asciiTheme="minorHAnsi" w:hAnsiTheme="minorHAnsi" w:cstheme="minorHAnsi"/>
        </w:rPr>
      </w:pPr>
      <w:r w:rsidRPr="00723D39">
        <w:rPr>
          <w:rFonts w:asciiTheme="minorHAnsi" w:hAnsiTheme="minorHAnsi" w:cstheme="minorHAnsi"/>
        </w:rPr>
        <w:t xml:space="preserve">Further information about </w:t>
      </w:r>
      <w:r w:rsidR="00A53505" w:rsidRPr="00723D39">
        <w:rPr>
          <w:rFonts w:asciiTheme="minorHAnsi" w:hAnsiTheme="minorHAnsi" w:cstheme="minorHAnsi"/>
        </w:rPr>
        <w:t xml:space="preserve">REMEDI </w:t>
      </w:r>
      <w:r w:rsidRPr="00723D39">
        <w:rPr>
          <w:rFonts w:asciiTheme="minorHAnsi" w:hAnsiTheme="minorHAnsi" w:cstheme="minorHAnsi"/>
        </w:rPr>
        <w:t xml:space="preserve">is available at </w:t>
      </w:r>
      <w:hyperlink r:id="rId10" w:history="1">
        <w:r w:rsidR="00A53505" w:rsidRPr="00723D39">
          <w:rPr>
            <w:rStyle w:val="Hyperlink"/>
            <w:rFonts w:asciiTheme="minorHAnsi" w:hAnsiTheme="minorHAnsi" w:cstheme="minorHAnsi"/>
          </w:rPr>
          <w:t>https://www.nuigalway.ie/our-research/listings/regenerative-medicine.html</w:t>
        </w:r>
      </w:hyperlink>
    </w:p>
    <w:p w14:paraId="62F75F22" w14:textId="77777777" w:rsidR="00BF1879" w:rsidRPr="00723D39" w:rsidRDefault="00BF1879" w:rsidP="00723D39">
      <w:pPr>
        <w:jc w:val="both"/>
        <w:rPr>
          <w:rFonts w:asciiTheme="minorHAnsi" w:hAnsiTheme="minorHAnsi" w:cstheme="minorHAnsi"/>
        </w:rPr>
      </w:pPr>
    </w:p>
    <w:p w14:paraId="47097843" w14:textId="77777777" w:rsidR="00BF1879" w:rsidRPr="00723D39" w:rsidRDefault="00BF1879" w:rsidP="00723D39">
      <w:pPr>
        <w:jc w:val="both"/>
        <w:outlineLvl w:val="0"/>
        <w:rPr>
          <w:rFonts w:asciiTheme="minorHAnsi" w:hAnsiTheme="minorHAnsi" w:cstheme="minorHAnsi"/>
          <w:b/>
        </w:rPr>
      </w:pPr>
      <w:r w:rsidRPr="00723D39">
        <w:rPr>
          <w:rFonts w:asciiTheme="minorHAnsi" w:hAnsiTheme="minorHAnsi" w:cstheme="minorHAnsi"/>
          <w:b/>
        </w:rPr>
        <w:t>To Apply:</w:t>
      </w:r>
    </w:p>
    <w:p w14:paraId="614E9073" w14:textId="768EE135" w:rsidR="00DE6482" w:rsidRDefault="00BF1879" w:rsidP="00723D39">
      <w:pPr>
        <w:jc w:val="both"/>
        <w:rPr>
          <w:rFonts w:asciiTheme="minorHAnsi" w:hAnsiTheme="minorHAnsi" w:cstheme="minorHAnsi"/>
        </w:rPr>
      </w:pPr>
      <w:r w:rsidRPr="00723D39">
        <w:rPr>
          <w:rFonts w:asciiTheme="minorHAnsi" w:hAnsiTheme="minorHAnsi" w:cstheme="minorHAnsi"/>
          <w:color w:val="000000"/>
        </w:rPr>
        <w:t xml:space="preserve">Applications </w:t>
      </w:r>
      <w:r w:rsidR="001D7DF8" w:rsidRPr="00723D39">
        <w:rPr>
          <w:rFonts w:asciiTheme="minorHAnsi" w:hAnsiTheme="minorHAnsi" w:cstheme="minorHAnsi"/>
          <w:color w:val="000000"/>
        </w:rPr>
        <w:t>to include a</w:t>
      </w:r>
      <w:r w:rsidRPr="00723D39">
        <w:rPr>
          <w:rFonts w:asciiTheme="minorHAnsi" w:hAnsiTheme="minorHAnsi" w:cstheme="minorHAnsi"/>
          <w:color w:val="000000"/>
        </w:rPr>
        <w:t xml:space="preserve"> covering letter, CV,</w:t>
      </w:r>
      <w:r w:rsidRPr="00723D39">
        <w:rPr>
          <w:rFonts w:asciiTheme="minorHAnsi" w:hAnsiTheme="minorHAnsi" w:cstheme="minorHAnsi"/>
        </w:rPr>
        <w:t xml:space="preserve"> </w:t>
      </w:r>
      <w:r w:rsidRPr="00723D39">
        <w:rPr>
          <w:rFonts w:asciiTheme="minorHAnsi" w:hAnsiTheme="minorHAnsi" w:cstheme="minorHAnsi"/>
          <w:color w:val="000000"/>
        </w:rPr>
        <w:t>and the co</w:t>
      </w:r>
      <w:r w:rsidR="001D7DF8" w:rsidRPr="00723D39">
        <w:rPr>
          <w:rFonts w:asciiTheme="minorHAnsi" w:hAnsiTheme="minorHAnsi" w:cstheme="minorHAnsi"/>
          <w:color w:val="000000"/>
        </w:rPr>
        <w:t xml:space="preserve">ntact details of three referees should be sent, via e-mail (in word or PDF only) </w:t>
      </w:r>
      <w:r w:rsidRPr="00DE6482">
        <w:rPr>
          <w:rFonts w:asciiTheme="minorHAnsi" w:hAnsiTheme="minorHAnsi" w:cstheme="minorHAnsi"/>
          <w:color w:val="000000"/>
        </w:rPr>
        <w:t xml:space="preserve">to </w:t>
      </w:r>
      <w:r w:rsidR="00A53505" w:rsidRPr="00DE6482">
        <w:rPr>
          <w:rFonts w:asciiTheme="minorHAnsi" w:hAnsiTheme="minorHAnsi" w:cstheme="minorHAnsi"/>
        </w:rPr>
        <w:t xml:space="preserve">Professor Frank Barry at </w:t>
      </w:r>
      <w:hyperlink r:id="rId11" w:history="1">
        <w:r w:rsidR="00DE6482" w:rsidRPr="0008471C">
          <w:rPr>
            <w:rStyle w:val="Hyperlink"/>
            <w:rFonts w:asciiTheme="minorHAnsi" w:hAnsiTheme="minorHAnsi" w:cstheme="minorHAnsi"/>
          </w:rPr>
          <w:t>frank.barry@uigalway.ie</w:t>
        </w:r>
      </w:hyperlink>
    </w:p>
    <w:p w14:paraId="5157852B" w14:textId="16D76BC8" w:rsidR="00B27539" w:rsidRPr="00723D39" w:rsidRDefault="00B27539" w:rsidP="00723D39">
      <w:pPr>
        <w:jc w:val="both"/>
        <w:rPr>
          <w:rFonts w:asciiTheme="minorHAnsi" w:hAnsiTheme="minorHAnsi" w:cstheme="minorHAnsi"/>
        </w:rPr>
      </w:pPr>
      <w:r w:rsidRPr="00723D39">
        <w:rPr>
          <w:rFonts w:asciiTheme="minorHAnsi" w:hAnsiTheme="minorHAnsi" w:cstheme="minorHAnsi"/>
        </w:rPr>
        <w:t xml:space="preserve"> </w:t>
      </w:r>
    </w:p>
    <w:p w14:paraId="259CB2DE" w14:textId="1B6D96CE" w:rsidR="00BF1879" w:rsidRPr="00723D39" w:rsidRDefault="00BF1879" w:rsidP="00723D39">
      <w:pPr>
        <w:jc w:val="both"/>
        <w:rPr>
          <w:rFonts w:asciiTheme="minorHAnsi" w:hAnsiTheme="minorHAnsi" w:cstheme="minorHAnsi"/>
          <w:color w:val="000000"/>
        </w:rPr>
      </w:pPr>
      <w:r w:rsidRPr="00723D39">
        <w:rPr>
          <w:rFonts w:asciiTheme="minorHAnsi" w:hAnsiTheme="minorHAnsi" w:cstheme="minorHAnsi"/>
          <w:color w:val="000000"/>
        </w:rPr>
        <w:t xml:space="preserve">Please put reference number </w:t>
      </w:r>
      <w:r w:rsidRPr="00723D39">
        <w:rPr>
          <w:rFonts w:asciiTheme="minorHAnsi" w:hAnsiTheme="minorHAnsi" w:cstheme="minorHAnsi"/>
          <w:b/>
          <w:color w:val="000000"/>
          <w:u w:val="single"/>
        </w:rPr>
        <w:t>NUIG</w:t>
      </w:r>
      <w:r w:rsidR="00951B8A">
        <w:rPr>
          <w:rFonts w:asciiTheme="minorHAnsi" w:hAnsiTheme="minorHAnsi" w:cstheme="minorHAnsi"/>
          <w:b/>
          <w:color w:val="000000"/>
          <w:u w:val="single"/>
        </w:rPr>
        <w:t xml:space="preserve"> 165-20</w:t>
      </w:r>
      <w:r w:rsidRPr="00723D39">
        <w:rPr>
          <w:rFonts w:asciiTheme="minorHAnsi" w:hAnsiTheme="minorHAnsi" w:cstheme="minorHAnsi"/>
          <w:color w:val="000000"/>
        </w:rPr>
        <w:t xml:space="preserve"> in subject line of e-mail application.</w:t>
      </w:r>
    </w:p>
    <w:p w14:paraId="0786A5E0" w14:textId="77777777" w:rsidR="00BF1879" w:rsidRPr="00723D39" w:rsidRDefault="00BF1879" w:rsidP="00723D39">
      <w:pPr>
        <w:jc w:val="both"/>
        <w:rPr>
          <w:rFonts w:asciiTheme="minorHAnsi" w:hAnsiTheme="minorHAnsi" w:cstheme="minorHAnsi"/>
        </w:rPr>
      </w:pPr>
    </w:p>
    <w:p w14:paraId="539630D4" w14:textId="677E890C" w:rsidR="00BF1879" w:rsidRPr="00723D39" w:rsidRDefault="00BF1879" w:rsidP="00723D39">
      <w:pPr>
        <w:jc w:val="center"/>
        <w:outlineLvl w:val="0"/>
        <w:rPr>
          <w:rFonts w:asciiTheme="minorHAnsi" w:hAnsiTheme="minorHAnsi" w:cstheme="minorHAnsi"/>
          <w:b/>
        </w:rPr>
      </w:pPr>
      <w:r w:rsidRPr="00723D39">
        <w:rPr>
          <w:rFonts w:asciiTheme="minorHAnsi" w:hAnsiTheme="minorHAnsi" w:cstheme="minorHAnsi"/>
          <w:b/>
        </w:rPr>
        <w:t xml:space="preserve">Closing date for receipt of applications is 5.00 pm </w:t>
      </w:r>
      <w:r w:rsidR="00951B8A">
        <w:rPr>
          <w:rFonts w:asciiTheme="minorHAnsi" w:hAnsiTheme="minorHAnsi" w:cstheme="minorHAnsi"/>
          <w:b/>
        </w:rPr>
        <w:t>Thursday 5</w:t>
      </w:r>
      <w:r w:rsidR="00951B8A" w:rsidRPr="00951B8A">
        <w:rPr>
          <w:rFonts w:asciiTheme="minorHAnsi" w:hAnsiTheme="minorHAnsi" w:cstheme="minorHAnsi"/>
          <w:b/>
          <w:vertAlign w:val="superscript"/>
        </w:rPr>
        <w:t>th</w:t>
      </w:r>
      <w:r w:rsidR="00951B8A">
        <w:rPr>
          <w:rFonts w:asciiTheme="minorHAnsi" w:hAnsiTheme="minorHAnsi" w:cstheme="minorHAnsi"/>
          <w:b/>
        </w:rPr>
        <w:t xml:space="preserve"> October 2020</w:t>
      </w:r>
    </w:p>
    <w:p w14:paraId="43DC2688" w14:textId="77777777" w:rsidR="001E6AE9" w:rsidRPr="00723D39" w:rsidRDefault="001E6AE9" w:rsidP="00723D39">
      <w:pPr>
        <w:jc w:val="center"/>
        <w:outlineLvl w:val="0"/>
        <w:rPr>
          <w:rFonts w:asciiTheme="minorHAnsi" w:hAnsiTheme="minorHAnsi" w:cstheme="minorHAnsi"/>
          <w:b/>
        </w:rPr>
      </w:pPr>
    </w:p>
    <w:p w14:paraId="29C89E07" w14:textId="77777777" w:rsidR="00512A5B" w:rsidRPr="00723D39" w:rsidRDefault="00512A5B" w:rsidP="00723D39">
      <w:pPr>
        <w:jc w:val="center"/>
        <w:rPr>
          <w:rFonts w:asciiTheme="minorHAnsi" w:hAnsiTheme="minorHAnsi" w:cstheme="minorHAnsi"/>
          <w:color w:val="000000"/>
        </w:rPr>
      </w:pPr>
      <w:r w:rsidRPr="00723D39">
        <w:rPr>
          <w:rFonts w:asciiTheme="minorHAnsi" w:hAnsiTheme="minorHAnsi" w:cstheme="minorHAnsi"/>
          <w:color w:val="000000"/>
        </w:rPr>
        <w:t>We reserve the right to re-advertise or extend the closing date for this post.</w:t>
      </w:r>
    </w:p>
    <w:p w14:paraId="106344F8" w14:textId="77777777" w:rsidR="00B27539" w:rsidRPr="00723D39" w:rsidRDefault="00B27539" w:rsidP="00723D39">
      <w:pPr>
        <w:jc w:val="center"/>
        <w:outlineLvl w:val="0"/>
        <w:rPr>
          <w:rFonts w:asciiTheme="minorHAnsi" w:hAnsiTheme="minorHAnsi" w:cstheme="minorHAnsi"/>
          <w:b/>
        </w:rPr>
      </w:pPr>
    </w:p>
    <w:p w14:paraId="4B598A14" w14:textId="77777777" w:rsidR="009A30B2" w:rsidRPr="00723D39" w:rsidRDefault="009A30B2" w:rsidP="00723D39">
      <w:pPr>
        <w:jc w:val="center"/>
        <w:rPr>
          <w:rFonts w:asciiTheme="minorHAnsi" w:hAnsiTheme="minorHAnsi" w:cstheme="minorHAnsi"/>
          <w:lang w:val="ga-IE"/>
        </w:rPr>
      </w:pPr>
      <w:r w:rsidRPr="00723D39">
        <w:rPr>
          <w:rFonts w:asciiTheme="minorHAnsi" w:hAnsiTheme="minorHAnsi" w:cstheme="minorHAnsi"/>
          <w:lang w:val="ga-IE"/>
        </w:rPr>
        <w:t>National University of Ireland, Galway is an equal opportunities employer.</w:t>
      </w:r>
    </w:p>
    <w:p w14:paraId="4512ECA5" w14:textId="77777777" w:rsidR="009A30B2" w:rsidRPr="00723D39" w:rsidRDefault="009A30B2" w:rsidP="00723D39">
      <w:pPr>
        <w:jc w:val="center"/>
        <w:rPr>
          <w:rFonts w:asciiTheme="minorHAnsi" w:hAnsiTheme="minorHAnsi" w:cstheme="minorHAnsi"/>
          <w:lang w:val="ga-IE"/>
        </w:rPr>
      </w:pPr>
    </w:p>
    <w:p w14:paraId="020D4572" w14:textId="77777777" w:rsidR="009A30B2" w:rsidRPr="00723D39" w:rsidRDefault="009A30B2" w:rsidP="00723D39">
      <w:pPr>
        <w:jc w:val="center"/>
        <w:rPr>
          <w:rFonts w:asciiTheme="minorHAnsi" w:hAnsiTheme="minorHAnsi" w:cstheme="minorHAnsi"/>
          <w:lang w:val="ga-IE"/>
        </w:rPr>
      </w:pPr>
      <w:r w:rsidRPr="00723D39">
        <w:rPr>
          <w:rFonts w:asciiTheme="minorHAnsi" w:hAnsiTheme="minorHAnsi" w:cstheme="minorHAnsi"/>
          <w:lang w:val="ga-IE"/>
        </w:rPr>
        <w:t xml:space="preserve">All positions are recruited in line with Open, Transparent, Merit (OTM) and Competency based recruitment </w:t>
      </w:r>
    </w:p>
    <w:p w14:paraId="522DCF2D" w14:textId="77777777" w:rsidR="000E121B" w:rsidRPr="00723D39" w:rsidRDefault="000E121B" w:rsidP="00723D39">
      <w:pPr>
        <w:jc w:val="center"/>
        <w:rPr>
          <w:rFonts w:asciiTheme="minorHAnsi" w:hAnsiTheme="minorHAnsi" w:cstheme="minorHAnsi"/>
          <w:lang w:val="ga-IE"/>
        </w:rPr>
      </w:pPr>
    </w:p>
    <w:p w14:paraId="2178E588" w14:textId="77777777" w:rsidR="001F1920" w:rsidRPr="00723D39" w:rsidRDefault="001F1920" w:rsidP="00723D39">
      <w:pPr>
        <w:rPr>
          <w:rFonts w:asciiTheme="minorHAnsi" w:hAnsiTheme="minorHAnsi" w:cstheme="minorHAnsi"/>
          <w:b/>
          <w:color w:val="FF0000"/>
        </w:rPr>
      </w:pPr>
    </w:p>
    <w:p w14:paraId="09157FB6" w14:textId="77777777" w:rsidR="00BF1879" w:rsidRPr="00723D39" w:rsidRDefault="00BF1879" w:rsidP="00723D39">
      <w:pPr>
        <w:rPr>
          <w:rFonts w:asciiTheme="minorHAnsi" w:hAnsiTheme="minorHAnsi" w:cstheme="minorHAnsi"/>
        </w:rPr>
      </w:pPr>
      <w:bookmarkStart w:id="0" w:name="_GoBack"/>
      <w:bookmarkEnd w:id="0"/>
    </w:p>
    <w:p w14:paraId="18D10D63" w14:textId="77777777" w:rsidR="001F1920" w:rsidRPr="00723D39" w:rsidRDefault="001F1920" w:rsidP="00723D39">
      <w:pPr>
        <w:rPr>
          <w:rFonts w:asciiTheme="minorHAnsi" w:hAnsiTheme="minorHAnsi" w:cstheme="minorHAnsi"/>
          <w:b/>
          <w:color w:val="FF0000"/>
        </w:rPr>
      </w:pPr>
    </w:p>
    <w:sectPr w:rsidR="001F1920" w:rsidRPr="00723D39" w:rsidSect="006A08D0">
      <w:head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8FAF3" w14:textId="77777777" w:rsidR="00961346" w:rsidRDefault="00961346">
      <w:r>
        <w:separator/>
      </w:r>
    </w:p>
  </w:endnote>
  <w:endnote w:type="continuationSeparator" w:id="0">
    <w:p w14:paraId="03AD2937" w14:textId="77777777" w:rsidR="00961346" w:rsidRDefault="00961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A956C" w14:textId="77777777" w:rsidR="00961346" w:rsidRDefault="00961346">
      <w:r>
        <w:separator/>
      </w:r>
    </w:p>
  </w:footnote>
  <w:footnote w:type="continuationSeparator" w:id="0">
    <w:p w14:paraId="0AAA5C6E" w14:textId="77777777" w:rsidR="00961346" w:rsidRDefault="00961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06664" w14:textId="77777777" w:rsidR="006A08D0" w:rsidRPr="000C4600" w:rsidRDefault="006A08D0" w:rsidP="006A08D0">
    <w:pPr>
      <w:spacing w:line="360" w:lineRule="auto"/>
      <w:jc w:val="both"/>
      <w:rPr>
        <w:rFonts w:ascii="Arial" w:hAnsi="Arial" w:cs="Arial"/>
        <w:b/>
        <w:sz w:val="20"/>
        <w:szCs w:val="20"/>
      </w:rPr>
    </w:pPr>
    <w:r>
      <w:rPr>
        <w:rFonts w:ascii="Arial" w:hAnsi="Arial" w:cs="Arial"/>
        <w:noProof/>
        <w:sz w:val="20"/>
        <w:szCs w:val="20"/>
        <w:lang w:val="en-IE" w:eastAsia="en-IE"/>
      </w:rPr>
      <w:drawing>
        <wp:inline distT="0" distB="0" distL="0" distR="0" wp14:anchorId="5580019F" wp14:editId="2ACB1E15">
          <wp:extent cx="1943100" cy="600075"/>
          <wp:effectExtent l="19050" t="0" r="0" b="0"/>
          <wp:docPr id="2" name="Picture 2" descr="NUI_Galway_BrandMark_B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I_Galway_BrandMark_B_Col"/>
                  <pic:cNvPicPr>
                    <a:picLocks noChangeAspect="1" noChangeArrowheads="1"/>
                  </pic:cNvPicPr>
                </pic:nvPicPr>
                <pic:blipFill>
                  <a:blip r:embed="rId1" cstate="print"/>
                  <a:srcRect/>
                  <a:stretch>
                    <a:fillRect/>
                  </a:stretch>
                </pic:blipFill>
                <pic:spPr bwMode="auto">
                  <a:xfrm>
                    <a:off x="0" y="0"/>
                    <a:ext cx="1943100" cy="600075"/>
                  </a:xfrm>
                  <a:prstGeom prst="rect">
                    <a:avLst/>
                  </a:prstGeom>
                  <a:noFill/>
                  <a:ln w="9525">
                    <a:noFill/>
                    <a:miter lim="800000"/>
                    <a:headEnd/>
                    <a:tailEnd/>
                  </a:ln>
                </pic:spPr>
              </pic:pic>
            </a:graphicData>
          </a:graphic>
        </wp:inline>
      </w:drawing>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noProof/>
        <w:sz w:val="20"/>
        <w:szCs w:val="20"/>
        <w:lang w:val="en-IE" w:eastAsia="en-IE"/>
      </w:rPr>
      <w:drawing>
        <wp:inline distT="0" distB="0" distL="0" distR="0" wp14:anchorId="4D4DE5FE" wp14:editId="407D1D5C">
          <wp:extent cx="1335580" cy="904875"/>
          <wp:effectExtent l="19050" t="0" r="0" b="0"/>
          <wp:docPr id="4" name="Picture 1" descr="N:\HR Pol. &amp; Proc\CorePersonnel\Researchers\Research Logos\HR_01 excellence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R Pol. &amp; Proc\CorePersonnel\Researchers\Research Logos\HR_01 excellence logo.bmp"/>
                  <pic:cNvPicPr>
                    <a:picLocks noChangeAspect="1" noChangeArrowheads="1"/>
                  </pic:cNvPicPr>
                </pic:nvPicPr>
                <pic:blipFill>
                  <a:blip r:embed="rId2" cstate="print"/>
                  <a:srcRect/>
                  <a:stretch>
                    <a:fillRect/>
                  </a:stretch>
                </pic:blipFill>
                <pic:spPr bwMode="auto">
                  <a:xfrm>
                    <a:off x="0" y="0"/>
                    <a:ext cx="1338018" cy="906527"/>
                  </a:xfrm>
                  <a:prstGeom prst="rect">
                    <a:avLst/>
                  </a:prstGeom>
                  <a:noFill/>
                  <a:ln w="9525">
                    <a:noFill/>
                    <a:miter lim="800000"/>
                    <a:headEnd/>
                    <a:tailEnd/>
                  </a:ln>
                </pic:spPr>
              </pic:pic>
            </a:graphicData>
          </a:graphic>
        </wp:inline>
      </w:drawing>
    </w:r>
  </w:p>
  <w:p w14:paraId="1514B8F0" w14:textId="77777777" w:rsidR="006A08D0" w:rsidRDefault="006A08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96054"/>
    <w:multiLevelType w:val="hybridMultilevel"/>
    <w:tmpl w:val="914A42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40A7F72"/>
    <w:multiLevelType w:val="hybridMultilevel"/>
    <w:tmpl w:val="153A98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53401A2"/>
    <w:multiLevelType w:val="hybridMultilevel"/>
    <w:tmpl w:val="9D34496C"/>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3" w15:restartNumberingAfterBreak="0">
    <w:nsid w:val="6D4E114E"/>
    <w:multiLevelType w:val="hybridMultilevel"/>
    <w:tmpl w:val="E7C6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9D70BF"/>
    <w:multiLevelType w:val="hybridMultilevel"/>
    <w:tmpl w:val="507CFD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20B55E4"/>
    <w:multiLevelType w:val="hybridMultilevel"/>
    <w:tmpl w:val="EEEC56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879"/>
    <w:rsid w:val="000011F8"/>
    <w:rsid w:val="00006362"/>
    <w:rsid w:val="00021EE7"/>
    <w:rsid w:val="00023FF6"/>
    <w:rsid w:val="000251E8"/>
    <w:rsid w:val="0002549A"/>
    <w:rsid w:val="0003035F"/>
    <w:rsid w:val="00030960"/>
    <w:rsid w:val="00033264"/>
    <w:rsid w:val="00033EFF"/>
    <w:rsid w:val="00036343"/>
    <w:rsid w:val="00037066"/>
    <w:rsid w:val="000379DE"/>
    <w:rsid w:val="00041FCB"/>
    <w:rsid w:val="00042069"/>
    <w:rsid w:val="00043B44"/>
    <w:rsid w:val="000451D3"/>
    <w:rsid w:val="00047E08"/>
    <w:rsid w:val="00053C42"/>
    <w:rsid w:val="0005484B"/>
    <w:rsid w:val="0006067B"/>
    <w:rsid w:val="000607B8"/>
    <w:rsid w:val="000618DE"/>
    <w:rsid w:val="00065005"/>
    <w:rsid w:val="00073219"/>
    <w:rsid w:val="00073D5C"/>
    <w:rsid w:val="00077E63"/>
    <w:rsid w:val="0008099B"/>
    <w:rsid w:val="00084561"/>
    <w:rsid w:val="00091590"/>
    <w:rsid w:val="0009257C"/>
    <w:rsid w:val="00092C71"/>
    <w:rsid w:val="0009516A"/>
    <w:rsid w:val="000A3DC1"/>
    <w:rsid w:val="000B306F"/>
    <w:rsid w:val="000B6F8E"/>
    <w:rsid w:val="000D295D"/>
    <w:rsid w:val="000D3BDD"/>
    <w:rsid w:val="000E121B"/>
    <w:rsid w:val="000E4DA5"/>
    <w:rsid w:val="000F2F97"/>
    <w:rsid w:val="000F31C9"/>
    <w:rsid w:val="000F41F2"/>
    <w:rsid w:val="000F4446"/>
    <w:rsid w:val="000F5159"/>
    <w:rsid w:val="00101BB8"/>
    <w:rsid w:val="00102D2A"/>
    <w:rsid w:val="00104063"/>
    <w:rsid w:val="00106F14"/>
    <w:rsid w:val="001103F0"/>
    <w:rsid w:val="00111712"/>
    <w:rsid w:val="00115FCE"/>
    <w:rsid w:val="00117011"/>
    <w:rsid w:val="00124772"/>
    <w:rsid w:val="00125E45"/>
    <w:rsid w:val="00136A67"/>
    <w:rsid w:val="0014090E"/>
    <w:rsid w:val="00140C4E"/>
    <w:rsid w:val="00142768"/>
    <w:rsid w:val="0014597D"/>
    <w:rsid w:val="00146B38"/>
    <w:rsid w:val="001501AB"/>
    <w:rsid w:val="001504E0"/>
    <w:rsid w:val="00153DD6"/>
    <w:rsid w:val="0015476C"/>
    <w:rsid w:val="001549C7"/>
    <w:rsid w:val="001549EE"/>
    <w:rsid w:val="001558DA"/>
    <w:rsid w:val="00164D66"/>
    <w:rsid w:val="0016534A"/>
    <w:rsid w:val="00165426"/>
    <w:rsid w:val="00165EB8"/>
    <w:rsid w:val="00166C50"/>
    <w:rsid w:val="00170AEF"/>
    <w:rsid w:val="00170C97"/>
    <w:rsid w:val="00172206"/>
    <w:rsid w:val="0017292D"/>
    <w:rsid w:val="00174A99"/>
    <w:rsid w:val="00176D06"/>
    <w:rsid w:val="00182136"/>
    <w:rsid w:val="00184343"/>
    <w:rsid w:val="00186150"/>
    <w:rsid w:val="00195E4C"/>
    <w:rsid w:val="001A3803"/>
    <w:rsid w:val="001A3D90"/>
    <w:rsid w:val="001A4ADC"/>
    <w:rsid w:val="001B45EF"/>
    <w:rsid w:val="001C0C25"/>
    <w:rsid w:val="001C0E9D"/>
    <w:rsid w:val="001C0F0F"/>
    <w:rsid w:val="001C292F"/>
    <w:rsid w:val="001D18F7"/>
    <w:rsid w:val="001D5D61"/>
    <w:rsid w:val="001D6751"/>
    <w:rsid w:val="001D7019"/>
    <w:rsid w:val="001D7DF8"/>
    <w:rsid w:val="001E0632"/>
    <w:rsid w:val="001E1ADE"/>
    <w:rsid w:val="001E2135"/>
    <w:rsid w:val="001E6AE9"/>
    <w:rsid w:val="001F1920"/>
    <w:rsid w:val="001F2BDF"/>
    <w:rsid w:val="001F474D"/>
    <w:rsid w:val="00200A62"/>
    <w:rsid w:val="00200C62"/>
    <w:rsid w:val="002017A9"/>
    <w:rsid w:val="002070F2"/>
    <w:rsid w:val="00213BC9"/>
    <w:rsid w:val="00213C92"/>
    <w:rsid w:val="002141E5"/>
    <w:rsid w:val="0021620C"/>
    <w:rsid w:val="002222CB"/>
    <w:rsid w:val="00224332"/>
    <w:rsid w:val="00225224"/>
    <w:rsid w:val="002355DD"/>
    <w:rsid w:val="002375A7"/>
    <w:rsid w:val="00237FDB"/>
    <w:rsid w:val="00245116"/>
    <w:rsid w:val="00247D94"/>
    <w:rsid w:val="00251C76"/>
    <w:rsid w:val="002540D3"/>
    <w:rsid w:val="00256143"/>
    <w:rsid w:val="0025679A"/>
    <w:rsid w:val="00260BC5"/>
    <w:rsid w:val="00261227"/>
    <w:rsid w:val="00261BE0"/>
    <w:rsid w:val="00263824"/>
    <w:rsid w:val="00267264"/>
    <w:rsid w:val="00270F11"/>
    <w:rsid w:val="00270F9C"/>
    <w:rsid w:val="0027690A"/>
    <w:rsid w:val="0028178A"/>
    <w:rsid w:val="00291F8D"/>
    <w:rsid w:val="002927A0"/>
    <w:rsid w:val="0029723A"/>
    <w:rsid w:val="002A21E6"/>
    <w:rsid w:val="002A36CE"/>
    <w:rsid w:val="002A4F64"/>
    <w:rsid w:val="002A64C4"/>
    <w:rsid w:val="002B30AB"/>
    <w:rsid w:val="002C0E80"/>
    <w:rsid w:val="002C16F7"/>
    <w:rsid w:val="002C1EAD"/>
    <w:rsid w:val="002C342D"/>
    <w:rsid w:val="002D0D80"/>
    <w:rsid w:val="002D1E92"/>
    <w:rsid w:val="002E41B3"/>
    <w:rsid w:val="002E4F06"/>
    <w:rsid w:val="002E6098"/>
    <w:rsid w:val="002F4615"/>
    <w:rsid w:val="00300CE4"/>
    <w:rsid w:val="003013D1"/>
    <w:rsid w:val="0030322A"/>
    <w:rsid w:val="003048A5"/>
    <w:rsid w:val="003052A2"/>
    <w:rsid w:val="00306B0F"/>
    <w:rsid w:val="00307EE1"/>
    <w:rsid w:val="00310F08"/>
    <w:rsid w:val="00311C98"/>
    <w:rsid w:val="00313DD9"/>
    <w:rsid w:val="003144B0"/>
    <w:rsid w:val="00314678"/>
    <w:rsid w:val="00315BDF"/>
    <w:rsid w:val="00324908"/>
    <w:rsid w:val="003261BA"/>
    <w:rsid w:val="00330F9C"/>
    <w:rsid w:val="00336E13"/>
    <w:rsid w:val="003401DD"/>
    <w:rsid w:val="003445D5"/>
    <w:rsid w:val="00344BC4"/>
    <w:rsid w:val="00346256"/>
    <w:rsid w:val="00356DBB"/>
    <w:rsid w:val="00363AA9"/>
    <w:rsid w:val="00367354"/>
    <w:rsid w:val="003677B5"/>
    <w:rsid w:val="00370B9D"/>
    <w:rsid w:val="003749BD"/>
    <w:rsid w:val="003759A1"/>
    <w:rsid w:val="00384A8E"/>
    <w:rsid w:val="003864AE"/>
    <w:rsid w:val="003875EA"/>
    <w:rsid w:val="00390E98"/>
    <w:rsid w:val="003A26CA"/>
    <w:rsid w:val="003A4525"/>
    <w:rsid w:val="003A7433"/>
    <w:rsid w:val="003A7C7E"/>
    <w:rsid w:val="003B117C"/>
    <w:rsid w:val="003C1589"/>
    <w:rsid w:val="003C3296"/>
    <w:rsid w:val="003C39F4"/>
    <w:rsid w:val="003C4332"/>
    <w:rsid w:val="003C60AD"/>
    <w:rsid w:val="003C6B43"/>
    <w:rsid w:val="003C73F2"/>
    <w:rsid w:val="003D0FCE"/>
    <w:rsid w:val="003E5566"/>
    <w:rsid w:val="003F0172"/>
    <w:rsid w:val="003F1EDC"/>
    <w:rsid w:val="003F5DEF"/>
    <w:rsid w:val="00401F7F"/>
    <w:rsid w:val="00412002"/>
    <w:rsid w:val="004126C9"/>
    <w:rsid w:val="0042283C"/>
    <w:rsid w:val="00424E56"/>
    <w:rsid w:val="00424F8F"/>
    <w:rsid w:val="004317E2"/>
    <w:rsid w:val="004343D2"/>
    <w:rsid w:val="00434D48"/>
    <w:rsid w:val="00440077"/>
    <w:rsid w:val="00441C26"/>
    <w:rsid w:val="0044418B"/>
    <w:rsid w:val="00445B9A"/>
    <w:rsid w:val="00447CBF"/>
    <w:rsid w:val="004510CE"/>
    <w:rsid w:val="00456173"/>
    <w:rsid w:val="00462A3D"/>
    <w:rsid w:val="00466F2B"/>
    <w:rsid w:val="0046703F"/>
    <w:rsid w:val="004707BB"/>
    <w:rsid w:val="004806DE"/>
    <w:rsid w:val="00487235"/>
    <w:rsid w:val="00490272"/>
    <w:rsid w:val="00491167"/>
    <w:rsid w:val="0049230E"/>
    <w:rsid w:val="0049247B"/>
    <w:rsid w:val="004A22BA"/>
    <w:rsid w:val="004A43C5"/>
    <w:rsid w:val="004A4A66"/>
    <w:rsid w:val="004B3E02"/>
    <w:rsid w:val="004B3FE2"/>
    <w:rsid w:val="004B44FA"/>
    <w:rsid w:val="004C176E"/>
    <w:rsid w:val="004C6F01"/>
    <w:rsid w:val="004C7E8B"/>
    <w:rsid w:val="004D29A4"/>
    <w:rsid w:val="004D2A7A"/>
    <w:rsid w:val="004D4A00"/>
    <w:rsid w:val="004D5B1A"/>
    <w:rsid w:val="004E0C63"/>
    <w:rsid w:val="004E715F"/>
    <w:rsid w:val="004F2FC6"/>
    <w:rsid w:val="004F6D21"/>
    <w:rsid w:val="0050178D"/>
    <w:rsid w:val="00501829"/>
    <w:rsid w:val="00506406"/>
    <w:rsid w:val="00512620"/>
    <w:rsid w:val="00512A5B"/>
    <w:rsid w:val="00513824"/>
    <w:rsid w:val="00521069"/>
    <w:rsid w:val="00521990"/>
    <w:rsid w:val="00521DEF"/>
    <w:rsid w:val="005223EC"/>
    <w:rsid w:val="005265E9"/>
    <w:rsid w:val="00531FD8"/>
    <w:rsid w:val="0053361B"/>
    <w:rsid w:val="005402A4"/>
    <w:rsid w:val="005415E2"/>
    <w:rsid w:val="00541B7A"/>
    <w:rsid w:val="00542D38"/>
    <w:rsid w:val="00543A8D"/>
    <w:rsid w:val="00544757"/>
    <w:rsid w:val="00545EE8"/>
    <w:rsid w:val="005472E2"/>
    <w:rsid w:val="005515B6"/>
    <w:rsid w:val="00557DBA"/>
    <w:rsid w:val="00565F78"/>
    <w:rsid w:val="005671DB"/>
    <w:rsid w:val="00571294"/>
    <w:rsid w:val="00572AB1"/>
    <w:rsid w:val="0057349A"/>
    <w:rsid w:val="00575538"/>
    <w:rsid w:val="0058109E"/>
    <w:rsid w:val="00581BCA"/>
    <w:rsid w:val="00582527"/>
    <w:rsid w:val="005841BA"/>
    <w:rsid w:val="005908C7"/>
    <w:rsid w:val="0059346E"/>
    <w:rsid w:val="00596B94"/>
    <w:rsid w:val="005A1730"/>
    <w:rsid w:val="005A3446"/>
    <w:rsid w:val="005B141E"/>
    <w:rsid w:val="005B7E35"/>
    <w:rsid w:val="005C1E66"/>
    <w:rsid w:val="005C3A5F"/>
    <w:rsid w:val="005C3FDD"/>
    <w:rsid w:val="005C46CA"/>
    <w:rsid w:val="005C4FE5"/>
    <w:rsid w:val="005D5BAC"/>
    <w:rsid w:val="005F17CE"/>
    <w:rsid w:val="005F3097"/>
    <w:rsid w:val="005F39EA"/>
    <w:rsid w:val="005F6AEF"/>
    <w:rsid w:val="005F7CD5"/>
    <w:rsid w:val="00600708"/>
    <w:rsid w:val="00601935"/>
    <w:rsid w:val="006077D0"/>
    <w:rsid w:val="00611888"/>
    <w:rsid w:val="00611900"/>
    <w:rsid w:val="00611E6C"/>
    <w:rsid w:val="00632661"/>
    <w:rsid w:val="00633C61"/>
    <w:rsid w:val="00634F1D"/>
    <w:rsid w:val="00635317"/>
    <w:rsid w:val="006407AE"/>
    <w:rsid w:val="00640D32"/>
    <w:rsid w:val="00640E53"/>
    <w:rsid w:val="006472A0"/>
    <w:rsid w:val="00647470"/>
    <w:rsid w:val="006516E3"/>
    <w:rsid w:val="006524F1"/>
    <w:rsid w:val="00657A1E"/>
    <w:rsid w:val="00660276"/>
    <w:rsid w:val="00662F62"/>
    <w:rsid w:val="006716AD"/>
    <w:rsid w:val="00675473"/>
    <w:rsid w:val="006802C4"/>
    <w:rsid w:val="00680370"/>
    <w:rsid w:val="00681075"/>
    <w:rsid w:val="0068463B"/>
    <w:rsid w:val="00685C8B"/>
    <w:rsid w:val="0069023F"/>
    <w:rsid w:val="0069067E"/>
    <w:rsid w:val="00693F10"/>
    <w:rsid w:val="00697613"/>
    <w:rsid w:val="006A08D0"/>
    <w:rsid w:val="006A2217"/>
    <w:rsid w:val="006A2B8D"/>
    <w:rsid w:val="006A685C"/>
    <w:rsid w:val="006B16A6"/>
    <w:rsid w:val="006B6625"/>
    <w:rsid w:val="006B6DCC"/>
    <w:rsid w:val="006B71ED"/>
    <w:rsid w:val="006C0418"/>
    <w:rsid w:val="006C1DD2"/>
    <w:rsid w:val="006C550B"/>
    <w:rsid w:val="006D1D59"/>
    <w:rsid w:val="006D1FC2"/>
    <w:rsid w:val="006D296F"/>
    <w:rsid w:val="006D6D37"/>
    <w:rsid w:val="006D72BC"/>
    <w:rsid w:val="006E39F2"/>
    <w:rsid w:val="006E494B"/>
    <w:rsid w:val="006E5A7C"/>
    <w:rsid w:val="006F231F"/>
    <w:rsid w:val="006F7836"/>
    <w:rsid w:val="00701C78"/>
    <w:rsid w:val="0070478C"/>
    <w:rsid w:val="00707B47"/>
    <w:rsid w:val="00711A4F"/>
    <w:rsid w:val="007130D8"/>
    <w:rsid w:val="0071339A"/>
    <w:rsid w:val="007153AD"/>
    <w:rsid w:val="00720816"/>
    <w:rsid w:val="00721981"/>
    <w:rsid w:val="00722245"/>
    <w:rsid w:val="00723D39"/>
    <w:rsid w:val="007242CC"/>
    <w:rsid w:val="007341E9"/>
    <w:rsid w:val="00744432"/>
    <w:rsid w:val="00746B7A"/>
    <w:rsid w:val="007500F3"/>
    <w:rsid w:val="00752A0C"/>
    <w:rsid w:val="00755951"/>
    <w:rsid w:val="00760C60"/>
    <w:rsid w:val="007659E1"/>
    <w:rsid w:val="00765B6C"/>
    <w:rsid w:val="0077103E"/>
    <w:rsid w:val="00771309"/>
    <w:rsid w:val="00771C07"/>
    <w:rsid w:val="00771D34"/>
    <w:rsid w:val="007775A0"/>
    <w:rsid w:val="007823AC"/>
    <w:rsid w:val="0078620D"/>
    <w:rsid w:val="00787A05"/>
    <w:rsid w:val="007911D2"/>
    <w:rsid w:val="007926A0"/>
    <w:rsid w:val="0079450D"/>
    <w:rsid w:val="007967A3"/>
    <w:rsid w:val="007A18B4"/>
    <w:rsid w:val="007A2441"/>
    <w:rsid w:val="007A6CB0"/>
    <w:rsid w:val="007B10DA"/>
    <w:rsid w:val="007B155E"/>
    <w:rsid w:val="007C7B5B"/>
    <w:rsid w:val="007D0C63"/>
    <w:rsid w:val="007D30E0"/>
    <w:rsid w:val="007D3AD5"/>
    <w:rsid w:val="007D47BC"/>
    <w:rsid w:val="007E4EAB"/>
    <w:rsid w:val="007E7509"/>
    <w:rsid w:val="007F06B5"/>
    <w:rsid w:val="00802AC8"/>
    <w:rsid w:val="00803E88"/>
    <w:rsid w:val="008102C4"/>
    <w:rsid w:val="008107B9"/>
    <w:rsid w:val="00810E4E"/>
    <w:rsid w:val="00811D5D"/>
    <w:rsid w:val="008142AC"/>
    <w:rsid w:val="00814B19"/>
    <w:rsid w:val="00817184"/>
    <w:rsid w:val="00821190"/>
    <w:rsid w:val="008227AB"/>
    <w:rsid w:val="00824820"/>
    <w:rsid w:val="00846FE8"/>
    <w:rsid w:val="008517FC"/>
    <w:rsid w:val="008531D3"/>
    <w:rsid w:val="00856A2B"/>
    <w:rsid w:val="00861D0E"/>
    <w:rsid w:val="00862717"/>
    <w:rsid w:val="0086440E"/>
    <w:rsid w:val="0087444E"/>
    <w:rsid w:val="00875063"/>
    <w:rsid w:val="00881A76"/>
    <w:rsid w:val="00882141"/>
    <w:rsid w:val="00884FD0"/>
    <w:rsid w:val="008921BB"/>
    <w:rsid w:val="00892471"/>
    <w:rsid w:val="00892D54"/>
    <w:rsid w:val="0089486F"/>
    <w:rsid w:val="008A0058"/>
    <w:rsid w:val="008A1240"/>
    <w:rsid w:val="008A79C8"/>
    <w:rsid w:val="008B6241"/>
    <w:rsid w:val="008B6D04"/>
    <w:rsid w:val="008C7089"/>
    <w:rsid w:val="008D0D0A"/>
    <w:rsid w:val="008D1F98"/>
    <w:rsid w:val="008D324F"/>
    <w:rsid w:val="008D6B74"/>
    <w:rsid w:val="008E1080"/>
    <w:rsid w:val="008E331D"/>
    <w:rsid w:val="008E3A14"/>
    <w:rsid w:val="008E4EB7"/>
    <w:rsid w:val="008E4ECA"/>
    <w:rsid w:val="008F0EA1"/>
    <w:rsid w:val="008F33E3"/>
    <w:rsid w:val="008F3D7C"/>
    <w:rsid w:val="008F4407"/>
    <w:rsid w:val="008F6324"/>
    <w:rsid w:val="0091090D"/>
    <w:rsid w:val="0091386F"/>
    <w:rsid w:val="00913A8E"/>
    <w:rsid w:val="00914FA0"/>
    <w:rsid w:val="00920F86"/>
    <w:rsid w:val="00922A03"/>
    <w:rsid w:val="00923361"/>
    <w:rsid w:val="00923E65"/>
    <w:rsid w:val="00934799"/>
    <w:rsid w:val="00934F61"/>
    <w:rsid w:val="00937675"/>
    <w:rsid w:val="00945DC7"/>
    <w:rsid w:val="00951B8A"/>
    <w:rsid w:val="009538DF"/>
    <w:rsid w:val="00961346"/>
    <w:rsid w:val="009624D1"/>
    <w:rsid w:val="0096452C"/>
    <w:rsid w:val="00965FC6"/>
    <w:rsid w:val="009678A3"/>
    <w:rsid w:val="00967A37"/>
    <w:rsid w:val="00971F88"/>
    <w:rsid w:val="00977373"/>
    <w:rsid w:val="009777DB"/>
    <w:rsid w:val="00991C23"/>
    <w:rsid w:val="00993C40"/>
    <w:rsid w:val="009943C4"/>
    <w:rsid w:val="00994BD3"/>
    <w:rsid w:val="009951F9"/>
    <w:rsid w:val="009969A2"/>
    <w:rsid w:val="009A1E90"/>
    <w:rsid w:val="009A30B2"/>
    <w:rsid w:val="009A46F2"/>
    <w:rsid w:val="009A4FD1"/>
    <w:rsid w:val="009A548C"/>
    <w:rsid w:val="009A6FB2"/>
    <w:rsid w:val="009B70CE"/>
    <w:rsid w:val="009C284E"/>
    <w:rsid w:val="009C38C7"/>
    <w:rsid w:val="009C68DC"/>
    <w:rsid w:val="009D0D29"/>
    <w:rsid w:val="009D0D49"/>
    <w:rsid w:val="009E5610"/>
    <w:rsid w:val="009E7C12"/>
    <w:rsid w:val="009F4E56"/>
    <w:rsid w:val="009F7614"/>
    <w:rsid w:val="00A00536"/>
    <w:rsid w:val="00A010DF"/>
    <w:rsid w:val="00A04AFF"/>
    <w:rsid w:val="00A13728"/>
    <w:rsid w:val="00A14E24"/>
    <w:rsid w:val="00A17EDC"/>
    <w:rsid w:val="00A20A83"/>
    <w:rsid w:val="00A24DCC"/>
    <w:rsid w:val="00A27847"/>
    <w:rsid w:val="00A3034D"/>
    <w:rsid w:val="00A31F53"/>
    <w:rsid w:val="00A33040"/>
    <w:rsid w:val="00A33593"/>
    <w:rsid w:val="00A34037"/>
    <w:rsid w:val="00A4129A"/>
    <w:rsid w:val="00A42C1E"/>
    <w:rsid w:val="00A43938"/>
    <w:rsid w:val="00A51857"/>
    <w:rsid w:val="00A51B20"/>
    <w:rsid w:val="00A53505"/>
    <w:rsid w:val="00A53B41"/>
    <w:rsid w:val="00A55166"/>
    <w:rsid w:val="00A56EC9"/>
    <w:rsid w:val="00A66426"/>
    <w:rsid w:val="00A66D26"/>
    <w:rsid w:val="00A727FB"/>
    <w:rsid w:val="00A731F9"/>
    <w:rsid w:val="00A7359A"/>
    <w:rsid w:val="00A74008"/>
    <w:rsid w:val="00A91C7B"/>
    <w:rsid w:val="00A93CD9"/>
    <w:rsid w:val="00A968EE"/>
    <w:rsid w:val="00AA23D8"/>
    <w:rsid w:val="00AA357B"/>
    <w:rsid w:val="00AA498F"/>
    <w:rsid w:val="00AA4AE4"/>
    <w:rsid w:val="00AB295C"/>
    <w:rsid w:val="00AB4C96"/>
    <w:rsid w:val="00AB7BD1"/>
    <w:rsid w:val="00AC2CA2"/>
    <w:rsid w:val="00AC3B76"/>
    <w:rsid w:val="00AC709D"/>
    <w:rsid w:val="00AD2AC9"/>
    <w:rsid w:val="00AD3D2A"/>
    <w:rsid w:val="00AE087A"/>
    <w:rsid w:val="00AE22B5"/>
    <w:rsid w:val="00AE3A34"/>
    <w:rsid w:val="00AE70D8"/>
    <w:rsid w:val="00AF689E"/>
    <w:rsid w:val="00B00300"/>
    <w:rsid w:val="00B01593"/>
    <w:rsid w:val="00B04E23"/>
    <w:rsid w:val="00B05DFE"/>
    <w:rsid w:val="00B12959"/>
    <w:rsid w:val="00B20CEE"/>
    <w:rsid w:val="00B2246C"/>
    <w:rsid w:val="00B231B0"/>
    <w:rsid w:val="00B26882"/>
    <w:rsid w:val="00B269E8"/>
    <w:rsid w:val="00B269FF"/>
    <w:rsid w:val="00B27539"/>
    <w:rsid w:val="00B32121"/>
    <w:rsid w:val="00B428D1"/>
    <w:rsid w:val="00B45A56"/>
    <w:rsid w:val="00B46338"/>
    <w:rsid w:val="00B475CE"/>
    <w:rsid w:val="00B50AEE"/>
    <w:rsid w:val="00B555B8"/>
    <w:rsid w:val="00B55939"/>
    <w:rsid w:val="00B57FFB"/>
    <w:rsid w:val="00B62319"/>
    <w:rsid w:val="00B62D4E"/>
    <w:rsid w:val="00B64FC0"/>
    <w:rsid w:val="00B66A5F"/>
    <w:rsid w:val="00B7326B"/>
    <w:rsid w:val="00B76F33"/>
    <w:rsid w:val="00B8394D"/>
    <w:rsid w:val="00B83D17"/>
    <w:rsid w:val="00B8577F"/>
    <w:rsid w:val="00B9362C"/>
    <w:rsid w:val="00B93B7E"/>
    <w:rsid w:val="00B969FC"/>
    <w:rsid w:val="00BA09B8"/>
    <w:rsid w:val="00BA128C"/>
    <w:rsid w:val="00BA7FBF"/>
    <w:rsid w:val="00BB0916"/>
    <w:rsid w:val="00BB2F60"/>
    <w:rsid w:val="00BB4780"/>
    <w:rsid w:val="00BB50A1"/>
    <w:rsid w:val="00BB6444"/>
    <w:rsid w:val="00BB7DF3"/>
    <w:rsid w:val="00BC1EA6"/>
    <w:rsid w:val="00BD1A5C"/>
    <w:rsid w:val="00BD3B08"/>
    <w:rsid w:val="00BD67CC"/>
    <w:rsid w:val="00BE111D"/>
    <w:rsid w:val="00BE1C14"/>
    <w:rsid w:val="00BE3747"/>
    <w:rsid w:val="00BE56B5"/>
    <w:rsid w:val="00BE69EB"/>
    <w:rsid w:val="00BF0BA9"/>
    <w:rsid w:val="00BF1879"/>
    <w:rsid w:val="00C0122B"/>
    <w:rsid w:val="00C04CC8"/>
    <w:rsid w:val="00C129E4"/>
    <w:rsid w:val="00C134A1"/>
    <w:rsid w:val="00C14339"/>
    <w:rsid w:val="00C148C4"/>
    <w:rsid w:val="00C157CE"/>
    <w:rsid w:val="00C20C42"/>
    <w:rsid w:val="00C2101C"/>
    <w:rsid w:val="00C2112C"/>
    <w:rsid w:val="00C221D5"/>
    <w:rsid w:val="00C227E1"/>
    <w:rsid w:val="00C2368F"/>
    <w:rsid w:val="00C2414A"/>
    <w:rsid w:val="00C262F1"/>
    <w:rsid w:val="00C26EFF"/>
    <w:rsid w:val="00C3080B"/>
    <w:rsid w:val="00C35ABC"/>
    <w:rsid w:val="00C36DC5"/>
    <w:rsid w:val="00C37995"/>
    <w:rsid w:val="00C44388"/>
    <w:rsid w:val="00C4672A"/>
    <w:rsid w:val="00C538FE"/>
    <w:rsid w:val="00C552B8"/>
    <w:rsid w:val="00C6261D"/>
    <w:rsid w:val="00C661A2"/>
    <w:rsid w:val="00C709A7"/>
    <w:rsid w:val="00C77531"/>
    <w:rsid w:val="00C8065D"/>
    <w:rsid w:val="00C82C79"/>
    <w:rsid w:val="00C86687"/>
    <w:rsid w:val="00C9047A"/>
    <w:rsid w:val="00C9236E"/>
    <w:rsid w:val="00C92DC1"/>
    <w:rsid w:val="00CA0549"/>
    <w:rsid w:val="00CA160F"/>
    <w:rsid w:val="00CA5129"/>
    <w:rsid w:val="00CA7C80"/>
    <w:rsid w:val="00CB0370"/>
    <w:rsid w:val="00CC166B"/>
    <w:rsid w:val="00CC1A67"/>
    <w:rsid w:val="00CC1C46"/>
    <w:rsid w:val="00CC2929"/>
    <w:rsid w:val="00CC306A"/>
    <w:rsid w:val="00CD130E"/>
    <w:rsid w:val="00CD33B5"/>
    <w:rsid w:val="00CD7192"/>
    <w:rsid w:val="00CD7258"/>
    <w:rsid w:val="00CD7821"/>
    <w:rsid w:val="00CE5329"/>
    <w:rsid w:val="00CE5C50"/>
    <w:rsid w:val="00CE5D6D"/>
    <w:rsid w:val="00CE68C3"/>
    <w:rsid w:val="00CE73F1"/>
    <w:rsid w:val="00CE7B63"/>
    <w:rsid w:val="00CF0DDB"/>
    <w:rsid w:val="00CF58E1"/>
    <w:rsid w:val="00CF5BC6"/>
    <w:rsid w:val="00CF6C07"/>
    <w:rsid w:val="00CF72FA"/>
    <w:rsid w:val="00CF77DA"/>
    <w:rsid w:val="00D02274"/>
    <w:rsid w:val="00D0242F"/>
    <w:rsid w:val="00D06673"/>
    <w:rsid w:val="00D076AC"/>
    <w:rsid w:val="00D104DC"/>
    <w:rsid w:val="00D11021"/>
    <w:rsid w:val="00D14798"/>
    <w:rsid w:val="00D162EB"/>
    <w:rsid w:val="00D16399"/>
    <w:rsid w:val="00D17BA2"/>
    <w:rsid w:val="00D17F1A"/>
    <w:rsid w:val="00D27423"/>
    <w:rsid w:val="00D30532"/>
    <w:rsid w:val="00D35207"/>
    <w:rsid w:val="00D355AB"/>
    <w:rsid w:val="00D4017A"/>
    <w:rsid w:val="00D51622"/>
    <w:rsid w:val="00D5322D"/>
    <w:rsid w:val="00D617EF"/>
    <w:rsid w:val="00D61A3B"/>
    <w:rsid w:val="00D64C6A"/>
    <w:rsid w:val="00D70647"/>
    <w:rsid w:val="00D72A64"/>
    <w:rsid w:val="00D7477F"/>
    <w:rsid w:val="00D843F3"/>
    <w:rsid w:val="00D96FFF"/>
    <w:rsid w:val="00DA14BD"/>
    <w:rsid w:val="00DA211B"/>
    <w:rsid w:val="00DA3BC6"/>
    <w:rsid w:val="00DA3DCD"/>
    <w:rsid w:val="00DA4573"/>
    <w:rsid w:val="00DA71CA"/>
    <w:rsid w:val="00DA74C9"/>
    <w:rsid w:val="00DB6CBD"/>
    <w:rsid w:val="00DD134B"/>
    <w:rsid w:val="00DD23B0"/>
    <w:rsid w:val="00DD375F"/>
    <w:rsid w:val="00DD3D82"/>
    <w:rsid w:val="00DD4BC9"/>
    <w:rsid w:val="00DE5010"/>
    <w:rsid w:val="00DE6482"/>
    <w:rsid w:val="00DE7DE2"/>
    <w:rsid w:val="00DF3904"/>
    <w:rsid w:val="00DF7715"/>
    <w:rsid w:val="00DF797E"/>
    <w:rsid w:val="00DF7D5F"/>
    <w:rsid w:val="00E0033F"/>
    <w:rsid w:val="00E027E3"/>
    <w:rsid w:val="00E110DB"/>
    <w:rsid w:val="00E11D39"/>
    <w:rsid w:val="00E134E7"/>
    <w:rsid w:val="00E13604"/>
    <w:rsid w:val="00E14DB3"/>
    <w:rsid w:val="00E1515F"/>
    <w:rsid w:val="00E16D17"/>
    <w:rsid w:val="00E26886"/>
    <w:rsid w:val="00E274C2"/>
    <w:rsid w:val="00E47755"/>
    <w:rsid w:val="00E53292"/>
    <w:rsid w:val="00E532ED"/>
    <w:rsid w:val="00E55239"/>
    <w:rsid w:val="00E60FA8"/>
    <w:rsid w:val="00E61431"/>
    <w:rsid w:val="00E73740"/>
    <w:rsid w:val="00E7728A"/>
    <w:rsid w:val="00E77A54"/>
    <w:rsid w:val="00E806A1"/>
    <w:rsid w:val="00E808D2"/>
    <w:rsid w:val="00E819BD"/>
    <w:rsid w:val="00E84AAF"/>
    <w:rsid w:val="00E84C36"/>
    <w:rsid w:val="00E86920"/>
    <w:rsid w:val="00E91759"/>
    <w:rsid w:val="00E92908"/>
    <w:rsid w:val="00E950AF"/>
    <w:rsid w:val="00EA08A2"/>
    <w:rsid w:val="00EA0CD1"/>
    <w:rsid w:val="00EA3B91"/>
    <w:rsid w:val="00EA4DE8"/>
    <w:rsid w:val="00EA6FA3"/>
    <w:rsid w:val="00EA7058"/>
    <w:rsid w:val="00EA7B92"/>
    <w:rsid w:val="00EA7EE2"/>
    <w:rsid w:val="00EB00BF"/>
    <w:rsid w:val="00EB1905"/>
    <w:rsid w:val="00EB6EE7"/>
    <w:rsid w:val="00EC23C0"/>
    <w:rsid w:val="00EC4725"/>
    <w:rsid w:val="00EC770D"/>
    <w:rsid w:val="00EC7BF0"/>
    <w:rsid w:val="00EC7EA9"/>
    <w:rsid w:val="00ED0112"/>
    <w:rsid w:val="00ED1DBD"/>
    <w:rsid w:val="00ED5A4E"/>
    <w:rsid w:val="00ED791F"/>
    <w:rsid w:val="00EE1413"/>
    <w:rsid w:val="00EE28DA"/>
    <w:rsid w:val="00EE6C6C"/>
    <w:rsid w:val="00EF0AB7"/>
    <w:rsid w:val="00EF2809"/>
    <w:rsid w:val="00EF5446"/>
    <w:rsid w:val="00EF7492"/>
    <w:rsid w:val="00F01C57"/>
    <w:rsid w:val="00F04C12"/>
    <w:rsid w:val="00F07B55"/>
    <w:rsid w:val="00F120FD"/>
    <w:rsid w:val="00F20541"/>
    <w:rsid w:val="00F235CB"/>
    <w:rsid w:val="00F2362B"/>
    <w:rsid w:val="00F27D9F"/>
    <w:rsid w:val="00F35D53"/>
    <w:rsid w:val="00F36047"/>
    <w:rsid w:val="00F36C24"/>
    <w:rsid w:val="00F37F30"/>
    <w:rsid w:val="00F4092A"/>
    <w:rsid w:val="00F40D52"/>
    <w:rsid w:val="00F43B63"/>
    <w:rsid w:val="00F45306"/>
    <w:rsid w:val="00F45889"/>
    <w:rsid w:val="00F47191"/>
    <w:rsid w:val="00F474EE"/>
    <w:rsid w:val="00F54475"/>
    <w:rsid w:val="00F62408"/>
    <w:rsid w:val="00F66B81"/>
    <w:rsid w:val="00F678CA"/>
    <w:rsid w:val="00F702EC"/>
    <w:rsid w:val="00F705A8"/>
    <w:rsid w:val="00F71A7E"/>
    <w:rsid w:val="00F7626B"/>
    <w:rsid w:val="00F84B90"/>
    <w:rsid w:val="00F85D35"/>
    <w:rsid w:val="00F95298"/>
    <w:rsid w:val="00FA14C3"/>
    <w:rsid w:val="00FA6FED"/>
    <w:rsid w:val="00FB12EF"/>
    <w:rsid w:val="00FB1C70"/>
    <w:rsid w:val="00FB325B"/>
    <w:rsid w:val="00FB3487"/>
    <w:rsid w:val="00FB3F91"/>
    <w:rsid w:val="00FC219B"/>
    <w:rsid w:val="00FC3928"/>
    <w:rsid w:val="00FC5093"/>
    <w:rsid w:val="00FD2841"/>
    <w:rsid w:val="00FD531D"/>
    <w:rsid w:val="00FD622D"/>
    <w:rsid w:val="00FE2195"/>
    <w:rsid w:val="00FE6135"/>
    <w:rsid w:val="00FF6C61"/>
    <w:rsid w:val="00FF72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F6A85E"/>
  <w15:docId w15:val="{89D24FC1-99BA-486F-9456-F22602AFD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879"/>
    <w:rPr>
      <w:rFonts w:eastAsia="SimSun"/>
      <w:sz w:val="24"/>
      <w:szCs w:val="24"/>
      <w:lang w:val="en-GB"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F1879"/>
    <w:pPr>
      <w:jc w:val="center"/>
    </w:pPr>
    <w:rPr>
      <w:b/>
      <w:u w:val="single"/>
      <w:lang w:eastAsia="en-US"/>
    </w:rPr>
  </w:style>
  <w:style w:type="paragraph" w:styleId="BodyText">
    <w:name w:val="Body Text"/>
    <w:aliases w:val="Normal H,HEA"/>
    <w:basedOn w:val="Normal"/>
    <w:rsid w:val="00BF1879"/>
    <w:rPr>
      <w:color w:val="993300"/>
      <w:sz w:val="22"/>
      <w:szCs w:val="20"/>
      <w:lang w:eastAsia="en-US"/>
    </w:rPr>
  </w:style>
  <w:style w:type="character" w:styleId="Hyperlink">
    <w:name w:val="Hyperlink"/>
    <w:basedOn w:val="DefaultParagraphFont"/>
    <w:rsid w:val="00BF1879"/>
    <w:rPr>
      <w:color w:val="0000FF"/>
      <w:u w:val="single"/>
    </w:rPr>
  </w:style>
  <w:style w:type="paragraph" w:styleId="BodyText2">
    <w:name w:val="Body Text 2"/>
    <w:basedOn w:val="Normal"/>
    <w:link w:val="BodyText2Char"/>
    <w:rsid w:val="00BF1879"/>
    <w:pPr>
      <w:spacing w:after="120" w:line="480" w:lineRule="auto"/>
    </w:pPr>
  </w:style>
  <w:style w:type="character" w:customStyle="1" w:styleId="BodyText2Char">
    <w:name w:val="Body Text 2 Char"/>
    <w:basedOn w:val="DefaultParagraphFont"/>
    <w:link w:val="BodyText2"/>
    <w:rsid w:val="00BF1879"/>
    <w:rPr>
      <w:rFonts w:eastAsia="SimSun"/>
      <w:sz w:val="24"/>
      <w:szCs w:val="24"/>
      <w:lang w:val="en-GB" w:eastAsia="fi-FI" w:bidi="ar-SA"/>
    </w:rPr>
  </w:style>
  <w:style w:type="paragraph" w:styleId="BalloonText">
    <w:name w:val="Balloon Text"/>
    <w:basedOn w:val="Normal"/>
    <w:link w:val="BalloonTextChar"/>
    <w:uiPriority w:val="99"/>
    <w:rsid w:val="004806DE"/>
    <w:rPr>
      <w:rFonts w:ascii="Tahoma" w:hAnsi="Tahoma" w:cs="Tahoma"/>
      <w:sz w:val="16"/>
      <w:szCs w:val="16"/>
    </w:rPr>
  </w:style>
  <w:style w:type="character" w:customStyle="1" w:styleId="BalloonTextChar">
    <w:name w:val="Balloon Text Char"/>
    <w:basedOn w:val="DefaultParagraphFont"/>
    <w:link w:val="BalloonText"/>
    <w:uiPriority w:val="99"/>
    <w:rsid w:val="004806DE"/>
    <w:rPr>
      <w:rFonts w:ascii="Tahoma" w:eastAsia="SimSun" w:hAnsi="Tahoma" w:cs="Tahoma"/>
      <w:sz w:val="16"/>
      <w:szCs w:val="16"/>
      <w:lang w:val="en-GB" w:eastAsia="fi-FI"/>
    </w:rPr>
  </w:style>
  <w:style w:type="paragraph" w:styleId="ListParagraph">
    <w:name w:val="List Paragraph"/>
    <w:basedOn w:val="Normal"/>
    <w:uiPriority w:val="34"/>
    <w:qFormat/>
    <w:rsid w:val="003A7433"/>
    <w:pPr>
      <w:ind w:left="720"/>
      <w:contextualSpacing/>
    </w:pPr>
  </w:style>
  <w:style w:type="paragraph" w:styleId="Header">
    <w:name w:val="header"/>
    <w:basedOn w:val="Normal"/>
    <w:link w:val="HeaderChar"/>
    <w:unhideWhenUsed/>
    <w:rsid w:val="006A08D0"/>
    <w:pPr>
      <w:tabs>
        <w:tab w:val="center" w:pos="4513"/>
        <w:tab w:val="right" w:pos="9026"/>
      </w:tabs>
    </w:pPr>
  </w:style>
  <w:style w:type="character" w:customStyle="1" w:styleId="HeaderChar">
    <w:name w:val="Header Char"/>
    <w:basedOn w:val="DefaultParagraphFont"/>
    <w:link w:val="Header"/>
    <w:rsid w:val="006A08D0"/>
    <w:rPr>
      <w:rFonts w:eastAsia="SimSun"/>
      <w:sz w:val="24"/>
      <w:szCs w:val="24"/>
      <w:lang w:val="en-GB" w:eastAsia="fi-FI"/>
    </w:rPr>
  </w:style>
  <w:style w:type="paragraph" w:styleId="Footer">
    <w:name w:val="footer"/>
    <w:basedOn w:val="Normal"/>
    <w:link w:val="FooterChar"/>
    <w:unhideWhenUsed/>
    <w:rsid w:val="006A08D0"/>
    <w:pPr>
      <w:tabs>
        <w:tab w:val="center" w:pos="4513"/>
        <w:tab w:val="right" w:pos="9026"/>
      </w:tabs>
    </w:pPr>
  </w:style>
  <w:style w:type="character" w:customStyle="1" w:styleId="FooterChar">
    <w:name w:val="Footer Char"/>
    <w:basedOn w:val="DefaultParagraphFont"/>
    <w:link w:val="Footer"/>
    <w:rsid w:val="006A08D0"/>
    <w:rPr>
      <w:rFonts w:eastAsia="SimSun"/>
      <w:sz w:val="24"/>
      <w:szCs w:val="24"/>
      <w:lang w:val="en-GB" w:eastAsia="fi-FI"/>
    </w:rPr>
  </w:style>
  <w:style w:type="character" w:customStyle="1" w:styleId="UnresolvedMention">
    <w:name w:val="Unresolved Mention"/>
    <w:basedOn w:val="DefaultParagraphFont"/>
    <w:uiPriority w:val="99"/>
    <w:semiHidden/>
    <w:unhideWhenUsed/>
    <w:rsid w:val="00A535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28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uigalway.ie/our-resear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uigalway.ie/rdc"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rank.barry@uigalway.ie" TargetMode="External"/><Relationship Id="rId5" Type="http://schemas.openxmlformats.org/officeDocument/2006/relationships/footnotes" Target="footnotes.xml"/><Relationship Id="rId10" Type="http://schemas.openxmlformats.org/officeDocument/2006/relationships/hyperlink" Target="https://www.nuigalway.ie/our-research/listings/regenerative-medicine.html" TargetMode="External"/><Relationship Id="rId4" Type="http://schemas.openxmlformats.org/officeDocument/2006/relationships/webSettings" Target="webSettings.xml"/><Relationship Id="rId9" Type="http://schemas.openxmlformats.org/officeDocument/2006/relationships/hyperlink" Target="http://www.euraxess.i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600</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4683</CharactersWithSpaces>
  <SharedDoc>false</SharedDoc>
  <HLinks>
    <vt:vector size="18" baseType="variant">
      <vt:variant>
        <vt:i4>2293836</vt:i4>
      </vt:variant>
      <vt:variant>
        <vt:i4>6</vt:i4>
      </vt:variant>
      <vt:variant>
        <vt:i4>0</vt:i4>
      </vt:variant>
      <vt:variant>
        <vt:i4>5</vt:i4>
      </vt:variant>
      <vt:variant>
        <vt:lpwstr>mailto:noreen.ryan@nuigalway.ie</vt:lpwstr>
      </vt:variant>
      <vt:variant>
        <vt:lpwstr/>
      </vt:variant>
      <vt:variant>
        <vt:i4>1704046</vt:i4>
      </vt:variant>
      <vt:variant>
        <vt:i4>3</vt:i4>
      </vt:variant>
      <vt:variant>
        <vt:i4>0</vt:i4>
      </vt:variant>
      <vt:variant>
        <vt:i4>5</vt:i4>
      </vt:variant>
      <vt:variant>
        <vt:lpwstr>mailto:timothy.obrien@nuigalway.ie</vt:lpwstr>
      </vt:variant>
      <vt:variant>
        <vt:lpwstr/>
      </vt:variant>
      <vt:variant>
        <vt:i4>6357117</vt:i4>
      </vt:variant>
      <vt:variant>
        <vt:i4>0</vt:i4>
      </vt:variant>
      <vt:variant>
        <vt:i4>0</vt:i4>
      </vt:variant>
      <vt:variant>
        <vt:i4>5</vt:i4>
      </vt:variant>
      <vt:variant>
        <vt:lpwstr>http://www.nfb.ie/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0107827s</dc:creator>
  <cp:lastModifiedBy>May, Michelle</cp:lastModifiedBy>
  <cp:revision>3</cp:revision>
  <cp:lastPrinted>2012-01-19T09:41:00Z</cp:lastPrinted>
  <dcterms:created xsi:type="dcterms:W3CDTF">2020-10-20T16:47:00Z</dcterms:created>
  <dcterms:modified xsi:type="dcterms:W3CDTF">2020-10-20T16:50:00Z</dcterms:modified>
</cp:coreProperties>
</file>